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29" w:rsidRPr="00440226" w:rsidRDefault="00C11929" w:rsidP="00A96EF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440226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C11929" w:rsidRPr="00440226" w:rsidRDefault="00C11929" w:rsidP="00E92C1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1929" w:rsidRPr="00440226" w:rsidRDefault="00C11929" w:rsidP="00B61EA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sz w:val="24"/>
          <w:szCs w:val="24"/>
        </w:rPr>
        <w:t xml:space="preserve">Рабочая учебная программа составлена на основании </w:t>
      </w:r>
    </w:p>
    <w:p w:rsidR="00C11929" w:rsidRPr="00440226" w:rsidRDefault="00C11929" w:rsidP="00E92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Английский язык. Школа с углубленным изучением иностранных языков. 2-11 классы. </w:t>
      </w:r>
    </w:p>
    <w:p w:rsidR="00C11929" w:rsidRPr="00440226" w:rsidRDefault="00C11929" w:rsidP="00E92C14">
      <w:pPr>
        <w:pStyle w:val="a3"/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sz w:val="24"/>
          <w:szCs w:val="24"/>
        </w:rPr>
        <w:t>с использованием</w:t>
      </w:r>
    </w:p>
    <w:p w:rsidR="00C11929" w:rsidRPr="00440226" w:rsidRDefault="00C11929" w:rsidP="00E92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sz w:val="24"/>
          <w:szCs w:val="24"/>
        </w:rPr>
        <w:t>Регионального компонента общего образования Архангельской области (Допущено Департаментом образования и науки администрации Архангельской области) Архангельск 2006.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rPr>
          <w:b/>
          <w:bCs/>
        </w:rPr>
        <w:t>Цели и задачи курса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трех учебных часов в неделю в 10–11 классах. Соответственно по 104-105 учебных часов в год. В процессе изучения английского языка согласно Примерным программам реализуются следующие цели: </w:t>
      </w:r>
    </w:p>
    <w:p w:rsidR="00C11929" w:rsidRPr="00440226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</w:pPr>
      <w:r w:rsidRPr="00440226">
        <w:rPr>
          <w:b/>
          <w:bCs/>
        </w:rPr>
        <w:t xml:space="preserve">Дальнейшее развитие </w:t>
      </w:r>
      <w:r w:rsidRPr="00440226"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– </w:t>
      </w:r>
      <w:r w:rsidRPr="00440226">
        <w:rPr>
          <w:b/>
          <w:bCs/>
          <w:i/>
          <w:iCs/>
        </w:rPr>
        <w:t xml:space="preserve">речевая компетенция </w:t>
      </w:r>
      <w:r w:rsidRPr="00440226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40226">
        <w:t>аудировании</w:t>
      </w:r>
      <w:proofErr w:type="spellEnd"/>
      <w:r w:rsidRPr="00440226">
        <w:t xml:space="preserve">, чтении, письме);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– </w:t>
      </w:r>
      <w:r w:rsidRPr="00440226">
        <w:rPr>
          <w:b/>
          <w:bCs/>
          <w:i/>
          <w:iCs/>
        </w:rPr>
        <w:t xml:space="preserve">языковая компетенция </w:t>
      </w:r>
      <w:r w:rsidRPr="00440226"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– </w:t>
      </w:r>
      <w:r w:rsidRPr="00440226">
        <w:rPr>
          <w:b/>
          <w:bCs/>
          <w:i/>
          <w:iCs/>
        </w:rPr>
        <w:t xml:space="preserve">социокультурная компетенция </w:t>
      </w:r>
      <w:r w:rsidRPr="00440226">
        <w:t xml:space="preserve">– увеличение объема </w:t>
      </w:r>
      <w:proofErr w:type="gramStart"/>
      <w:r w:rsidRPr="00440226">
        <w:t>знаний</w:t>
      </w:r>
      <w:proofErr w:type="gramEnd"/>
      <w:r w:rsidRPr="00440226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– </w:t>
      </w:r>
      <w:r w:rsidRPr="00440226">
        <w:rPr>
          <w:b/>
          <w:bCs/>
          <w:i/>
          <w:iCs/>
        </w:rPr>
        <w:t xml:space="preserve">компенсаторная компетенция </w:t>
      </w:r>
      <w:r w:rsidRPr="00440226">
        <w:t>– дальнейшее развитие умений выходить из положения в условиях дефицита языковых сре</w:t>
      </w:r>
      <w:proofErr w:type="gramStart"/>
      <w:r w:rsidRPr="00440226">
        <w:t>дств пр</w:t>
      </w:r>
      <w:proofErr w:type="gramEnd"/>
      <w:r w:rsidRPr="00440226">
        <w:t xml:space="preserve">и получении и передаче иноязычной информации;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lastRenderedPageBreak/>
        <w:t xml:space="preserve">– </w:t>
      </w:r>
      <w:r w:rsidRPr="00440226">
        <w:rPr>
          <w:b/>
          <w:bCs/>
          <w:i/>
          <w:iCs/>
        </w:rPr>
        <w:t xml:space="preserve">учебно-познавательная компетенция </w:t>
      </w:r>
      <w:r w:rsidRPr="00440226"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C11929" w:rsidRPr="00440226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</w:pPr>
      <w:proofErr w:type="gramStart"/>
      <w:r w:rsidRPr="00440226">
        <w:rPr>
          <w:b/>
          <w:bCs/>
        </w:rPr>
        <w:t xml:space="preserve">Развитие и воспитание </w:t>
      </w:r>
      <w:r w:rsidRPr="00440226"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C11929" w:rsidRPr="00440226" w:rsidRDefault="00C11929" w:rsidP="00E92C14">
      <w:pPr>
        <w:pStyle w:val="Default"/>
        <w:spacing w:line="360" w:lineRule="auto"/>
        <w:ind w:firstLine="426"/>
        <w:jc w:val="both"/>
      </w:pPr>
      <w:r w:rsidRPr="00440226"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440226">
        <w:rPr>
          <w:b/>
          <w:bCs/>
        </w:rPr>
        <w:t>задач</w:t>
      </w:r>
      <w:r w:rsidRPr="00440226">
        <w:t xml:space="preserve">: </w:t>
      </w:r>
    </w:p>
    <w:p w:rsidR="00C11929" w:rsidRPr="00440226" w:rsidRDefault="00C11929" w:rsidP="00E92C14">
      <w:pPr>
        <w:pStyle w:val="Default"/>
        <w:spacing w:after="206" w:line="360" w:lineRule="auto"/>
        <w:jc w:val="both"/>
      </w:pPr>
      <w:r w:rsidRPr="00440226"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 </w:t>
      </w:r>
    </w:p>
    <w:p w:rsidR="00C11929" w:rsidRPr="00440226" w:rsidRDefault="00C11929" w:rsidP="00E92C14">
      <w:pPr>
        <w:pStyle w:val="Default"/>
        <w:spacing w:after="206" w:line="360" w:lineRule="auto"/>
        <w:jc w:val="both"/>
      </w:pPr>
      <w:r w:rsidRPr="00440226">
        <w:t xml:space="preserve">- использование двуязычных и одноязычных (толковых) словарей и другой справочной литературы; </w:t>
      </w:r>
    </w:p>
    <w:p w:rsidR="00C11929" w:rsidRPr="00440226" w:rsidRDefault="00C11929" w:rsidP="00E92C14">
      <w:pPr>
        <w:pStyle w:val="Default"/>
        <w:spacing w:after="206" w:line="360" w:lineRule="auto"/>
        <w:jc w:val="both"/>
      </w:pPr>
      <w:r w:rsidRPr="00440226">
        <w:t xml:space="preserve">- развитие умений ориентироваться </w:t>
      </w:r>
      <w:proofErr w:type="gramStart"/>
      <w:r w:rsidRPr="00440226">
        <w:t>в</w:t>
      </w:r>
      <w:proofErr w:type="gramEnd"/>
      <w:r w:rsidRPr="00440226">
        <w:t xml:space="preserve"> письменном и </w:t>
      </w:r>
      <w:proofErr w:type="spellStart"/>
      <w:r w:rsidRPr="00440226">
        <w:t>аудиотексте</w:t>
      </w:r>
      <w:proofErr w:type="spellEnd"/>
      <w:r w:rsidRPr="00440226">
        <w:t xml:space="preserve"> на иностранном языке; </w:t>
      </w:r>
    </w:p>
    <w:p w:rsidR="00C11929" w:rsidRPr="00440226" w:rsidRDefault="00C11929" w:rsidP="00E92C14">
      <w:pPr>
        <w:pStyle w:val="Default"/>
        <w:spacing w:after="206" w:line="360" w:lineRule="auto"/>
        <w:jc w:val="both"/>
      </w:pPr>
      <w:r w:rsidRPr="00440226">
        <w:t xml:space="preserve">- развитие умений обобщать информацию, выделять ее из различных источников; </w:t>
      </w:r>
    </w:p>
    <w:p w:rsidR="00C11929" w:rsidRPr="00440226" w:rsidRDefault="00C11929" w:rsidP="00E92C14">
      <w:pPr>
        <w:pStyle w:val="Default"/>
        <w:spacing w:after="206" w:line="360" w:lineRule="auto"/>
        <w:jc w:val="both"/>
      </w:pPr>
      <w:r w:rsidRPr="00440226">
        <w:t xml:space="preserve">- использование выборочного перевода для достижения понимания текста;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- интерпретация языковых средств, отражающих особенности культуры англоязычных стран; </w:t>
      </w:r>
    </w:p>
    <w:p w:rsidR="00C11929" w:rsidRPr="00440226" w:rsidRDefault="00C11929" w:rsidP="0034754F">
      <w:pPr>
        <w:pStyle w:val="Default"/>
        <w:spacing w:line="360" w:lineRule="auto"/>
        <w:jc w:val="both"/>
      </w:pPr>
      <w:r w:rsidRPr="00440226">
        <w:t xml:space="preserve">- участие в проектной деятельности </w:t>
      </w:r>
      <w:proofErr w:type="spellStart"/>
      <w:r w:rsidRPr="00440226">
        <w:t>межпредметного</w:t>
      </w:r>
      <w:proofErr w:type="spellEnd"/>
      <w:r w:rsidRPr="00440226">
        <w:t xml:space="preserve"> характера, в том числе с использованием Интернет.</w:t>
      </w:r>
    </w:p>
    <w:p w:rsidR="00C11929" w:rsidRPr="00440226" w:rsidRDefault="00C11929" w:rsidP="00E92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1929" w:rsidRPr="00440226" w:rsidRDefault="00C11929" w:rsidP="00E4091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226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выпускников в соответствии с государственным образовательным стандартом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В результате изучения иностранного языка на </w:t>
      </w:r>
      <w:r w:rsidRPr="00440226">
        <w:rPr>
          <w:b/>
          <w:bCs/>
        </w:rPr>
        <w:t xml:space="preserve">базовом уровне </w:t>
      </w:r>
      <w:r w:rsidRPr="00440226">
        <w:t xml:space="preserve">ученик должен: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rPr>
          <w:bCs/>
          <w:u w:val="single"/>
        </w:rPr>
        <w:t>знать/понимать</w:t>
      </w:r>
      <w:proofErr w:type="gramStart"/>
      <w:r w:rsidRPr="00440226">
        <w:rPr>
          <w:b/>
          <w:bCs/>
        </w:rPr>
        <w:t xml:space="preserve"> :</w:t>
      </w:r>
      <w:proofErr w:type="gramEnd"/>
    </w:p>
    <w:p w:rsidR="00C11929" w:rsidRPr="00440226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</w:pPr>
      <w:r w:rsidRPr="00440226">
        <w:lastRenderedPageBreak/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C11929" w:rsidRPr="00440226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</w:pPr>
      <w:r w:rsidRPr="00440226"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C11929" w:rsidRPr="00440226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</w:pPr>
      <w:proofErr w:type="gramStart"/>
      <w:r w:rsidRPr="00440226"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C11929" w:rsidRPr="00440226" w:rsidRDefault="00C11929" w:rsidP="00E92C14">
      <w:pPr>
        <w:pStyle w:val="Default"/>
        <w:spacing w:line="360" w:lineRule="auto"/>
        <w:jc w:val="both"/>
        <w:rPr>
          <w:u w:val="single"/>
        </w:rPr>
      </w:pPr>
      <w:r w:rsidRPr="00440226">
        <w:rPr>
          <w:u w:val="single"/>
        </w:rPr>
        <w:t>уметь:</w:t>
      </w:r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r w:rsidRPr="00440226"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r w:rsidRPr="00440226"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r w:rsidRPr="00440226"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440226"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r w:rsidRPr="00440226"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11929" w:rsidRPr="00440226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440226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40226">
        <w:t>для общения с представителями других стран, ориентации в современном поликультурном мире; для получения сведений из иноязычных источников информации (в том числе через Интернет), необходимых в целях образования и самообразования; для 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стран;</w:t>
      </w:r>
      <w:proofErr w:type="gramEnd"/>
      <w:r w:rsidRPr="00440226">
        <w:t xml:space="preserve"> ознакомления представителей зарубежных стран с культурой и достижениями России.</w:t>
      </w:r>
    </w:p>
    <w:p w:rsidR="00C11929" w:rsidRPr="00440226" w:rsidRDefault="00C11929" w:rsidP="00E92C1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929" w:rsidRPr="00440226" w:rsidRDefault="00C11929" w:rsidP="00E92C1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1929" w:rsidRPr="00440226" w:rsidRDefault="00C11929" w:rsidP="00A96EF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226">
        <w:rPr>
          <w:rFonts w:ascii="Times New Roman" w:hAnsi="Times New Roman"/>
          <w:b/>
          <w:sz w:val="24"/>
          <w:szCs w:val="24"/>
          <w:u w:val="single"/>
        </w:rPr>
        <w:t>Требования к обучению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Круг тем, изучаемых в старшей школе, достаточно велик, но основывается на изученном в основной школе материале. Следует отметить, что меняется их наполняемость: происходит значительно увеличение продуктивного и рецептивного лексического и грамматического материала. </w:t>
      </w:r>
    </w:p>
    <w:p w:rsidR="00C11929" w:rsidRPr="00440226" w:rsidRDefault="00C11929" w:rsidP="00E92C14">
      <w:pPr>
        <w:pStyle w:val="Default"/>
        <w:spacing w:line="360" w:lineRule="auto"/>
        <w:jc w:val="both"/>
        <w:rPr>
          <w:u w:val="single"/>
        </w:rPr>
      </w:pPr>
      <w:r w:rsidRPr="00440226">
        <w:rPr>
          <w:bCs/>
          <w:iCs/>
          <w:u w:val="single"/>
        </w:rPr>
        <w:t xml:space="preserve">Говорение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Независимо оттого, </w:t>
      </w:r>
      <w:proofErr w:type="gramStart"/>
      <w:r w:rsidRPr="00440226">
        <w:t>развитию</w:t>
      </w:r>
      <w:proofErr w:type="gramEnd"/>
      <w:r w:rsidRPr="00440226">
        <w:t xml:space="preserve"> какого вида речевой деятельности посвящен модуль, задания на развитие умений в </w:t>
      </w:r>
      <w:r w:rsidRPr="00440226">
        <w:rPr>
          <w:bCs/>
          <w:u w:val="single"/>
        </w:rPr>
        <w:t>диалогической речи</w:t>
      </w:r>
      <w:r w:rsidRPr="00440226">
        <w:rPr>
          <w:b/>
          <w:bCs/>
        </w:rPr>
        <w:t xml:space="preserve"> </w:t>
      </w:r>
      <w:r w:rsidRPr="00440226">
        <w:t xml:space="preserve">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 и выражение собственного отношения к проблеме/ситуации. При целенаправленном обучении диалогической речи в разделе «Развитие и совершенствование умений в </w:t>
      </w:r>
      <w:proofErr w:type="spellStart"/>
      <w:r w:rsidRPr="00440226">
        <w:t>аудировании</w:t>
      </w:r>
      <w:proofErr w:type="spellEnd"/>
      <w:r w:rsidRPr="00440226">
        <w:t xml:space="preserve"> и устной речи»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Объем диалогического высказывания составляет 6–7 реплик с каждой стороны. </w:t>
      </w:r>
    </w:p>
    <w:p w:rsidR="00C11929" w:rsidRPr="00440226" w:rsidRDefault="00C11929" w:rsidP="00E4091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sz w:val="24"/>
          <w:szCs w:val="24"/>
        </w:rPr>
        <w:t xml:space="preserve">Широко представлена </w:t>
      </w:r>
      <w:r w:rsidRPr="00440226">
        <w:rPr>
          <w:rFonts w:ascii="Times New Roman" w:hAnsi="Times New Roman"/>
          <w:bCs/>
          <w:sz w:val="24"/>
          <w:szCs w:val="24"/>
          <w:u w:val="single"/>
        </w:rPr>
        <w:t>монологическая речь</w:t>
      </w:r>
      <w:r w:rsidRPr="00440226">
        <w:rPr>
          <w:rFonts w:ascii="Times New Roman" w:hAnsi="Times New Roman"/>
          <w:sz w:val="24"/>
          <w:szCs w:val="24"/>
          <w:u w:val="single"/>
        </w:rPr>
        <w:t>.</w:t>
      </w:r>
      <w:r w:rsidRPr="00440226">
        <w:rPr>
          <w:rFonts w:ascii="Times New Roman" w:hAnsi="Times New Roman"/>
          <w:sz w:val="24"/>
          <w:szCs w:val="24"/>
        </w:rPr>
        <w:t xml:space="preserve">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становятся авторами известных произведений и предлагают свои варианты развития событий; </w:t>
      </w:r>
      <w:r w:rsidRPr="00440226">
        <w:rPr>
          <w:rFonts w:ascii="Times New Roman" w:hAnsi="Times New Roman"/>
          <w:sz w:val="24"/>
          <w:szCs w:val="24"/>
        </w:rPr>
        <w:lastRenderedPageBreak/>
        <w:t>предлагают пути решения экологических проблем и т. д. Объем монологического высказывания – 12–15 фраз.</w:t>
      </w:r>
    </w:p>
    <w:p w:rsidR="00C11929" w:rsidRPr="00440226" w:rsidRDefault="00C11929" w:rsidP="00E92C14">
      <w:pPr>
        <w:pStyle w:val="Default"/>
        <w:spacing w:line="360" w:lineRule="auto"/>
        <w:jc w:val="both"/>
        <w:rPr>
          <w:u w:val="single"/>
        </w:rPr>
      </w:pPr>
      <w:proofErr w:type="spellStart"/>
      <w:r w:rsidRPr="00440226">
        <w:rPr>
          <w:bCs/>
          <w:iCs/>
          <w:u w:val="single"/>
        </w:rPr>
        <w:t>Аудирование</w:t>
      </w:r>
      <w:proofErr w:type="spellEnd"/>
      <w:r w:rsidRPr="00440226">
        <w:rPr>
          <w:bCs/>
          <w:iCs/>
          <w:u w:val="single"/>
        </w:rPr>
        <w:t xml:space="preserve">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В учебниках уделяется большое внимание </w:t>
      </w:r>
      <w:proofErr w:type="spellStart"/>
      <w:r w:rsidRPr="00440226">
        <w:t>аудированию</w:t>
      </w:r>
      <w:proofErr w:type="spellEnd"/>
      <w:r w:rsidRPr="00440226"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440226">
        <w:t>аудирования</w:t>
      </w:r>
      <w:proofErr w:type="spellEnd"/>
      <w:r w:rsidRPr="00440226">
        <w:t xml:space="preserve"> дети используют опорные тексты и языковую догадку.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В УМК прослеживается целенаправленное обучение восприятию речи на слух. Учащимся предлагаются различного рода  тексты – диалоги, интервью, монологи, радиопередачи. Помимо вышеперечисленных умений, УМК содержит знания, которые направлены на развитие умений отделять главную информацию </w:t>
      </w:r>
      <w:proofErr w:type="gramStart"/>
      <w:r w:rsidRPr="00440226">
        <w:t>от</w:t>
      </w:r>
      <w:proofErr w:type="gramEnd"/>
      <w:r w:rsidRPr="00440226">
        <w:t xml:space="preserve"> второстепенной, выявлять наиболее значимые факты, определять свое отношение к информации, а также извлекать из </w:t>
      </w:r>
      <w:proofErr w:type="spellStart"/>
      <w:r w:rsidRPr="00440226">
        <w:t>аудиотекста</w:t>
      </w:r>
      <w:proofErr w:type="spellEnd"/>
      <w:r w:rsidRPr="00440226">
        <w:t xml:space="preserve"> интересующую их информацию. </w:t>
      </w:r>
    </w:p>
    <w:p w:rsidR="00C11929" w:rsidRPr="00440226" w:rsidRDefault="00C11929" w:rsidP="00E92C14">
      <w:pPr>
        <w:pStyle w:val="Default"/>
        <w:spacing w:line="360" w:lineRule="auto"/>
        <w:jc w:val="both"/>
        <w:rPr>
          <w:u w:val="single"/>
        </w:rPr>
      </w:pPr>
      <w:r w:rsidRPr="00440226">
        <w:rPr>
          <w:bCs/>
          <w:iCs/>
          <w:u w:val="single"/>
        </w:rPr>
        <w:t xml:space="preserve">Чтение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ведется дальнейшее развитие всех видов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 или одноязычным (толковым) словарем.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  <w:rPr>
          <w:u w:val="single"/>
        </w:rPr>
      </w:pPr>
      <w:r w:rsidRPr="00440226">
        <w:rPr>
          <w:u w:val="single"/>
        </w:rPr>
        <w:lastRenderedPageBreak/>
        <w:t>Письмо</w:t>
      </w:r>
    </w:p>
    <w:p w:rsidR="00C11929" w:rsidRPr="00440226" w:rsidRDefault="00C11929" w:rsidP="00A03EC7">
      <w:pPr>
        <w:pStyle w:val="Default"/>
        <w:spacing w:line="360" w:lineRule="auto"/>
        <w:ind w:firstLine="708"/>
        <w:jc w:val="both"/>
      </w:pPr>
      <w:r w:rsidRPr="00440226">
        <w:t xml:space="preserve">Отличительной чертой данного УМК является то, что учащиеся последовательно обучаются письму как виду речевой деятельности. 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440226">
        <w:t>аудированием</w:t>
      </w:r>
      <w:proofErr w:type="spellEnd"/>
      <w:r w:rsidRPr="00440226"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упражнений, как в самом учебнике, так и в рабочей тетради для закрепления и активного употребления нового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C11929" w:rsidRPr="00440226" w:rsidRDefault="00C11929" w:rsidP="00A96EFE">
      <w:pPr>
        <w:shd w:val="clear" w:color="auto" w:fill="FFFFFF"/>
        <w:spacing w:before="226" w:line="360" w:lineRule="auto"/>
        <w:ind w:left="3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226">
        <w:rPr>
          <w:rFonts w:ascii="Times New Roman" w:hAnsi="Times New Roman"/>
          <w:b/>
          <w:color w:val="000000"/>
          <w:w w:val="82"/>
          <w:sz w:val="24"/>
          <w:szCs w:val="24"/>
          <w:u w:val="single"/>
        </w:rPr>
        <w:t xml:space="preserve">Нормы оценок успешности </w:t>
      </w:r>
      <w:r w:rsidRPr="00440226">
        <w:rPr>
          <w:rFonts w:ascii="Times New Roman" w:hAnsi="Times New Roman"/>
          <w:b/>
          <w:color w:val="000000"/>
          <w:spacing w:val="-3"/>
          <w:w w:val="82"/>
          <w:sz w:val="24"/>
          <w:szCs w:val="24"/>
          <w:u w:val="single"/>
        </w:rPr>
        <w:t xml:space="preserve">овладения </w:t>
      </w:r>
      <w:r w:rsidRPr="00440226">
        <w:rPr>
          <w:rFonts w:ascii="Times New Roman" w:hAnsi="Times New Roman"/>
          <w:b/>
          <w:color w:val="000000"/>
          <w:spacing w:val="-2"/>
          <w:w w:val="82"/>
          <w:sz w:val="24"/>
          <w:szCs w:val="24"/>
          <w:u w:val="single"/>
        </w:rPr>
        <w:t>иностранным языком</w:t>
      </w:r>
    </w:p>
    <w:p w:rsidR="00C11929" w:rsidRPr="00440226" w:rsidRDefault="00C11929" w:rsidP="00E92C14">
      <w:pPr>
        <w:shd w:val="clear" w:color="auto" w:fill="FFFFFF"/>
        <w:spacing w:before="163" w:line="360" w:lineRule="auto"/>
        <w:ind w:right="691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Чтение и понимание иноязычных текстов</w:t>
      </w:r>
    </w:p>
    <w:p w:rsidR="00C11929" w:rsidRPr="00440226" w:rsidRDefault="00C11929" w:rsidP="00E92C14">
      <w:pPr>
        <w:shd w:val="clear" w:color="auto" w:fill="FFFFFF"/>
        <w:spacing w:line="360" w:lineRule="auto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Основным показателем успешности ов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>ладения чтением является степень извле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чения информации из прочитанного тек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ста. В жизни мы читаем тексты с разными 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задачами по извлечению информации. В </w:t>
      </w:r>
      <w:r w:rsidRPr="00440226">
        <w:rPr>
          <w:rFonts w:ascii="Times New Roman" w:hAnsi="Times New Roman"/>
          <w:color w:val="000000"/>
          <w:sz w:val="24"/>
          <w:szCs w:val="24"/>
        </w:rPr>
        <w:t>связи с этим различают виды чтения с такими речевыми задачами как понима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основного содержания и основных 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 xml:space="preserve">фактов, содержащихся в тексте, полное 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понимание имеющейся в тексте инфор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мации и, наконец, нахождение в тексте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или ряде текстов нужной нам или задан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ной информации. Поскольку практиче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ской целью изучения иностранного языка 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>является овладение общением на изучае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мом языке, то учащийся должен овладеть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всеми видами чтения, различающимися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по степени извлечения информации из текста: чтением с пониманием основного 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содержания читаемого (обычно в методи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  <w:t>ке его называют ознакомительным), чте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нием с полным пониманием содержания, </w:t>
      </w:r>
      <w:proofErr w:type="gramStart"/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>включая</w:t>
      </w:r>
      <w:proofErr w:type="gramEnd"/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 xml:space="preserve"> летали (изучающее чтение) чтением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 с извлечением нужной либо ин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тересующей читателя информации (про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смотровое). Совершенно очевидно, что 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проверку умений, связанных с каждым из перечисленных видов чтения, необходимо проводить отдельно.</w:t>
      </w:r>
    </w:p>
    <w:p w:rsidR="00C11929" w:rsidRPr="00440226" w:rsidRDefault="00C11929" w:rsidP="00E92C14">
      <w:pPr>
        <w:shd w:val="clear" w:color="auto" w:fill="FFFFFF"/>
        <w:spacing w:before="106" w:line="360" w:lineRule="auto"/>
        <w:ind w:left="86" w:right="82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Чтение с пониманием основного содер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жания прочитанного (ознакомительное)</w:t>
      </w:r>
    </w:p>
    <w:p w:rsidR="00C11929" w:rsidRPr="00440226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«5»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ставится учащемуся, если он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понял основное содержание оригиналь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ного текста, может выделить основную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мысль, определить основные факты, умеет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 догадываться о значении незнакомых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слов из контекста, либо по словообразо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вательным элементам, либо по сходству с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родным языком. Скорость чтения иноя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зычного текста может быть несколько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замедленной по сравнению с той, с кото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рой ученик читает на родном языке. За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метим, что скорость чтения на родном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языке у учащихся разная.</w:t>
      </w:r>
    </w:p>
    <w:p w:rsidR="00C11929" w:rsidRPr="00440226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«4»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ставится ученику, если он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понял основное содержание оригиналь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ного текста, может выделить основную мысль, определить, отдельные факты. Од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нако у него недостаточно развита языко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вая догадка, и он затрудняется в понима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нии некоторых незнакомых слов, он вы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 xml:space="preserve">нужден чаще обращаться к словарю, а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темп чтения более замедленен.</w:t>
      </w:r>
    </w:p>
    <w:p w:rsidR="00C11929" w:rsidRPr="00440226" w:rsidRDefault="00C11929" w:rsidP="00E92C14">
      <w:pPr>
        <w:shd w:val="clear" w:color="auto" w:fill="FFFFFF"/>
        <w:spacing w:line="360" w:lineRule="auto"/>
        <w:ind w:left="29" w:right="14" w:firstLine="446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>«3» ставится школьнику, кото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рый не совсем точно понял основное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 прочитанного, умеет </w:t>
      </w:r>
      <w:proofErr w:type="gramStart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выделить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 в тексте только небольшое количеств</w:t>
      </w:r>
      <w:r w:rsidRPr="00440226">
        <w:rPr>
          <w:rFonts w:ascii="Times New Roman" w:hAnsi="Times New Roman"/>
          <w:color w:val="000000"/>
          <w:sz w:val="24"/>
          <w:szCs w:val="24"/>
        </w:rPr>
        <w:t>о фактов и у него совсем не развита</w:t>
      </w:r>
      <w:proofErr w:type="gramEnd"/>
      <w:r w:rsidRPr="004402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языковая догадка.</w:t>
      </w:r>
    </w:p>
    <w:p w:rsidR="00C11929" w:rsidRPr="00440226" w:rsidRDefault="00C11929" w:rsidP="00E92C14">
      <w:pPr>
        <w:shd w:val="clear" w:color="auto" w:fill="FFFFFF"/>
        <w:spacing w:line="360" w:lineRule="auto"/>
        <w:ind w:left="19" w:firstLine="456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«2» выставляется ученику в том случае, если он не понял текст или понял 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содержание текста неправильно, не ори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  <w:t>ентируется в тексте при поиске опреде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ленных фактов, не умеет </w:t>
      </w:r>
      <w:proofErr w:type="spellStart"/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>семантизировать</w:t>
      </w:r>
      <w:proofErr w:type="spellEnd"/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>незнакомую лексику.</w:t>
      </w:r>
    </w:p>
    <w:p w:rsidR="00C11929" w:rsidRPr="00440226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u w:val="single"/>
        </w:rPr>
      </w:pPr>
    </w:p>
    <w:p w:rsidR="00C11929" w:rsidRPr="00440226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bCs/>
          <w:color w:val="000000"/>
          <w:spacing w:val="-4"/>
          <w:sz w:val="24"/>
          <w:szCs w:val="24"/>
          <w:u w:val="single"/>
        </w:rPr>
        <w:t xml:space="preserve">Чтение с полным пониманием </w:t>
      </w:r>
      <w:r w:rsidRPr="00440226">
        <w:rPr>
          <w:rFonts w:ascii="Times New Roman" w:hAnsi="Times New Roman"/>
          <w:bCs/>
          <w:color w:val="000000"/>
          <w:spacing w:val="-3"/>
          <w:sz w:val="24"/>
          <w:szCs w:val="24"/>
          <w:u w:val="single"/>
        </w:rPr>
        <w:t>содержания (изучающее)</w:t>
      </w:r>
    </w:p>
    <w:p w:rsidR="00C11929" w:rsidRPr="00440226" w:rsidRDefault="00C11929" w:rsidP="00E92C14">
      <w:pPr>
        <w:shd w:val="clear" w:color="auto" w:fill="FFFFFF"/>
        <w:spacing w:line="360" w:lineRule="auto"/>
        <w:ind w:left="24" w:right="5" w:firstLine="653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«5» </w:t>
      </w:r>
      <w:r w:rsidRPr="00440226">
        <w:rPr>
          <w:rFonts w:ascii="Times New Roman" w:hAnsi="Times New Roman"/>
          <w:color w:val="000000"/>
          <w:sz w:val="24"/>
          <w:szCs w:val="24"/>
        </w:rPr>
        <w:t>ставится ученику, когда он полностью понял несложный оригиналь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ный текст (публицистический, научно-популярный: инструкцию или отрывок из туристического проспекта). Он использо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>вал при этом все известные приемы, на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правленные на понимание </w:t>
      </w:r>
      <w:proofErr w:type="gramStart"/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читаемого</w:t>
      </w:r>
      <w:proofErr w:type="gramEnd"/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40226">
        <w:rPr>
          <w:rFonts w:ascii="Times New Roman" w:hAnsi="Times New Roman"/>
          <w:color w:val="000000"/>
          <w:sz w:val="24"/>
          <w:szCs w:val="24"/>
        </w:rPr>
        <w:t>(смысловую догадку, анализ).</w:t>
      </w:r>
    </w:p>
    <w:p w:rsidR="00C11929" w:rsidRPr="00440226" w:rsidRDefault="00C11929" w:rsidP="00E92C14">
      <w:pPr>
        <w:shd w:val="clear" w:color="auto" w:fill="FFFFFF"/>
        <w:spacing w:before="5" w:line="360" w:lineRule="auto"/>
        <w:ind w:left="29" w:right="10" w:firstLine="679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Оценки «4»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выставляется учащемуся, если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он полностью понял текст, но многократ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но обращался к словарю.</w:t>
      </w:r>
    </w:p>
    <w:p w:rsidR="00C11929" w:rsidRPr="00440226" w:rsidRDefault="00C11929" w:rsidP="00E92C14">
      <w:pPr>
        <w:shd w:val="clear" w:color="auto" w:fill="FFFFFF"/>
        <w:spacing w:line="360" w:lineRule="auto"/>
        <w:ind w:left="192" w:firstLine="516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«3» </w:t>
      </w:r>
      <w:r w:rsidRPr="00440226">
        <w:rPr>
          <w:rFonts w:ascii="Times New Roman" w:hAnsi="Times New Roman"/>
          <w:color w:val="000000"/>
          <w:sz w:val="24"/>
          <w:szCs w:val="24"/>
        </w:rPr>
        <w:t>ставится, если ученик понял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 текст не полностью, не владеет приемами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его смысловой переработки</w:t>
      </w:r>
    </w:p>
    <w:p w:rsidR="00C11929" w:rsidRPr="00440226" w:rsidRDefault="00C11929" w:rsidP="00E92C14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«2»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когда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 xml:space="preserve">текст учеником не понят. Он с трудом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может найти незнакомые слова в словаре.</w:t>
      </w:r>
    </w:p>
    <w:p w:rsidR="00C11929" w:rsidRPr="00440226" w:rsidRDefault="00C11929" w:rsidP="00E92C14">
      <w:pPr>
        <w:shd w:val="clear" w:color="auto" w:fill="FFFFFF"/>
        <w:spacing w:before="120" w:line="360" w:lineRule="auto"/>
        <w:ind w:left="34" w:firstLine="115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bCs/>
          <w:color w:val="000000"/>
          <w:spacing w:val="4"/>
          <w:sz w:val="24"/>
          <w:szCs w:val="24"/>
          <w:u w:val="single"/>
        </w:rPr>
        <w:t xml:space="preserve">Чтение с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 xml:space="preserve">нахождением интересующей </w:t>
      </w:r>
      <w:r w:rsidRPr="00440226"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 xml:space="preserve">или нужной информации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(просмотровое)</w:t>
      </w:r>
    </w:p>
    <w:p w:rsidR="00C11929" w:rsidRPr="00440226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«5» ставится ученику, если он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может достаточно быстро просмотреть несложный оригинальный текст (типа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расписания поездов, меню, программы телепередач) или несколько небольших текстов и выбрать правильно запрашива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емую информацию.</w:t>
      </w:r>
    </w:p>
    <w:p w:rsidR="00C11929" w:rsidRPr="00440226" w:rsidRDefault="00C11929" w:rsidP="00E92C14">
      <w:pPr>
        <w:shd w:val="clear" w:color="auto" w:fill="FFFFFF"/>
        <w:spacing w:line="360" w:lineRule="auto"/>
        <w:ind w:left="5" w:right="19" w:firstLine="703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Оценка «4» </w:t>
      </w:r>
      <w:r w:rsidRPr="00440226">
        <w:rPr>
          <w:rFonts w:ascii="Times New Roman" w:hAnsi="Times New Roman"/>
          <w:color w:val="000000"/>
          <w:sz w:val="24"/>
          <w:szCs w:val="24"/>
        </w:rPr>
        <w:t>ставится ученику при доста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  <w:t xml:space="preserve">точно быстром просмотре текста, но при этом он находит только примерно </w:t>
      </w: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2/3 </w:t>
      </w:r>
      <w:r w:rsidRPr="00440226">
        <w:rPr>
          <w:rFonts w:ascii="Times New Roman" w:hAnsi="Times New Roman"/>
          <w:color w:val="000000"/>
          <w:sz w:val="24"/>
          <w:szCs w:val="24"/>
        </w:rPr>
        <w:t>за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t>данной информации.</w:t>
      </w:r>
    </w:p>
    <w:p w:rsidR="00C11929" w:rsidRPr="00440226" w:rsidRDefault="00C11929" w:rsidP="00E92C14">
      <w:pPr>
        <w:shd w:val="clear" w:color="auto" w:fill="FFFFFF"/>
        <w:spacing w:line="360" w:lineRule="auto"/>
        <w:ind w:left="5" w:right="14" w:firstLine="703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«3» выставляется, если ученик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находит в данном тексте (или данных </w:t>
      </w:r>
      <w:r w:rsidRPr="00440226">
        <w:rPr>
          <w:rFonts w:ascii="Times New Roman" w:hAnsi="Times New Roman"/>
          <w:color w:val="000000"/>
          <w:sz w:val="24"/>
          <w:szCs w:val="24"/>
        </w:rPr>
        <w:t>текстах) примерно 1/3 поданной инфор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мации.</w:t>
      </w:r>
    </w:p>
    <w:p w:rsidR="00C11929" w:rsidRPr="00440226" w:rsidRDefault="00C11929" w:rsidP="00E92C14">
      <w:pPr>
        <w:shd w:val="clear" w:color="auto" w:fill="FFFFFF"/>
        <w:spacing w:line="360" w:lineRule="auto"/>
        <w:ind w:left="10" w:right="19" w:firstLine="69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«2»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если ученик практически не ориентирует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>ся в тексте.</w:t>
      </w:r>
    </w:p>
    <w:p w:rsidR="00C11929" w:rsidRPr="00440226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  <w:u w:val="single"/>
        </w:rPr>
      </w:pPr>
    </w:p>
    <w:p w:rsidR="00C11929" w:rsidRPr="00440226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Понимание речи на слух</w:t>
      </w:r>
    </w:p>
    <w:p w:rsidR="00C11929" w:rsidRPr="00440226" w:rsidRDefault="00C11929" w:rsidP="00E92C14">
      <w:pPr>
        <w:shd w:val="clear" w:color="auto" w:fill="FFFFFF"/>
        <w:spacing w:before="5" w:line="360" w:lineRule="auto"/>
        <w:ind w:left="19" w:firstLine="689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Основной речевой задачей при понима</w:t>
      </w:r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 xml:space="preserve">нии звучащих текстов на слух является 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>извлечение основной или заданной уче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нику информации.</w:t>
      </w:r>
    </w:p>
    <w:p w:rsidR="00C11929" w:rsidRPr="00440226" w:rsidRDefault="00C11929" w:rsidP="00E92C14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«5» ставится ученику, который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понял основные факты, сумел выделить </w:t>
      </w:r>
      <w:r w:rsidRPr="00440226">
        <w:rPr>
          <w:rFonts w:ascii="Times New Roman" w:hAnsi="Times New Roman"/>
          <w:color w:val="000000"/>
          <w:sz w:val="24"/>
          <w:szCs w:val="24"/>
        </w:rPr>
        <w:t>отдельную, значимую для себя информа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  <w:t>цию (например, из прогноза погоды, объ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явления, программы радио и телепере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дач), догадался о значении части незнако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мых слов по контексту, сумел использо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вать информацию для решения постав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 xml:space="preserve">ленной задачи (например, найти ту или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иную радиопередачу).</w:t>
      </w:r>
    </w:p>
    <w:p w:rsidR="00C11929" w:rsidRPr="00440226" w:rsidRDefault="00C11929" w:rsidP="00E92C14">
      <w:pPr>
        <w:shd w:val="clear" w:color="auto" w:fill="FFFFFF"/>
        <w:spacing w:line="360" w:lineRule="auto"/>
        <w:ind w:left="24" w:right="5" w:firstLine="684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«4»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ставится ученику, который 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понял </w:t>
      </w:r>
      <w:r w:rsidRPr="00440226">
        <w:rPr>
          <w:rFonts w:ascii="Times New Roman" w:hAnsi="Times New Roman"/>
          <w:color w:val="000000"/>
          <w:spacing w:val="11"/>
          <w:sz w:val="24"/>
          <w:szCs w:val="24"/>
        </w:rPr>
        <w:t>не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t xml:space="preserve"> все основные факты. При реше</w:t>
      </w:r>
      <w:r w:rsidRPr="0044022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нии коммуникативной задачи он исполь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зовал только 2/3 информации.</w:t>
      </w:r>
    </w:p>
    <w:p w:rsidR="00C11929" w:rsidRPr="00440226" w:rsidRDefault="00C11929" w:rsidP="00E92C14">
      <w:pPr>
        <w:shd w:val="clear" w:color="auto" w:fill="FFFFFF"/>
        <w:spacing w:before="5" w:line="360" w:lineRule="auto"/>
        <w:ind w:left="14" w:right="5" w:firstLine="694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«3»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свидетельствует, что ученик понял только 50 </w:t>
      </w: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% </w:t>
      </w:r>
      <w:r w:rsidRPr="00440226">
        <w:rPr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  <w:t xml:space="preserve">ностью решить поставленную перед ним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коммуникативную задачу.</w:t>
      </w:r>
    </w:p>
    <w:p w:rsidR="00C11929" w:rsidRPr="00440226" w:rsidRDefault="00C11929" w:rsidP="00E92C14">
      <w:pPr>
        <w:shd w:val="clear" w:color="auto" w:fill="FFFFFF"/>
        <w:spacing w:line="360" w:lineRule="auto"/>
        <w:ind w:left="10" w:right="5"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«2» ставится, если ученик понял менее 50% текста и выделил из нее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менее половины основных фактов. Он не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смог решить поставленную перед ним </w:t>
      </w:r>
      <w:r w:rsidRPr="00440226">
        <w:rPr>
          <w:rFonts w:ascii="Times New Roman" w:hAnsi="Times New Roman"/>
          <w:color w:val="000000"/>
          <w:sz w:val="24"/>
          <w:szCs w:val="24"/>
        </w:rPr>
        <w:t>речевую задачу.</w:t>
      </w:r>
    </w:p>
    <w:p w:rsidR="00C11929" w:rsidRPr="00440226" w:rsidRDefault="00C11929" w:rsidP="00E92C14">
      <w:pPr>
        <w:shd w:val="clear" w:color="auto" w:fill="FFFFFF"/>
        <w:spacing w:before="96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Говорение</w:t>
      </w:r>
    </w:p>
    <w:p w:rsidR="00C11929" w:rsidRPr="00440226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Говорение в реальной жизни выступает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в двух формах общения: в виде связных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высказываний типа описания или расска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за и в виде участия в беседе с партнером.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При оценивании связ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ных высказываний или участия в беседе </w:t>
      </w:r>
      <w:r w:rsidRPr="00440226">
        <w:rPr>
          <w:rFonts w:ascii="Times New Roman" w:hAnsi="Times New Roman"/>
          <w:color w:val="000000"/>
          <w:sz w:val="24"/>
          <w:szCs w:val="24"/>
        </w:rPr>
        <w:t>учащихся многие учителя обращают ос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новное внимание на ошибки лексическо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го, грамматического характера и выстав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ляют отметки, исходя только исключи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тельно из количества ошибок. Подобный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подход вряд ли можно назвать правиль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ным. Во-первых, важными показателями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рассказа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или описания являются соответ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ствия темы, полнота изложения, разнооб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8"/>
          <w:sz w:val="24"/>
          <w:szCs w:val="24"/>
        </w:rPr>
        <w:t>разие языковых средств, а в ходе бесе</w:t>
      </w:r>
      <w:r w:rsidRPr="00440226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ды — понимание партера, правильное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реагирование на реплики партера, раз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нообразие своих реплик. Только при со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 xml:space="preserve">блюдении </w:t>
      </w:r>
      <w:r w:rsidRPr="00440226">
        <w:rPr>
          <w:rFonts w:ascii="Times New Roman" w:hAnsi="Times New Roman"/>
          <w:color w:val="000000"/>
          <w:spacing w:val="26"/>
          <w:sz w:val="24"/>
          <w:szCs w:val="24"/>
        </w:rPr>
        <w:t>этих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t xml:space="preserve"> условий речевой деятель</w:t>
      </w:r>
      <w:r w:rsidRPr="0044022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ности можно говорить о реальном обще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нии. Потому вес эти моменты должны </w:t>
      </w:r>
      <w:proofErr w:type="gramStart"/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>учитываться</w:t>
      </w:r>
      <w:proofErr w:type="gramEnd"/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 xml:space="preserve"> прежде всего при оценке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речевых произведений школьников. Во-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 xml:space="preserve">вторых, ошибки бывают разными. Одни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>из них нарушают общение, т. е. ведут к непониманию. Другие же, хотя и свиде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тельствуют </w:t>
      </w: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нарушениях нормы, но не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нарушают понимания. Последние можно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рассматривать как оговорки.</w:t>
      </w:r>
    </w:p>
    <w:p w:rsidR="00C11929" w:rsidRPr="00440226" w:rsidRDefault="00C11929" w:rsidP="00E92C14">
      <w:pPr>
        <w:shd w:val="clear" w:color="auto" w:fill="FFFFFF"/>
        <w:spacing w:line="360" w:lineRule="auto"/>
        <w:ind w:left="10" w:right="14" w:firstLine="69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В связи с этим основными критериями 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>опенки умений говорения следует счи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тать: соответствие теме, достаточный объе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м, разнообразие языковых средств. </w:t>
      </w:r>
      <w:r w:rsidRPr="00440226">
        <w:rPr>
          <w:rFonts w:ascii="Times New Roman" w:hAnsi="Times New Roman"/>
          <w:sz w:val="24"/>
          <w:szCs w:val="24"/>
        </w:rPr>
        <w:t xml:space="preserve">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Обратимся к конкретным опенкам умен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ия говорить.</w:t>
      </w:r>
    </w:p>
    <w:p w:rsidR="00C11929" w:rsidRPr="00440226" w:rsidRDefault="00C11929" w:rsidP="00E92C14">
      <w:pPr>
        <w:shd w:val="clear" w:color="auto" w:fill="FFFFFF"/>
        <w:spacing w:before="182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7"/>
          <w:sz w:val="24"/>
          <w:szCs w:val="24"/>
          <w:u w:val="single"/>
        </w:rPr>
        <w:t xml:space="preserve">Высказывание в форме рассказа,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описания</w:t>
      </w:r>
    </w:p>
    <w:p w:rsidR="00C11929" w:rsidRPr="00440226" w:rsidRDefault="00C11929" w:rsidP="00E92C14">
      <w:pPr>
        <w:shd w:val="clear" w:color="auto" w:fill="FFFFFF"/>
        <w:spacing w:before="58" w:line="360" w:lineRule="auto"/>
        <w:ind w:left="10" w:right="5" w:firstLine="69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«5» ставится ученику, если </w:t>
      </w: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тот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целом справился с поставленными рече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выми задачами. Его высказывание было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связным и логически последовательным.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Диапазон используемых языковых средств 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 xml:space="preserve">достаточно широк. Языковые средства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были правильно употреблены, практиче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ски отсутствовали ошибки, нарушающие коммуникацию, или они были незначи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тельны. Объем высказывания соответство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вал тому, что задано программой на дан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ном году обучения. Наблюдалась легкость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речи и достаточно правильное произно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шение. Речь ученика была эмоционально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окрашена, в ней имели место не только передача отдельных фактов (отдельной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информации), но и элементы их оценки, </w:t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t>выражения собственного мнения.</w:t>
      </w:r>
    </w:p>
    <w:p w:rsidR="00C11929" w:rsidRPr="00440226" w:rsidRDefault="00C11929" w:rsidP="00E92C14">
      <w:pPr>
        <w:shd w:val="clear" w:color="auto" w:fill="FFFFFF"/>
        <w:spacing w:before="58" w:line="360" w:lineRule="auto"/>
        <w:ind w:left="10" w:right="5" w:firstLine="173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0226">
        <w:rPr>
          <w:rFonts w:ascii="Times New Roman" w:hAnsi="Times New Roman"/>
          <w:iCs/>
          <w:color w:val="000000"/>
          <w:sz w:val="24"/>
          <w:szCs w:val="24"/>
        </w:rPr>
        <w:tab/>
        <w:t xml:space="preserve">Оценка «4»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выставляется учащемуся, если </w:t>
      </w:r>
      <w:r w:rsidRPr="00440226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он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в целом справился с поставленными 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 xml:space="preserve">речевыми задачами. Его высказывание </w:t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t xml:space="preserve">было связанным и последовательным.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Использовался довольно большой объем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языковых средств, которые были употреб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лены правильно. Однако были сделаны отдельные ошибки, нарушающие комму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никацию. Темп речи был несколько за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медлен. Отмечалось произношение, стра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дающее сильным влиянием родного язы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  <w:t>ка. Речь была недостаточно эмоциональ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  <w:t>но окрашена. Элементы оценки имели место, но в большей степени высказыва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содержало информацию и отражало </w:t>
      </w:r>
      <w:r w:rsidRPr="00440226">
        <w:rPr>
          <w:rFonts w:ascii="Times New Roman" w:hAnsi="Times New Roman"/>
          <w:color w:val="000000"/>
          <w:spacing w:val="6"/>
          <w:sz w:val="24"/>
          <w:szCs w:val="24"/>
        </w:rPr>
        <w:t>конкретные факты.</w:t>
      </w:r>
    </w:p>
    <w:p w:rsidR="00C11929" w:rsidRPr="00440226" w:rsidRDefault="00C11929" w:rsidP="00E92C14">
      <w:pPr>
        <w:shd w:val="clear" w:color="auto" w:fill="FFFFFF"/>
        <w:spacing w:line="360" w:lineRule="auto"/>
        <w:ind w:left="19" w:firstLine="689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>Оценка «3»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 сумел в основном решить поставленную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речевую задачу, но диапазон языковых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средств был ограничен, </w:t>
      </w:r>
      <w:proofErr w:type="gramStart"/>
      <w:r w:rsidRPr="00440226">
        <w:rPr>
          <w:rFonts w:ascii="Times New Roman" w:hAnsi="Times New Roman"/>
          <w:color w:val="000000"/>
          <w:sz w:val="24"/>
          <w:szCs w:val="24"/>
        </w:rPr>
        <w:t>объем высказыва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ния не достиг</w:t>
      </w:r>
      <w:proofErr w:type="gramEnd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 нормы. Ученик допускал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языковые ошибки. В некоторых местах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нарушалась последовательность высказы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вания. Практически отсутствовали эле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менты оценки и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выражения собственного мнения. Речь не была эмоционально ок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рашенной. Темп речи был </w:t>
      </w:r>
      <w:proofErr w:type="gramStart"/>
      <w:r w:rsidRPr="00440226">
        <w:rPr>
          <w:rFonts w:ascii="Times New Roman" w:hAnsi="Times New Roman"/>
          <w:color w:val="000000"/>
          <w:sz w:val="24"/>
          <w:szCs w:val="24"/>
        </w:rPr>
        <w:t>довольно за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медленным</w:t>
      </w:r>
      <w:proofErr w:type="gramEnd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C11929" w:rsidRPr="00440226" w:rsidRDefault="00C11929" w:rsidP="00E92C14">
      <w:pPr>
        <w:shd w:val="clear" w:color="auto" w:fill="FFFFFF"/>
        <w:spacing w:before="5" w:line="360" w:lineRule="auto"/>
        <w:ind w:left="14" w:firstLine="69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«2» ставится ученику, если он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только частично справился с решением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коммуникативной задачи. Высказывание </w:t>
      </w:r>
      <w:r w:rsidRPr="00440226">
        <w:rPr>
          <w:rFonts w:ascii="Times New Roman" w:hAnsi="Times New Roman"/>
          <w:color w:val="000000"/>
          <w:sz w:val="24"/>
          <w:szCs w:val="24"/>
        </w:rPr>
        <w:t>было небольшим по объему (не соответ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ствовало требованиям программы). Наб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людалась узость </w:t>
      </w:r>
      <w:proofErr w:type="spellStart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вокабуляра</w:t>
      </w:r>
      <w:proofErr w:type="spellEnd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. Отсутствова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ли элементы собственной оценки. Уча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щийся допускал большое количество оши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 xml:space="preserve">бок, как языковых, так и фонетических.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Многие ошибки нарушали общение, в результате чего возникало непонимание </w:t>
      </w:r>
      <w:r w:rsidRPr="00440226">
        <w:rPr>
          <w:rFonts w:ascii="Times New Roman" w:hAnsi="Times New Roman"/>
          <w:color w:val="000000"/>
          <w:spacing w:val="9"/>
          <w:sz w:val="24"/>
          <w:szCs w:val="24"/>
        </w:rPr>
        <w:t>между речевыми партерами.</w:t>
      </w:r>
    </w:p>
    <w:p w:rsidR="00C11929" w:rsidRPr="00440226" w:rsidRDefault="00C11929" w:rsidP="00E92C14">
      <w:pPr>
        <w:shd w:val="clear" w:color="auto" w:fill="FFFFFF"/>
        <w:spacing w:before="178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0226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Участие в беседе</w:t>
      </w:r>
    </w:p>
    <w:p w:rsidR="00C11929" w:rsidRPr="00440226" w:rsidRDefault="00C11929" w:rsidP="00E92C14">
      <w:pPr>
        <w:shd w:val="clear" w:color="auto" w:fill="FFFFFF"/>
        <w:spacing w:before="10" w:line="36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оценивании этого вида говорения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важнейшим критерием также как и при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оценивании связных высказываний явля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9"/>
          <w:sz w:val="24"/>
          <w:szCs w:val="24"/>
        </w:rPr>
        <w:t>ется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 речевое качество и умение справить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ся с речевой задачей, т. е. понять партне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ра и реагировать правильно на его репли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ки, умение поддержать беседу на опреде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  <w:t>ленную тему. Диапазон используемых язы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ковых сре</w:t>
      </w:r>
      <w:proofErr w:type="gramStart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дств в д</w:t>
      </w:r>
      <w:proofErr w:type="gramEnd"/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анном случае предостав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t>ляется учащемуся.</w:t>
      </w:r>
    </w:p>
    <w:p w:rsidR="00C11929" w:rsidRPr="00440226" w:rsidRDefault="00C11929" w:rsidP="00E92C14">
      <w:pPr>
        <w:shd w:val="clear" w:color="auto" w:fill="FFFFFF"/>
        <w:spacing w:before="10" w:line="360" w:lineRule="auto"/>
        <w:ind w:left="10" w:right="5" w:firstLine="69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«5» 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ставится ученику, который 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 xml:space="preserve">сумел решить речевую задачу, правильно употребив при этом языковые средства. В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 xml:space="preserve">ходе диалога умело использовал реплики,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в речи отсутствовали ошибки, нарушаю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7"/>
          <w:sz w:val="24"/>
          <w:szCs w:val="24"/>
        </w:rPr>
        <w:t>щие коммуникацию.</w:t>
      </w:r>
    </w:p>
    <w:p w:rsidR="00C11929" w:rsidRPr="00440226" w:rsidRDefault="00C11929" w:rsidP="00E92C14">
      <w:pPr>
        <w:shd w:val="clear" w:color="auto" w:fill="FFFFFF"/>
        <w:spacing w:before="58" w:line="36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«4» </w:t>
      </w:r>
      <w:r w:rsidRPr="00440226">
        <w:rPr>
          <w:rFonts w:ascii="Times New Roman" w:hAnsi="Times New Roman"/>
          <w:color w:val="000000"/>
          <w:sz w:val="24"/>
          <w:szCs w:val="24"/>
        </w:rPr>
        <w:t>ставится учащемуся, кото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рый решил речевую задачу, но произно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8"/>
          <w:sz w:val="24"/>
          <w:szCs w:val="24"/>
        </w:rPr>
        <w:t>симые в ходе диалога реплики были не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сколько сбивчивыми. В речи были паузы,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 xml:space="preserve">связанные с поиском средств выражения 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t>нужного значения. Практически отсут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  <w:t>ствовали ошибки, нарушающие коммуни</w:t>
      </w:r>
      <w:r w:rsidRPr="0044022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z w:val="24"/>
          <w:szCs w:val="24"/>
        </w:rPr>
        <w:t>кацию.</w:t>
      </w:r>
    </w:p>
    <w:p w:rsidR="00C11929" w:rsidRPr="00440226" w:rsidRDefault="00C11929" w:rsidP="00E92C14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>Оценка «</w:t>
      </w:r>
      <w:r w:rsidRPr="00440226">
        <w:rPr>
          <w:rFonts w:ascii="Times New Roman" w:hAnsi="Times New Roman"/>
          <w:color w:val="000000"/>
          <w:sz w:val="24"/>
          <w:szCs w:val="24"/>
        </w:rPr>
        <w:t xml:space="preserve">3» выставляется ученику, если </w:t>
      </w:r>
      <w:r w:rsidRPr="00440226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он </w:t>
      </w:r>
      <w:r w:rsidRPr="00440226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решил речевую задачу не полностью. 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 xml:space="preserve">Некоторые реплики партнера вызывали у него затруднения. Наблюдались паузы, </w:t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мешающие речевому общению.</w:t>
      </w:r>
    </w:p>
    <w:p w:rsidR="00C11929" w:rsidRPr="00440226" w:rsidRDefault="00C11929" w:rsidP="00A03EC7">
      <w:pPr>
        <w:shd w:val="clear" w:color="auto" w:fill="FFFFFF"/>
        <w:spacing w:before="5" w:line="360" w:lineRule="auto"/>
        <w:ind w:right="19" w:firstLine="708"/>
        <w:jc w:val="both"/>
        <w:rPr>
          <w:rFonts w:ascii="Times New Roman" w:hAnsi="Times New Roman"/>
          <w:sz w:val="24"/>
          <w:szCs w:val="24"/>
        </w:rPr>
      </w:pPr>
      <w:r w:rsidRPr="00440226">
        <w:rPr>
          <w:rFonts w:ascii="Times New Roman" w:hAnsi="Times New Roman"/>
          <w:iCs/>
          <w:color w:val="000000"/>
          <w:sz w:val="24"/>
          <w:szCs w:val="24"/>
        </w:rPr>
        <w:t xml:space="preserve">Оценка «2» </w:t>
      </w:r>
      <w:r w:rsidRPr="00440226">
        <w:rPr>
          <w:rFonts w:ascii="Times New Roman" w:hAnsi="Times New Roman"/>
          <w:color w:val="000000"/>
          <w:sz w:val="24"/>
          <w:szCs w:val="24"/>
        </w:rPr>
        <w:t>выставляется, если учащий</w:t>
      </w:r>
      <w:r w:rsidRPr="00440226">
        <w:rPr>
          <w:rFonts w:ascii="Times New Roman" w:hAnsi="Times New Roman"/>
          <w:color w:val="000000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t>ся не справился с решением речевой зада</w:t>
      </w:r>
      <w:r w:rsidRPr="0044022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t>чи. Затруднялся ответить на побуждаю</w:t>
      </w:r>
      <w:r w:rsidRPr="00440226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t>щие к говорению реплики партнера. Ком</w:t>
      </w:r>
      <w:r w:rsidRPr="0044022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0226">
        <w:rPr>
          <w:rFonts w:ascii="Times New Roman" w:hAnsi="Times New Roman"/>
          <w:color w:val="000000"/>
          <w:spacing w:val="4"/>
          <w:sz w:val="24"/>
          <w:szCs w:val="24"/>
        </w:rPr>
        <w:t>муникация не состоялась.</w:t>
      </w:r>
    </w:p>
    <w:p w:rsidR="00C11929" w:rsidRPr="00440226" w:rsidRDefault="00C11929">
      <w:pPr>
        <w:rPr>
          <w:rFonts w:ascii="Times New Roman" w:hAnsi="Times New Roman"/>
          <w:sz w:val="24"/>
          <w:szCs w:val="24"/>
        </w:rPr>
      </w:pPr>
    </w:p>
    <w:p w:rsidR="00C11929" w:rsidRPr="00440226" w:rsidRDefault="00C11929" w:rsidP="00E92C1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226">
        <w:rPr>
          <w:rFonts w:ascii="Times New Roman" w:hAnsi="Times New Roman"/>
          <w:b/>
          <w:sz w:val="24"/>
          <w:szCs w:val="24"/>
          <w:u w:val="single"/>
        </w:rPr>
        <w:t xml:space="preserve">Обеспеченность </w:t>
      </w:r>
      <w:proofErr w:type="spellStart"/>
      <w:r w:rsidRPr="00440226"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 w:rsidRPr="00440226">
        <w:rPr>
          <w:rFonts w:ascii="Times New Roman" w:hAnsi="Times New Roman"/>
          <w:b/>
          <w:sz w:val="24"/>
          <w:szCs w:val="24"/>
          <w:u w:val="single"/>
        </w:rPr>
        <w:t xml:space="preserve"> – методическими комплектами и методическими пособиями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lastRenderedPageBreak/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три часа в неделю.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 xml:space="preserve">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 области изучения английского языка. </w:t>
      </w:r>
      <w:proofErr w:type="gramStart"/>
      <w:r w:rsidRPr="00440226"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дискуссии, принимать решения, работая в</w:t>
      </w:r>
      <w:proofErr w:type="gramEnd"/>
      <w:r w:rsidRPr="00440226">
        <w:t xml:space="preserve"> команде. 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  <w:r w:rsidRPr="00440226">
        <w:t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440226">
        <w:t>аудированию</w:t>
      </w:r>
      <w:proofErr w:type="spellEnd"/>
      <w:r w:rsidRPr="00440226"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</w:t>
      </w:r>
      <w:proofErr w:type="spellStart"/>
      <w:r w:rsidRPr="00440226">
        <w:t>лексико</w:t>
      </w:r>
      <w:proofErr w:type="spellEnd"/>
      <w:r w:rsidRPr="00440226">
        <w:t xml:space="preserve"> – грамматические структуры и единицы.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Модульный подход курса позволяет осуществить всестороннее развитие учащихся. Он дает им возможность разносторонне прорабатывать темы и учитывает особенности памяти. </w:t>
      </w:r>
      <w:proofErr w:type="gramStart"/>
      <w:r w:rsidRPr="00440226">
        <w:t xml:space="preserve">Учащимся предлагается участвовать в  различных видах деятельности, таких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общения, как в устной, так и письменной форме. </w:t>
      </w:r>
      <w:proofErr w:type="gramEnd"/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 xml:space="preserve">Каждый модуль состоит из следующих разделов: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Введение;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Развитие и совершенствование умений в чтении;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Развитие и совершенствование умений в </w:t>
      </w:r>
      <w:proofErr w:type="spellStart"/>
      <w:r w:rsidRPr="00440226">
        <w:t>аудировании</w:t>
      </w:r>
      <w:proofErr w:type="spellEnd"/>
      <w:r w:rsidRPr="00440226">
        <w:t xml:space="preserve"> и устной речи;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Развитие языковых навыков (лексико-грамматический аспект);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lastRenderedPageBreak/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приемами и средствами и т. д.);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Развитие и совершенствование умений в письменной речи;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Знакомство с культурой англоговорящих стран;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</w:pPr>
      <w:proofErr w:type="spellStart"/>
      <w:r w:rsidRPr="00440226">
        <w:t>Межпредметные</w:t>
      </w:r>
      <w:proofErr w:type="spellEnd"/>
      <w:r w:rsidRPr="00440226">
        <w:t xml:space="preserve"> связи;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</w:pPr>
      <w:r w:rsidRPr="00440226">
        <w:t xml:space="preserve">Экологическое образование;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</w:pPr>
      <w:r w:rsidRPr="00440226">
        <w:t xml:space="preserve">ЕГЭ в фокусе; </w:t>
      </w:r>
    </w:p>
    <w:p w:rsidR="00C11929" w:rsidRPr="00440226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</w:pPr>
      <w:r w:rsidRPr="00440226">
        <w:t xml:space="preserve">Рефлексия учебной деятельности, самоконтроль. </w:t>
      </w: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B61EAA" w:rsidRPr="00440226" w:rsidRDefault="00B61EAA" w:rsidP="00B61EAA">
      <w:pPr>
        <w:rPr>
          <w:rFonts w:ascii="Times New Roman" w:hAnsi="Times New Roman"/>
          <w:sz w:val="24"/>
          <w:szCs w:val="24"/>
          <w:lang w:val="en-US"/>
        </w:rPr>
      </w:pPr>
    </w:p>
    <w:p w:rsidR="00C11929" w:rsidRPr="00440226" w:rsidRDefault="00B61EAA" w:rsidP="00B61EAA">
      <w:pPr>
        <w:rPr>
          <w:rFonts w:ascii="Times New Roman" w:hAnsi="Times New Roman"/>
          <w:b/>
          <w:sz w:val="24"/>
          <w:szCs w:val="24"/>
          <w:u w:val="single"/>
        </w:rPr>
      </w:pPr>
      <w:r w:rsidRPr="00440226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C11929" w:rsidRPr="00440226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C11929" w:rsidRPr="00440226" w:rsidRDefault="00C11929" w:rsidP="00DD7709">
      <w:pPr>
        <w:pStyle w:val="Default"/>
        <w:spacing w:line="360" w:lineRule="auto"/>
        <w:jc w:val="center"/>
        <w:rPr>
          <w:b/>
          <w:u w:val="single"/>
        </w:rPr>
      </w:pPr>
    </w:p>
    <w:p w:rsidR="00C11929" w:rsidRPr="00440226" w:rsidRDefault="00C11929" w:rsidP="00DD7709">
      <w:pPr>
        <w:pStyle w:val="Default"/>
        <w:spacing w:after="197" w:line="360" w:lineRule="auto"/>
        <w:ind w:firstLine="708"/>
        <w:jc w:val="both"/>
      </w:pPr>
      <w:r w:rsidRPr="00440226">
        <w:t xml:space="preserve">1. 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440226">
        <w:rPr>
          <w:i/>
          <w:iCs/>
        </w:rPr>
        <w:t>(Приложение к приказу Минобразования России от 5 марта 2004 года № 1089)</w:t>
      </w:r>
      <w:r w:rsidRPr="00440226">
        <w:t xml:space="preserve">. </w:t>
      </w:r>
    </w:p>
    <w:p w:rsidR="00C11929" w:rsidRPr="00440226" w:rsidRDefault="00C11929" w:rsidP="00DD7709">
      <w:pPr>
        <w:pStyle w:val="Default"/>
        <w:spacing w:after="197" w:line="360" w:lineRule="auto"/>
        <w:ind w:firstLine="708"/>
        <w:jc w:val="both"/>
      </w:pPr>
      <w:r w:rsidRPr="00440226">
        <w:t xml:space="preserve">2. Примерные программы начального основного и среднего (полного) общего образования. Английский язык. </w:t>
      </w:r>
    </w:p>
    <w:p w:rsidR="00C11929" w:rsidRPr="00440226" w:rsidRDefault="00C11929" w:rsidP="00DD7709">
      <w:pPr>
        <w:pStyle w:val="Default"/>
        <w:spacing w:after="197" w:line="360" w:lineRule="auto"/>
        <w:ind w:firstLine="708"/>
        <w:jc w:val="both"/>
      </w:pPr>
      <w:r w:rsidRPr="00440226">
        <w:t xml:space="preserve">3. Афанасьева О. В., Дули Дж., Михеева И. В., Оби Б., Эванс В. УМК «Английский в фокусе» для 10 класса. М.: Просвещение; UK.: </w:t>
      </w:r>
      <w:proofErr w:type="spellStart"/>
      <w:r w:rsidRPr="00440226">
        <w:t>Express</w:t>
      </w:r>
      <w:proofErr w:type="spellEnd"/>
      <w:r w:rsidRPr="00440226">
        <w:t xml:space="preserve"> </w:t>
      </w:r>
      <w:proofErr w:type="spellStart"/>
      <w:r w:rsidRPr="00440226">
        <w:t>Publishing</w:t>
      </w:r>
      <w:proofErr w:type="spellEnd"/>
      <w:r w:rsidRPr="00440226">
        <w:t xml:space="preserve">, 2009. </w:t>
      </w:r>
    </w:p>
    <w:p w:rsidR="00C11929" w:rsidRPr="00440226" w:rsidRDefault="00C11929" w:rsidP="00DD7709">
      <w:pPr>
        <w:pStyle w:val="Default"/>
        <w:spacing w:line="360" w:lineRule="auto"/>
        <w:ind w:firstLine="708"/>
        <w:jc w:val="both"/>
      </w:pPr>
      <w:r w:rsidRPr="00440226">
        <w:t xml:space="preserve">4. Афанасьева О. В., Дули Дж., Михеева И. В., Оби Б., Эванс В. УМК «Английский в фокусе» для 11 класса. М.: Просвещение; UK.: </w:t>
      </w:r>
      <w:proofErr w:type="spellStart"/>
      <w:r w:rsidRPr="00440226">
        <w:t>Express</w:t>
      </w:r>
      <w:proofErr w:type="spellEnd"/>
      <w:r w:rsidRPr="00440226">
        <w:t xml:space="preserve"> </w:t>
      </w:r>
      <w:proofErr w:type="spellStart"/>
      <w:r w:rsidRPr="00440226">
        <w:t>Publishing</w:t>
      </w:r>
      <w:proofErr w:type="spellEnd"/>
      <w:r w:rsidRPr="00440226">
        <w:t xml:space="preserve">, 2009. </w:t>
      </w:r>
    </w:p>
    <w:p w:rsidR="00C11929" w:rsidRPr="00440226" w:rsidRDefault="00C11929" w:rsidP="00E92C14">
      <w:pPr>
        <w:pStyle w:val="Default"/>
        <w:spacing w:line="360" w:lineRule="auto"/>
        <w:jc w:val="both"/>
      </w:pPr>
      <w:r w:rsidRPr="00440226">
        <w:tab/>
        <w:t xml:space="preserve">В УМК входит: учебник, книга для учителя, рабочая тетрадь,  языковой портфель, книга для чтения, </w:t>
      </w:r>
      <w:r w:rsidRPr="00440226">
        <w:rPr>
          <w:lang w:val="en-US"/>
        </w:rPr>
        <w:t>CD</w:t>
      </w:r>
      <w:r w:rsidRPr="00440226">
        <w:t xml:space="preserve"> для работы в классе, </w:t>
      </w:r>
      <w:r w:rsidRPr="00440226">
        <w:rPr>
          <w:lang w:val="en-US"/>
        </w:rPr>
        <w:t>CD</w:t>
      </w:r>
      <w:r w:rsidRPr="00440226">
        <w:t xml:space="preserve">  для самостоятельных занятий дома.</w:t>
      </w:r>
    </w:p>
    <w:p w:rsidR="00C11929" w:rsidRPr="00440226" w:rsidRDefault="00C11929" w:rsidP="00E92C14">
      <w:pPr>
        <w:pStyle w:val="Default"/>
        <w:spacing w:line="360" w:lineRule="auto"/>
        <w:ind w:firstLine="708"/>
        <w:jc w:val="both"/>
      </w:pPr>
    </w:p>
    <w:bookmarkEnd w:id="0"/>
    <w:p w:rsidR="00C11929" w:rsidRPr="00440226" w:rsidRDefault="00C11929" w:rsidP="00E92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1929" w:rsidRPr="00440226" w:rsidSect="000974A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ED" w:rsidRDefault="005824ED">
      <w:r>
        <w:separator/>
      </w:r>
    </w:p>
  </w:endnote>
  <w:endnote w:type="continuationSeparator" w:id="0">
    <w:p w:rsidR="005824ED" w:rsidRDefault="005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226">
      <w:rPr>
        <w:rStyle w:val="a8"/>
        <w:noProof/>
      </w:rPr>
      <w:t>2</w: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ED" w:rsidRDefault="005824ED">
      <w:r>
        <w:separator/>
      </w:r>
    </w:p>
  </w:footnote>
  <w:footnote w:type="continuationSeparator" w:id="0">
    <w:p w:rsidR="005824ED" w:rsidRDefault="0058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BF"/>
    <w:multiLevelType w:val="hybridMultilevel"/>
    <w:tmpl w:val="61E86C6E"/>
    <w:lvl w:ilvl="0" w:tplc="A5808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B27861"/>
    <w:multiLevelType w:val="hybridMultilevel"/>
    <w:tmpl w:val="E3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65F2C"/>
    <w:multiLevelType w:val="hybridMultilevel"/>
    <w:tmpl w:val="591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B371F"/>
    <w:multiLevelType w:val="hybridMultilevel"/>
    <w:tmpl w:val="FF2CD010"/>
    <w:lvl w:ilvl="0" w:tplc="8FB0DB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D41429"/>
    <w:multiLevelType w:val="hybridMultilevel"/>
    <w:tmpl w:val="A76C7DF6"/>
    <w:lvl w:ilvl="0" w:tplc="C4B02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857F71"/>
    <w:multiLevelType w:val="hybridMultilevel"/>
    <w:tmpl w:val="28C8AE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D4119C5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AF1AD3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540104"/>
    <w:multiLevelType w:val="hybridMultilevel"/>
    <w:tmpl w:val="268E707C"/>
    <w:lvl w:ilvl="0" w:tplc="0B18D6F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63C"/>
    <w:rsid w:val="00082BB1"/>
    <w:rsid w:val="000974AB"/>
    <w:rsid w:val="000D559C"/>
    <w:rsid w:val="00114D9A"/>
    <w:rsid w:val="001627EF"/>
    <w:rsid w:val="00183796"/>
    <w:rsid w:val="001B338B"/>
    <w:rsid w:val="001B4C85"/>
    <w:rsid w:val="001D7A70"/>
    <w:rsid w:val="001F1460"/>
    <w:rsid w:val="0028106F"/>
    <w:rsid w:val="002A69F8"/>
    <w:rsid w:val="002B3CD1"/>
    <w:rsid w:val="0031249E"/>
    <w:rsid w:val="0034754F"/>
    <w:rsid w:val="003F6B33"/>
    <w:rsid w:val="00440226"/>
    <w:rsid w:val="004C0E04"/>
    <w:rsid w:val="004D0A1D"/>
    <w:rsid w:val="004F7A26"/>
    <w:rsid w:val="00523212"/>
    <w:rsid w:val="00551479"/>
    <w:rsid w:val="005824ED"/>
    <w:rsid w:val="005B5F91"/>
    <w:rsid w:val="005B6E39"/>
    <w:rsid w:val="005E4DE7"/>
    <w:rsid w:val="00665B9E"/>
    <w:rsid w:val="00682C06"/>
    <w:rsid w:val="006B6FBF"/>
    <w:rsid w:val="006D0803"/>
    <w:rsid w:val="0076013D"/>
    <w:rsid w:val="0077673C"/>
    <w:rsid w:val="00812172"/>
    <w:rsid w:val="0085237B"/>
    <w:rsid w:val="00863DCD"/>
    <w:rsid w:val="008B08CE"/>
    <w:rsid w:val="008B4754"/>
    <w:rsid w:val="00914977"/>
    <w:rsid w:val="00926A05"/>
    <w:rsid w:val="009702A3"/>
    <w:rsid w:val="009C683F"/>
    <w:rsid w:val="00A03EC7"/>
    <w:rsid w:val="00A6249A"/>
    <w:rsid w:val="00A76AD9"/>
    <w:rsid w:val="00A96EFE"/>
    <w:rsid w:val="00AD17EB"/>
    <w:rsid w:val="00AF49DA"/>
    <w:rsid w:val="00B61EAA"/>
    <w:rsid w:val="00B83BD9"/>
    <w:rsid w:val="00B9612E"/>
    <w:rsid w:val="00C11929"/>
    <w:rsid w:val="00C162C8"/>
    <w:rsid w:val="00C23609"/>
    <w:rsid w:val="00C42BAB"/>
    <w:rsid w:val="00C4463C"/>
    <w:rsid w:val="00C52388"/>
    <w:rsid w:val="00C65084"/>
    <w:rsid w:val="00CD6D9E"/>
    <w:rsid w:val="00D54294"/>
    <w:rsid w:val="00DA5258"/>
    <w:rsid w:val="00DD7709"/>
    <w:rsid w:val="00E320A1"/>
    <w:rsid w:val="00E4091E"/>
    <w:rsid w:val="00E61BB3"/>
    <w:rsid w:val="00E92C14"/>
    <w:rsid w:val="00F0582F"/>
    <w:rsid w:val="00F06408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49D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F49DA"/>
    <w:rPr>
      <w:rFonts w:ascii="Verdana" w:hAnsi="Verdana" w:cs="Times New Roman"/>
      <w:snapToGrid w:val="0"/>
      <w:sz w:val="20"/>
      <w:szCs w:val="20"/>
      <w:shd w:val="clear" w:color="auto" w:fill="FFFFFF"/>
    </w:rPr>
  </w:style>
  <w:style w:type="paragraph" w:styleId="a3">
    <w:name w:val="No Spacing"/>
    <w:uiPriority w:val="99"/>
    <w:qFormat/>
    <w:rsid w:val="004D0A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D0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83B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2C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82C0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0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0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3609</Words>
  <Characters>20576</Characters>
  <Application>Microsoft Office Word</Application>
  <DocSecurity>0</DocSecurity>
  <Lines>171</Lines>
  <Paragraphs>48</Paragraphs>
  <ScaleCrop>false</ScaleCrop>
  <Company>МОУ СОШ №24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2425</dc:creator>
  <cp:keywords/>
  <dc:description/>
  <cp:lastModifiedBy>user</cp:lastModifiedBy>
  <cp:revision>52</cp:revision>
  <dcterms:created xsi:type="dcterms:W3CDTF">2009-11-24T06:11:00Z</dcterms:created>
  <dcterms:modified xsi:type="dcterms:W3CDTF">2018-12-06T13:45:00Z</dcterms:modified>
</cp:coreProperties>
</file>