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Каждый человек стремится стать успешным и независимым. Путь к этой цели начинается с умения накапливать, сохранять и приумножать денежные средства. Постановка финансовых целей, обязательный учет доходов и расходов, сбережение и инвестирование, взвешенный и рациональный подход к кредитам – это основы, которые помогут школьникам грамотно распределить свои карманные деньги, потренироваться в финансовом планировании, учесть риски и опасности, чтобы эффективно распоряжаться деньгами в будущем.</w: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21 сентября 2023 года учащиеся 7В (20  человек) на онлайн-уроке «С деньгами на «Ты» или Зачем быть финансово грамотным» научились составлять собственный финансовый план, и ставить финансовые цели. А также ознакомились с такими понятиями как : сбережения, депозит, вклад, страхование, пенсия, инвестиции, ценные бумаги, риск, доходность, кредиты, долговая нагрузка,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0" distT="0" distL="0" distR="0">
            <wp:extent cx="5655235" cy="3986507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5235" cy="3986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Многие люди, пытаясь решить свои финансовые проблемы, берут кредит в банке или заем в микрофинансовой организации. При этом не учитывают риски и издержки этих инструментов. И загоняют себя в долговую яму, выбраться из которой трудно.</w:t>
        <w:br w:type="textWrapping"/>
        <w:t xml:space="preserve">Урок «Пять простых правил, чтобы не иметь проблем с долгами» научит слушателей определять надежность кредитора, рассчитывать полную стоимость кредита, расскажет о последствиях невыполнения кредитных обязательств, финансовых рисках и защите своих прав в мире финансов.</w:t>
      </w:r>
    </w:p>
    <w:p w:rsidR="00000000" w:rsidDel="00000000" w:rsidP="00000000" w:rsidRDefault="00000000" w:rsidRPr="00000000" w14:paraId="00000006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29  сентября ученики 8 А класса (19  человек) прослушали онлайн-урок «Пять простых правил, чтобы не иметь проблем с долгами» , на котором ребятам рассказали о том, что такое кредит, как правильно должен выглядеть договор, который мы подписываем , когда оформляем кредит, его основные условия.  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525811" cy="3940328"/>
            <wp:effectExtent b="0" l="0" r="0" t="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5811" cy="39403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Также 21 сентября учащиеся 11 Б класса (24 человека) приняли участие в онлайн-уроке  «Биржа и основы инвестирования» 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0" distT="0" distL="0" distR="0">
            <wp:extent cx="5940425" cy="4220651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0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современном мире очень важно уметь реально оценивать потребность в кредите и соотносить свое финансовое состояние и цели с видами и условиями кредита. </w:t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09.10.23. года ученики 11 Б класса (19 человек) прошли онлайн-урок «Финансовые инструменты и стратегии инвестирования» </w:t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0425" cy="4196740"/>
            <wp:effectExtent b="0" l="0" r="0" t="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12 октября 2023 года учащиеся 8 Б класса (21 человек) из онлайн- урока «Все про кредит или четыре правила, которые помогут» узнали, что  кредит это всего лишь иллюзия легких  денег, а вот обязательства возврата-вполне реальные 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0" distT="0" distL="0" distR="0">
            <wp:extent cx="5513321" cy="3913212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13321" cy="39132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Личный финансовый план – основа принятия финансовых решений. Для управления личными финансами нужно уметь определять краткосрочные и долгосрочные финансовые цели, знать общие принципы управления расходами, уметь контролировать спонтанные покупки, не выходить за рамки бюджета.</w:t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12.10.2023 ученики Лицея  из 8 В класса (20 человек) прослушали онлайн-урок «Личный финансовый план. Путь к достижению цели» по  результатам которого, каждый ребенок сумел обозначить свои цели и пути достижения, а также попытался составить свой финансовый план. 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5309049" cy="380877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9049" cy="3808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Инфляция влияет на жизнь каждого без исключения жителя нашей страны. Неспециалисту сложно разобраться в инфляционных процессах. И если мы хотим грамотно распорядиться своими финансами, то должны иметь базовые знания о природе этого явления, учитывать инфляцию в своих решениях и уметь рассчитывать ее для себя.</w:t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16 октября 2023 года ученики 11А класса (21 человек) просмотрели онлайн-урок «Биржа и основы инвестирования» </w:t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0425" cy="421206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20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18 октября 2023 года ученики 9А класса (21 человек) благодаря онлайн-уроку «Что нужно знать про инфляцию» познакомились с понятием инфляция, видами и факторами инфляции, а также  поняли, почему большая инфляция это плохо.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0" distT="0" distL="0" distR="0">
            <wp:extent cx="5078180" cy="3601738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8180" cy="3601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23.10.23 г. учащиеся 9В ( 24 человека) узнали, как не стать жертвой кибермошенников, изучили  главные свойства информации и овладели приемами защиты своих данных при использовании электронной почты, телефона, веб-сервисов и банковских карт.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0" distT="0" distL="0" distR="0">
            <wp:extent cx="5629456" cy="395555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456" cy="395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Бизнес – один из важнейших базовых элементов рыночной экономики. Задача современного человека – научиться осознанному самоопределению в бизнес-пространстве. В ходе урока учащиеся получат базовые знания о предпринимательстве, узнают, как и для чего создается бизнес, с какого возраста можно стать предпринимателем, какие способности и качества для этого нужно развивать.</w:t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Онлайн-урок , который ученики 9Г класса (21 человек) просмотрели 23 октября 2023 года помог раскрыть секреты составления бизнес-плана и привлечения инвесторов, а также сформировать мотивацию к изучению этой сферы деятельности и развитию личных предпринимательских качеств.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0" distT="0" distL="0" distR="0">
            <wp:extent cx="5940425" cy="4179572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5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24 октября 2023 г.  ученики 9 В класса (23  человека) прослушали онлайн-урок «Древние монеты», из которого ребята узнали, что деньги — это неотъемлемая и необходимая составляющая нашей жизни, о происхождении их названий, о процессе печатания банкнот и чеканки монет.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/>
        <w:drawing>
          <wp:inline distB="0" distT="0" distL="0" distR="0">
            <wp:extent cx="5940425" cy="4225556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55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24.10.2023 года учащиеся 9 Б класса (21 человек) посетили онлайн-урок «Знай свои деньги» 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0" distT="0" distL="0" distR="0">
            <wp:extent cx="5940425" cy="4209002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1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2.png"/><Relationship Id="rId15" Type="http://schemas.openxmlformats.org/officeDocument/2006/relationships/image" Target="media/image7.png"/><Relationship Id="rId14" Type="http://schemas.openxmlformats.org/officeDocument/2006/relationships/image" Target="media/image3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10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