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E4C40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ГОРОДА РОСТОВА-НА-ДОНУ </w:t>
      </w:r>
    </w:p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«ЛИЦЕЙ № 57</w:t>
      </w:r>
      <w:r w:rsidR="007E4C40">
        <w:rPr>
          <w:rFonts w:ascii="Times New Roman" w:eastAsia="Times New Roman" w:hAnsi="Times New Roman"/>
          <w:sz w:val="24"/>
          <w:szCs w:val="24"/>
        </w:rPr>
        <w:t xml:space="preserve"> ИМЕНИ ГЕРОЯ СОВЕТСКОГО СОЮЗА БЕЛЬГИНА А.А.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143618" w:rsidTr="003D35D0">
        <w:tc>
          <w:tcPr>
            <w:tcW w:w="3369" w:type="dxa"/>
          </w:tcPr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 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РЕКОМЕНДОВАНО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 учителей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физкультуры и ОБЖ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МО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Фаталиева Е.И.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директора 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УВР            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Н.Н. Украйченко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№ 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лицея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О.С. Моисеенко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143618" w:rsidRDefault="00143618" w:rsidP="003D3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РАБОЧАЯ ПРОГРАММА</w:t>
      </w:r>
    </w:p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 ОБЖ</w:t>
      </w:r>
    </w:p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для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11 класса</w:t>
      </w:r>
    </w:p>
    <w:p w:rsidR="00143618" w:rsidRDefault="00871280" w:rsidP="001436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2022-2023</w:t>
      </w:r>
      <w:bookmarkStart w:id="0" w:name="_GoBack"/>
      <w:bookmarkEnd w:id="0"/>
      <w:r w:rsidR="00143618"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3618" w:rsidRDefault="00143618" w:rsidP="00143618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143618" w:rsidRDefault="00143618" w:rsidP="00143618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Составитель:</w:t>
      </w:r>
    </w:p>
    <w:p w:rsidR="00143618" w:rsidRDefault="00143618" w:rsidP="00143618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Украйченко А.А.</w:t>
      </w:r>
    </w:p>
    <w:p w:rsidR="00143618" w:rsidRDefault="00143618" w:rsidP="00143618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Ростов-на-Дону</w:t>
      </w:r>
    </w:p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</w:t>
      </w:r>
    </w:p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43618" w:rsidRDefault="00143618" w:rsidP="0014361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ОГЛАВЛЕНИЕ</w:t>
      </w: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43618" w:rsidRDefault="00143618" w:rsidP="00143618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Планируемые результаты изучения учебного предмета</w:t>
      </w:r>
    </w:p>
    <w:p w:rsidR="00143618" w:rsidRDefault="00143618" w:rsidP="00143618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Содержание учебного предмета</w:t>
      </w:r>
    </w:p>
    <w:p w:rsidR="00143618" w:rsidRDefault="00143618" w:rsidP="00143618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Календарно-тематическое планирование </w:t>
      </w: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Планируемые результаты изучения учебного предмета</w:t>
      </w:r>
    </w:p>
    <w:p w:rsidR="00143618" w:rsidRDefault="00143618" w:rsidP="00143618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основ безопасности жизнедеятельности в основной школе дает возможность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достигнуть следующих результатов:</w:t>
      </w:r>
    </w:p>
    <w:p w:rsidR="00143618" w:rsidRDefault="00143618" w:rsidP="001436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направлении личностного развития:</w:t>
      </w:r>
    </w:p>
    <w:p w:rsidR="00143618" w:rsidRDefault="00143618" w:rsidP="001436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обучающегося современного уровня культуры безопасности жизнедеятельности;</w:t>
      </w:r>
    </w:p>
    <w:p w:rsidR="00143618" w:rsidRDefault="00143618" w:rsidP="001436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индивидуальной системы здорового образа жизни;</w:t>
      </w:r>
    </w:p>
    <w:p w:rsidR="00143618" w:rsidRDefault="00143618" w:rsidP="001436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антитеррористического поведения и отрицательного отношения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веществам и асоциальному поведению.</w:t>
      </w:r>
    </w:p>
    <w:p w:rsidR="00143618" w:rsidRDefault="00143618" w:rsidP="001436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направлении:</w:t>
      </w:r>
    </w:p>
    <w:p w:rsidR="00143618" w:rsidRDefault="00143618" w:rsidP="001436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143618" w:rsidRDefault="00143618" w:rsidP="001436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43618" w:rsidRDefault="00143618" w:rsidP="001436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предметном направлении:</w:t>
      </w:r>
    </w:p>
    <w:p w:rsidR="00143618" w:rsidRDefault="00143618" w:rsidP="001436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предвидеть возникновение опасных ситуаций по характерным признакам; применять полученные знания на практике - принимать обоснованные решения и в конкретной опасной ситуации с учетом реально складывающейся обстановки и индивидуальных возможностей;</w:t>
      </w:r>
    </w:p>
    <w:p w:rsidR="00143618" w:rsidRDefault="00143618" w:rsidP="001436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знания об опасных ситуациях, о влиянии их последствий на безопасность личности, общества и государства;</w:t>
      </w:r>
    </w:p>
    <w:p w:rsidR="00143618" w:rsidRDefault="00143618" w:rsidP="001436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оказывать первую медицинскую помощь;</w:t>
      </w:r>
    </w:p>
    <w:p w:rsidR="00143618" w:rsidRDefault="00143618" w:rsidP="001436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здоровый образ жизни</w:t>
      </w:r>
    </w:p>
    <w:p w:rsidR="00143618" w:rsidRDefault="00143618" w:rsidP="001436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анализировать явления и события природного, техногенного и социального характера, выявлять причины их возникновения и возможные последствия.</w:t>
      </w:r>
    </w:p>
    <w:p w:rsidR="00143618" w:rsidRDefault="00143618" w:rsidP="0014361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14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18" w:rsidRDefault="00143618" w:rsidP="00EA0B90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Содержание учебного предмета</w:t>
      </w:r>
    </w:p>
    <w:p w:rsidR="00143618" w:rsidRPr="00512093" w:rsidRDefault="00143618" w:rsidP="00EA0B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093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комплексной безопасности.</w:t>
      </w:r>
    </w:p>
    <w:p w:rsidR="00143618" w:rsidRDefault="00143618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природы и общества. Экологическая безопасность и охрана окружающей среды. Человек и окружающая среда. </w:t>
      </w:r>
    </w:p>
    <w:p w:rsidR="00143618" w:rsidRDefault="00143618" w:rsidP="00EA0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населения в условиях вооруженных конфликтов </w:t>
      </w:r>
      <w:r w:rsidRPr="00512093">
        <w:rPr>
          <w:rFonts w:ascii="Times New Roman" w:hAnsi="Times New Roman"/>
          <w:b/>
          <w:sz w:val="28"/>
          <w:szCs w:val="28"/>
        </w:rPr>
        <w:t>и ЧС</w:t>
      </w:r>
    </w:p>
    <w:p w:rsidR="00143618" w:rsidRPr="00143618" w:rsidRDefault="00143618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618">
        <w:rPr>
          <w:rFonts w:ascii="Times New Roman" w:hAnsi="Times New Roman"/>
          <w:sz w:val="28"/>
          <w:szCs w:val="28"/>
        </w:rPr>
        <w:t xml:space="preserve">Международное </w:t>
      </w:r>
      <w:r>
        <w:rPr>
          <w:rFonts w:ascii="Times New Roman" w:hAnsi="Times New Roman"/>
          <w:sz w:val="28"/>
          <w:szCs w:val="28"/>
        </w:rPr>
        <w:t>гуманитарное право и сотрудничество в области защиты населения. Системы мониторинга ЧС. Превентивные мероприятия по предупреждению ЧС на химически опасных и взрывоопасных объектах. Противопожарная профилактика в лесах. Предупреждение наводнений и минимизация их последствий. Технологии спасения пострадавших при наводнениях и катастрофических затоплениях местности. Технологии спасения пострадавших при землетрясении. Обеспечение безопасности туристической деятельности.</w:t>
      </w:r>
    </w:p>
    <w:p w:rsidR="00143618" w:rsidRDefault="00143618" w:rsidP="00EA0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2093">
        <w:rPr>
          <w:rFonts w:ascii="Times New Roman" w:hAnsi="Times New Roman"/>
          <w:b/>
          <w:sz w:val="28"/>
          <w:szCs w:val="28"/>
        </w:rPr>
        <w:t xml:space="preserve">Основы противодействия </w:t>
      </w:r>
      <w:r>
        <w:rPr>
          <w:rFonts w:ascii="Times New Roman" w:hAnsi="Times New Roman"/>
          <w:b/>
          <w:sz w:val="28"/>
          <w:szCs w:val="28"/>
        </w:rPr>
        <w:t xml:space="preserve">экстремизму и </w:t>
      </w:r>
      <w:r w:rsidRPr="00512093">
        <w:rPr>
          <w:rFonts w:ascii="Times New Roman" w:hAnsi="Times New Roman"/>
          <w:b/>
          <w:sz w:val="28"/>
          <w:szCs w:val="28"/>
        </w:rPr>
        <w:t>терр</w:t>
      </w:r>
      <w:r>
        <w:rPr>
          <w:rFonts w:ascii="Times New Roman" w:hAnsi="Times New Roman"/>
          <w:b/>
          <w:sz w:val="28"/>
          <w:szCs w:val="28"/>
        </w:rPr>
        <w:t>оризму</w:t>
      </w:r>
    </w:p>
    <w:p w:rsidR="00143618" w:rsidRPr="00143618" w:rsidRDefault="00143618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Правовые основы и функции государства по противодействию экстремизму и другим противоправным действиям. Правила и рекомендации безопасного поведения в условиях террористических угроз. </w:t>
      </w:r>
    </w:p>
    <w:p w:rsidR="00143618" w:rsidRDefault="00143618" w:rsidP="00EA0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 безопасности жизнедеятельности</w:t>
      </w:r>
    </w:p>
    <w:p w:rsidR="008F6BF0" w:rsidRPr="008F6BF0" w:rsidRDefault="008F6BF0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Опасности и риски. Человеческий фактор. Структурные компоненты, составляющие культуру безопасности жизнедеятельности.</w:t>
      </w:r>
    </w:p>
    <w:p w:rsidR="00143618" w:rsidRDefault="00143618" w:rsidP="00EA0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879">
        <w:rPr>
          <w:rFonts w:ascii="Times New Roman" w:hAnsi="Times New Roman"/>
          <w:b/>
          <w:sz w:val="28"/>
          <w:szCs w:val="28"/>
        </w:rPr>
        <w:t>Основы медицинских знаний и оказание первой помощи.</w:t>
      </w:r>
    </w:p>
    <w:p w:rsidR="008F6BF0" w:rsidRPr="008F6BF0" w:rsidRDefault="008F6BF0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обслуживание в Российской Федерации. Основы медицинского страхования. Донорство крови. Основные признаки неотложных состояний у людей. Порядок оказания первой помощи. Искусственное дыхание и непрямой массаж сердца. Утопление. Оказание первой помощи при утоплении. Отравления, оказание первой помощи при отравлениях. Инфекционные заболевания. Профилактика инфекционных заболеваний. Санитарно-эпидемиологический надзор.</w:t>
      </w:r>
    </w:p>
    <w:p w:rsidR="00143618" w:rsidRDefault="00143618" w:rsidP="00EA0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879">
        <w:rPr>
          <w:rFonts w:ascii="Times New Roman" w:hAnsi="Times New Roman"/>
          <w:b/>
          <w:sz w:val="28"/>
          <w:szCs w:val="28"/>
        </w:rPr>
        <w:t>Основы обороны государства</w:t>
      </w:r>
    </w:p>
    <w:p w:rsidR="008F6BF0" w:rsidRPr="008F6BF0" w:rsidRDefault="008F6BF0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личности, общества и государства от внешних и внутренних угроз. Основы обороны РФ.</w:t>
      </w:r>
    </w:p>
    <w:p w:rsidR="00143618" w:rsidRDefault="00143618" w:rsidP="00EA0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8AE">
        <w:rPr>
          <w:rFonts w:ascii="Times New Roman" w:hAnsi="Times New Roman"/>
          <w:b/>
          <w:sz w:val="28"/>
          <w:szCs w:val="28"/>
        </w:rPr>
        <w:t>Правовые основы военной службы.</w:t>
      </w:r>
    </w:p>
    <w:p w:rsidR="00EA0B90" w:rsidRPr="008F6BF0" w:rsidRDefault="008F6BF0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 военнослужащего. Права и обязанности военнослужащих. Традиции ВС РФ. Воинские ритуалы. Призыв граждан на военную службу. Прохождение военной службы по призыву. Прохождение военной службы по контракту. Альтернативная гражданская служба. </w:t>
      </w:r>
      <w:r w:rsidR="00EA0B90">
        <w:rPr>
          <w:rFonts w:ascii="Times New Roman" w:hAnsi="Times New Roman"/>
          <w:sz w:val="28"/>
          <w:szCs w:val="28"/>
        </w:rPr>
        <w:t xml:space="preserve">Увольнение с военной службы. Запас ВС РФ. </w:t>
      </w:r>
    </w:p>
    <w:p w:rsidR="00143618" w:rsidRDefault="00143618" w:rsidP="00EA0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8AE">
        <w:rPr>
          <w:rFonts w:ascii="Times New Roman" w:hAnsi="Times New Roman"/>
          <w:b/>
          <w:sz w:val="28"/>
          <w:szCs w:val="28"/>
        </w:rPr>
        <w:t>Элементы НВП</w:t>
      </w:r>
    </w:p>
    <w:p w:rsidR="00143618" w:rsidRDefault="00143618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E">
        <w:rPr>
          <w:rFonts w:ascii="Times New Roman" w:hAnsi="Times New Roman"/>
          <w:sz w:val="28"/>
          <w:szCs w:val="28"/>
        </w:rPr>
        <w:t>Строевая подготовка. Огневая подготовка.</w:t>
      </w:r>
    </w:p>
    <w:p w:rsidR="00143618" w:rsidRPr="002638AE" w:rsidRDefault="00143618" w:rsidP="00EA0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8AE">
        <w:rPr>
          <w:rFonts w:ascii="Times New Roman" w:hAnsi="Times New Roman"/>
          <w:b/>
          <w:sz w:val="28"/>
          <w:szCs w:val="28"/>
        </w:rPr>
        <w:t>Военно-профессиональная деятельность</w:t>
      </w:r>
    </w:p>
    <w:p w:rsidR="00143618" w:rsidRDefault="00EA0B90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виды стрелкового оружия, их назначение и краткая характеристика. Тактическая подготовка – оборона. Тактическая подготовка – наступление. </w:t>
      </w:r>
    </w:p>
    <w:p w:rsidR="00EA0B90" w:rsidRDefault="00EA0B90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Военно-профессиональная деятельность.</w:t>
      </w:r>
    </w:p>
    <w:p w:rsidR="00EA0B90" w:rsidRDefault="00EA0B90" w:rsidP="00EA0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Подготовка офицеров для ВС РФ. Порядок поступления в военные учебные заведения РФ. </w:t>
      </w:r>
    </w:p>
    <w:p w:rsidR="00143618" w:rsidRPr="002638AE" w:rsidRDefault="00143618" w:rsidP="00EA0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8AE">
        <w:rPr>
          <w:rFonts w:ascii="Times New Roman" w:hAnsi="Times New Roman"/>
          <w:b/>
          <w:sz w:val="28"/>
          <w:szCs w:val="28"/>
        </w:rPr>
        <w:t>ПДД</w:t>
      </w:r>
    </w:p>
    <w:p w:rsidR="00A35C01" w:rsidRDefault="00A35C01"/>
    <w:sectPr w:rsidR="00A3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08E"/>
    <w:multiLevelType w:val="hybridMultilevel"/>
    <w:tmpl w:val="909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B7F25"/>
    <w:multiLevelType w:val="hybridMultilevel"/>
    <w:tmpl w:val="04660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5700E"/>
    <w:multiLevelType w:val="hybridMultilevel"/>
    <w:tmpl w:val="10DAD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53"/>
    <w:rsid w:val="00143618"/>
    <w:rsid w:val="002F7153"/>
    <w:rsid w:val="007E4C40"/>
    <w:rsid w:val="00871280"/>
    <w:rsid w:val="008F6BF0"/>
    <w:rsid w:val="00A35C01"/>
    <w:rsid w:val="00E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2021-09-25T18:11:00Z</dcterms:created>
  <dcterms:modified xsi:type="dcterms:W3CDTF">2022-09-15T20:04:00Z</dcterms:modified>
</cp:coreProperties>
</file>