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46F9" w14:textId="397F631B" w:rsidR="0097143F" w:rsidRDefault="0097143F" w:rsidP="0097143F">
      <w:pPr>
        <w:spacing w:after="0"/>
        <w:ind w:left="426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  <w:r w:rsidRPr="0097143F">
        <w:rPr>
          <w:color w:val="2E74B5" w:themeColor="accent5" w:themeShade="BF"/>
          <w:sz w:val="28"/>
          <w:szCs w:val="28"/>
          <w:u w:val="single"/>
        </w:rPr>
        <w:t>Поряд</w:t>
      </w:r>
      <w:r w:rsidR="005712D9">
        <w:rPr>
          <w:color w:val="2E74B5" w:themeColor="accent5" w:themeShade="BF"/>
          <w:sz w:val="28"/>
          <w:szCs w:val="28"/>
          <w:u w:val="single"/>
        </w:rPr>
        <w:t xml:space="preserve">ок </w:t>
      </w:r>
      <w:r w:rsidRPr="0097143F">
        <w:rPr>
          <w:color w:val="2E74B5" w:themeColor="accent5" w:themeShade="BF"/>
          <w:sz w:val="28"/>
          <w:szCs w:val="28"/>
          <w:u w:val="single"/>
        </w:rPr>
        <w:t xml:space="preserve">проведения государственной итоговой аттестации по </w:t>
      </w:r>
      <w:proofErr w:type="gramStart"/>
      <w:r w:rsidRPr="0097143F">
        <w:rPr>
          <w:color w:val="2E74B5" w:themeColor="accent5" w:themeShade="BF"/>
          <w:sz w:val="28"/>
          <w:szCs w:val="28"/>
          <w:u w:val="single"/>
        </w:rPr>
        <w:t xml:space="preserve">образовательным </w:t>
      </w:r>
      <w:r>
        <w:rPr>
          <w:color w:val="2E74B5" w:themeColor="accent5" w:themeShade="BF"/>
          <w:sz w:val="28"/>
          <w:szCs w:val="28"/>
          <w:u w:val="single"/>
        </w:rPr>
        <w:t xml:space="preserve"> </w:t>
      </w:r>
      <w:r w:rsidRPr="0097143F">
        <w:rPr>
          <w:color w:val="2E74B5" w:themeColor="accent5" w:themeShade="BF"/>
          <w:sz w:val="28"/>
          <w:szCs w:val="28"/>
          <w:u w:val="single"/>
        </w:rPr>
        <w:t>программам</w:t>
      </w:r>
      <w:proofErr w:type="gramEnd"/>
      <w:r w:rsidRPr="0097143F">
        <w:rPr>
          <w:color w:val="2E74B5" w:themeColor="accent5" w:themeShade="BF"/>
          <w:sz w:val="28"/>
          <w:szCs w:val="28"/>
          <w:u w:val="single"/>
        </w:rPr>
        <w:t xml:space="preserve"> среднего общего образования</w:t>
      </w:r>
    </w:p>
    <w:p w14:paraId="12CF25F9" w14:textId="77777777" w:rsidR="0097143F" w:rsidRDefault="0097143F" w:rsidP="004D7F93">
      <w:pPr>
        <w:spacing w:after="0"/>
        <w:ind w:firstLine="360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</w:p>
    <w:p w14:paraId="278761D0" w14:textId="7FE1C1A7" w:rsidR="004D7F93" w:rsidRDefault="004D7F93" w:rsidP="004D7F93">
      <w:pPr>
        <w:spacing w:after="0"/>
        <w:ind w:firstLine="360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  <w:r w:rsidRPr="0049055C">
        <w:rPr>
          <w:color w:val="2E74B5" w:themeColor="accent5" w:themeShade="BF"/>
          <w:sz w:val="28"/>
          <w:szCs w:val="28"/>
          <w:u w:val="single"/>
        </w:rPr>
        <w:t>Государственная итоговая аттестация – 11 класс</w:t>
      </w:r>
      <w:r>
        <w:rPr>
          <w:color w:val="2E74B5" w:themeColor="accent5" w:themeShade="BF"/>
          <w:sz w:val="28"/>
          <w:szCs w:val="28"/>
          <w:u w:val="single"/>
        </w:rPr>
        <w:t xml:space="preserve"> (</w:t>
      </w:r>
      <w:hyperlink r:id="rId4" w:history="1">
        <w:r w:rsidRPr="007B3078">
          <w:rPr>
            <w:rStyle w:val="a3"/>
            <w:color w:val="034990" w:themeColor="hyperlink" w:themeShade="BF"/>
            <w:sz w:val="28"/>
            <w:szCs w:val="28"/>
          </w:rPr>
          <w:t>https://obrnadzor.gov.ru/gia/gia-11/</w:t>
        </w:r>
      </w:hyperlink>
      <w:r>
        <w:rPr>
          <w:color w:val="2E74B5" w:themeColor="accent5" w:themeShade="BF"/>
          <w:sz w:val="28"/>
          <w:szCs w:val="28"/>
          <w:u w:val="single"/>
        </w:rPr>
        <w:t xml:space="preserve"> )</w:t>
      </w:r>
    </w:p>
    <w:p w14:paraId="66A32461" w14:textId="77777777" w:rsidR="004D7F93" w:rsidRDefault="004D7F93" w:rsidP="004D7F93">
      <w:pPr>
        <w:spacing w:after="0"/>
        <w:ind w:firstLine="360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</w:p>
    <w:p w14:paraId="0FC0325F" w14:textId="77777777" w:rsidR="004D7F93" w:rsidRDefault="004D7F93" w:rsidP="004D7F93">
      <w:pPr>
        <w:spacing w:after="0"/>
        <w:ind w:firstLine="360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  <w:r>
        <w:rPr>
          <w:color w:val="2E74B5" w:themeColor="accent5" w:themeShade="BF"/>
          <w:sz w:val="28"/>
          <w:szCs w:val="28"/>
          <w:u w:val="single"/>
        </w:rPr>
        <w:t>Демоверсии КИМ ЕГЭ 2023 года (</w:t>
      </w:r>
      <w:hyperlink r:id="rId5" w:history="1">
        <w:r w:rsidRPr="007B3078">
          <w:rPr>
            <w:rStyle w:val="a3"/>
            <w:color w:val="034990" w:themeColor="hyperlink" w:themeShade="BF"/>
            <w:sz w:val="28"/>
            <w:szCs w:val="28"/>
          </w:rPr>
          <w:t>https://fipi.ru/ege/demoversii-specifikacii-kodifikatory</w:t>
        </w:r>
      </w:hyperlink>
      <w:r>
        <w:rPr>
          <w:color w:val="2E74B5" w:themeColor="accent5" w:themeShade="BF"/>
          <w:sz w:val="28"/>
          <w:szCs w:val="28"/>
          <w:u w:val="single"/>
        </w:rPr>
        <w:t xml:space="preserve"> )</w:t>
      </w:r>
    </w:p>
    <w:p w14:paraId="7C3476F1" w14:textId="03CB3626" w:rsidR="007F14CE" w:rsidRDefault="007F14CE"/>
    <w:p w14:paraId="09B8913C" w14:textId="0BB14EE5" w:rsidR="004D7F93" w:rsidRPr="00ED685B" w:rsidRDefault="004D7F93" w:rsidP="004D7F93">
      <w:pPr>
        <w:spacing w:after="0"/>
        <w:ind w:left="426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  <w:r w:rsidRPr="00ED685B">
        <w:rPr>
          <w:color w:val="2E74B5" w:themeColor="accent5" w:themeShade="BF"/>
          <w:sz w:val="28"/>
          <w:szCs w:val="28"/>
          <w:u w:val="single"/>
        </w:rPr>
        <w:t xml:space="preserve">Демонстрационная версия станции для проведения ЕГЭ по информатике и ИКТ в </w:t>
      </w:r>
      <w:r>
        <w:rPr>
          <w:color w:val="2E74B5" w:themeColor="accent5" w:themeShade="BF"/>
          <w:sz w:val="28"/>
          <w:szCs w:val="28"/>
          <w:u w:val="single"/>
        </w:rPr>
        <w:t xml:space="preserve">  </w:t>
      </w:r>
      <w:r w:rsidRPr="00ED685B">
        <w:rPr>
          <w:color w:val="2E74B5" w:themeColor="accent5" w:themeShade="BF"/>
          <w:sz w:val="28"/>
          <w:szCs w:val="28"/>
          <w:u w:val="single"/>
        </w:rPr>
        <w:t xml:space="preserve">компьютерной форме опубликована на сайте Федерального центра тестирования </w:t>
      </w:r>
      <w:hyperlink r:id="rId6" w:history="1">
        <w:r w:rsidRPr="007B3078">
          <w:rPr>
            <w:rStyle w:val="a3"/>
            <w:color w:val="034990" w:themeColor="hyperlink" w:themeShade="BF"/>
            <w:sz w:val="28"/>
            <w:szCs w:val="28"/>
          </w:rPr>
          <w:t>http://kege.rustest.ru/</w:t>
        </w:r>
      </w:hyperlink>
      <w:r>
        <w:rPr>
          <w:color w:val="2E74B5" w:themeColor="accent5" w:themeShade="BF"/>
          <w:sz w:val="28"/>
          <w:szCs w:val="28"/>
          <w:u w:val="single"/>
        </w:rPr>
        <w:t xml:space="preserve"> </w:t>
      </w:r>
    </w:p>
    <w:p w14:paraId="08A8737B" w14:textId="77777777" w:rsidR="004D7F93" w:rsidRPr="00ED685B" w:rsidRDefault="004D7F93" w:rsidP="004D7F93">
      <w:pPr>
        <w:spacing w:after="0"/>
        <w:ind w:firstLine="360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</w:p>
    <w:p w14:paraId="4162F081" w14:textId="2C2C6C5A" w:rsidR="004D7F93" w:rsidRDefault="004D7F93" w:rsidP="004D7F93">
      <w:pPr>
        <w:spacing w:after="0"/>
        <w:ind w:left="426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  <w:r w:rsidRPr="00ED685B">
        <w:rPr>
          <w:color w:val="2E74B5" w:themeColor="accent5" w:themeShade="BF"/>
          <w:sz w:val="28"/>
          <w:szCs w:val="28"/>
          <w:u w:val="single"/>
        </w:rPr>
        <w:t>Методические рекомендации по подготовке и проведению единого государственного экзамена по учебному предмету «Информатика и информационно-коммуникационные технологии (ИКТ)» в компьютерной форме</w:t>
      </w:r>
    </w:p>
    <w:p w14:paraId="3F458546" w14:textId="69169A54" w:rsidR="004D7F93" w:rsidRDefault="004D7F93" w:rsidP="004D7F93">
      <w:pPr>
        <w:spacing w:after="0"/>
        <w:ind w:left="426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</w:p>
    <w:p w14:paraId="232B88CC" w14:textId="63FAAE6F" w:rsidR="004D7F93" w:rsidRDefault="00861CD5" w:rsidP="004D7F93">
      <w:pPr>
        <w:spacing w:after="0"/>
        <w:ind w:left="426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  <w:r w:rsidRPr="00861CD5">
        <w:rPr>
          <w:color w:val="2E74B5" w:themeColor="accent5" w:themeShade="BF"/>
          <w:sz w:val="28"/>
          <w:szCs w:val="28"/>
          <w:u w:val="single"/>
        </w:rPr>
        <w:t>Информация для выпускников 11 классов 2023 года</w:t>
      </w:r>
    </w:p>
    <w:p w14:paraId="7DCB2128" w14:textId="74C401A6" w:rsidR="00193CB5" w:rsidRDefault="00193CB5" w:rsidP="004D7F93">
      <w:pPr>
        <w:spacing w:after="0"/>
        <w:ind w:left="426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</w:p>
    <w:p w14:paraId="1E8042E7" w14:textId="1A53C326" w:rsidR="00193CB5" w:rsidRDefault="00193CB5" w:rsidP="004D7F93">
      <w:pPr>
        <w:spacing w:after="0"/>
        <w:ind w:left="426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  <w:r w:rsidRPr="00193CB5">
        <w:rPr>
          <w:color w:val="2E74B5" w:themeColor="accent5" w:themeShade="BF"/>
          <w:sz w:val="28"/>
          <w:szCs w:val="28"/>
          <w:u w:val="single"/>
        </w:rPr>
        <w:t>Информация о месте приема заявлений на участие в ЕГЭ 2023 года</w:t>
      </w:r>
    </w:p>
    <w:p w14:paraId="1A724114" w14:textId="2C375F8E" w:rsidR="0053212B" w:rsidRDefault="0053212B" w:rsidP="004D7F93">
      <w:pPr>
        <w:spacing w:after="0"/>
        <w:ind w:left="426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</w:p>
    <w:p w14:paraId="63598268" w14:textId="379B8654" w:rsidR="0053212B" w:rsidRDefault="0053212B" w:rsidP="004D7F93">
      <w:pPr>
        <w:spacing w:after="0"/>
        <w:ind w:left="426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  <w:r>
        <w:rPr>
          <w:color w:val="2E74B5" w:themeColor="accent5" w:themeShade="BF"/>
          <w:sz w:val="28"/>
          <w:szCs w:val="28"/>
          <w:u w:val="single"/>
        </w:rPr>
        <w:t>Примерн</w:t>
      </w:r>
      <w:r w:rsidR="00BE635D">
        <w:rPr>
          <w:color w:val="2E74B5" w:themeColor="accent5" w:themeShade="BF"/>
          <w:sz w:val="28"/>
          <w:szCs w:val="28"/>
          <w:u w:val="single"/>
        </w:rPr>
        <w:t>ая</w:t>
      </w:r>
      <w:r>
        <w:rPr>
          <w:color w:val="2E74B5" w:themeColor="accent5" w:themeShade="BF"/>
          <w:sz w:val="28"/>
          <w:szCs w:val="28"/>
          <w:u w:val="single"/>
        </w:rPr>
        <w:t xml:space="preserve"> форм</w:t>
      </w:r>
      <w:r w:rsidR="00BE635D">
        <w:rPr>
          <w:color w:val="2E74B5" w:themeColor="accent5" w:themeShade="BF"/>
          <w:sz w:val="28"/>
          <w:szCs w:val="28"/>
          <w:u w:val="single"/>
        </w:rPr>
        <w:t>а</w:t>
      </w:r>
      <w:r>
        <w:rPr>
          <w:color w:val="2E74B5" w:themeColor="accent5" w:themeShade="BF"/>
          <w:sz w:val="28"/>
          <w:szCs w:val="28"/>
          <w:u w:val="single"/>
        </w:rPr>
        <w:t xml:space="preserve"> заявлени</w:t>
      </w:r>
      <w:r w:rsidR="00BE635D">
        <w:rPr>
          <w:color w:val="2E74B5" w:themeColor="accent5" w:themeShade="BF"/>
          <w:sz w:val="28"/>
          <w:szCs w:val="28"/>
          <w:u w:val="single"/>
        </w:rPr>
        <w:t>я на участие в ГИА</w:t>
      </w:r>
    </w:p>
    <w:p w14:paraId="7CB2A93D" w14:textId="6D13767A" w:rsidR="00193CB5" w:rsidRDefault="00193CB5" w:rsidP="004D7F93">
      <w:pPr>
        <w:spacing w:after="0"/>
        <w:ind w:left="426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</w:p>
    <w:p w14:paraId="1EB52720" w14:textId="692891DA" w:rsidR="00193CB5" w:rsidRDefault="00193CB5" w:rsidP="004D7F93">
      <w:pPr>
        <w:spacing w:after="0"/>
        <w:ind w:left="426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  <w:r>
        <w:rPr>
          <w:color w:val="2E74B5" w:themeColor="accent5" w:themeShade="BF"/>
          <w:sz w:val="28"/>
          <w:szCs w:val="28"/>
          <w:u w:val="single"/>
        </w:rPr>
        <w:t>Проект расписания ЕГЭ-2023</w:t>
      </w:r>
    </w:p>
    <w:p w14:paraId="547035B4" w14:textId="647D1AE8" w:rsidR="00F962B4" w:rsidRDefault="00F962B4" w:rsidP="004D7F93">
      <w:pPr>
        <w:spacing w:after="0"/>
        <w:ind w:left="426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  <w:r>
        <w:rPr>
          <w:color w:val="2E74B5" w:themeColor="accent5" w:themeShade="BF"/>
          <w:sz w:val="28"/>
          <w:szCs w:val="28"/>
          <w:u w:val="single"/>
        </w:rPr>
        <w:t>Проект расписания ГВЭ-2023</w:t>
      </w:r>
    </w:p>
    <w:p w14:paraId="2E7E20AE" w14:textId="77777777" w:rsidR="00BE635D" w:rsidRDefault="00BE635D" w:rsidP="004D7F93">
      <w:pPr>
        <w:spacing w:after="0"/>
        <w:ind w:left="426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</w:p>
    <w:p w14:paraId="7C81A920" w14:textId="43D4B085" w:rsidR="00861CD5" w:rsidRDefault="00861CD5" w:rsidP="004D7F93">
      <w:pPr>
        <w:spacing w:after="0"/>
        <w:ind w:left="426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</w:p>
    <w:p w14:paraId="5184ADF7" w14:textId="6A12B9CA" w:rsidR="00F962B4" w:rsidRDefault="00F962B4" w:rsidP="004D7F93">
      <w:pPr>
        <w:spacing w:after="0"/>
        <w:ind w:left="426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</w:p>
    <w:p w14:paraId="6B6E6B26" w14:textId="77777777" w:rsidR="00F962B4" w:rsidRDefault="00F962B4" w:rsidP="004D7F93">
      <w:pPr>
        <w:spacing w:after="0"/>
        <w:ind w:left="426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</w:p>
    <w:p w14:paraId="27C261E7" w14:textId="77777777" w:rsidR="00861CD5" w:rsidRDefault="00861CD5" w:rsidP="004D7F93">
      <w:pPr>
        <w:spacing w:after="0"/>
        <w:ind w:left="426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</w:p>
    <w:p w14:paraId="1E81273C" w14:textId="77777777" w:rsidR="004D7F93" w:rsidRDefault="004D7F93" w:rsidP="004D7F93">
      <w:pPr>
        <w:spacing w:after="0"/>
        <w:ind w:left="426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</w:p>
    <w:p w14:paraId="25E8F439" w14:textId="77777777" w:rsidR="004D7F93" w:rsidRDefault="004D7F93"/>
    <w:sectPr w:rsidR="004D7F93" w:rsidSect="004D7F9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EE"/>
    <w:rsid w:val="00193CB5"/>
    <w:rsid w:val="001A379D"/>
    <w:rsid w:val="004D7F93"/>
    <w:rsid w:val="0053212B"/>
    <w:rsid w:val="005712D9"/>
    <w:rsid w:val="007F14CE"/>
    <w:rsid w:val="00861CD5"/>
    <w:rsid w:val="0097143F"/>
    <w:rsid w:val="00BE635D"/>
    <w:rsid w:val="00C30EEE"/>
    <w:rsid w:val="00F9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16C4"/>
  <w15:chartTrackingRefBased/>
  <w15:docId w15:val="{F13DDD0B-4073-4955-95E8-C979406F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ge.rustest.ru/" TargetMode="External"/><Relationship Id="rId5" Type="http://schemas.openxmlformats.org/officeDocument/2006/relationships/hyperlink" Target="https://fipi.ru/ege/demoversii-specifikacii-kodifikatory" TargetMode="External"/><Relationship Id="rId4" Type="http://schemas.openxmlformats.org/officeDocument/2006/relationships/hyperlink" Target="https://obrnadzor.gov.ru/gia/gia-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Drozd</dc:creator>
  <cp:keywords/>
  <dc:description/>
  <cp:lastModifiedBy>Marina Drozd</cp:lastModifiedBy>
  <cp:revision>5</cp:revision>
  <dcterms:created xsi:type="dcterms:W3CDTF">2022-11-16T21:59:00Z</dcterms:created>
  <dcterms:modified xsi:type="dcterms:W3CDTF">2022-11-16T23:01:00Z</dcterms:modified>
</cp:coreProperties>
</file>