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AC" w:rsidRPr="00BA7240" w:rsidRDefault="003C0CAC" w:rsidP="003C0CAC">
      <w:pPr>
        <w:spacing w:line="240" w:lineRule="auto"/>
        <w:jc w:val="center"/>
        <w:rPr>
          <w:rFonts w:ascii="Times New Roman" w:hAnsi="Times New Roman"/>
          <w:b/>
          <w:sz w:val="72"/>
          <w:szCs w:val="72"/>
        </w:rPr>
      </w:pPr>
      <w:r w:rsidRPr="00BA7240">
        <w:rPr>
          <w:rFonts w:ascii="Times New Roman" w:hAnsi="Times New Roman"/>
          <w:b/>
          <w:sz w:val="72"/>
          <w:szCs w:val="72"/>
        </w:rPr>
        <w:t>ОТЧЕТ</w:t>
      </w:r>
    </w:p>
    <w:p w:rsidR="003C0CAC" w:rsidRDefault="003C0CAC" w:rsidP="003C0CAC">
      <w:pPr>
        <w:spacing w:line="240" w:lineRule="auto"/>
        <w:jc w:val="center"/>
        <w:rPr>
          <w:rFonts w:ascii="Times New Roman" w:hAnsi="Times New Roman"/>
          <w:sz w:val="72"/>
          <w:szCs w:val="72"/>
        </w:rPr>
      </w:pPr>
      <w:r w:rsidRPr="00BA7240">
        <w:rPr>
          <w:rFonts w:ascii="Times New Roman" w:hAnsi="Times New Roman"/>
          <w:sz w:val="72"/>
          <w:szCs w:val="72"/>
        </w:rPr>
        <w:t xml:space="preserve">о результатах </w:t>
      </w:r>
      <w:proofErr w:type="spellStart"/>
      <w:r w:rsidRPr="00BA7240">
        <w:rPr>
          <w:rFonts w:ascii="Times New Roman" w:hAnsi="Times New Roman"/>
          <w:sz w:val="72"/>
          <w:szCs w:val="72"/>
        </w:rPr>
        <w:t>самообследования</w:t>
      </w:r>
      <w:proofErr w:type="spellEnd"/>
      <w:r w:rsidRPr="00BA7240">
        <w:rPr>
          <w:rFonts w:ascii="Times New Roman" w:hAnsi="Times New Roman"/>
          <w:sz w:val="72"/>
          <w:szCs w:val="72"/>
        </w:rPr>
        <w:t xml:space="preserve"> </w:t>
      </w:r>
      <w:r>
        <w:rPr>
          <w:rFonts w:ascii="Times New Roman" w:hAnsi="Times New Roman"/>
          <w:sz w:val="72"/>
          <w:szCs w:val="72"/>
        </w:rPr>
        <w:t xml:space="preserve">муниципального бюджетного общеобразовательного учреждения </w:t>
      </w:r>
      <w:r w:rsidR="009A0712">
        <w:rPr>
          <w:rFonts w:ascii="Times New Roman" w:hAnsi="Times New Roman"/>
          <w:sz w:val="72"/>
          <w:szCs w:val="72"/>
        </w:rPr>
        <w:t>города Ростова-на-Дону «Лицей</w:t>
      </w:r>
      <w:r>
        <w:rPr>
          <w:rFonts w:ascii="Times New Roman" w:hAnsi="Times New Roman"/>
          <w:sz w:val="72"/>
          <w:szCs w:val="72"/>
        </w:rPr>
        <w:t xml:space="preserve"> № 57</w:t>
      </w:r>
      <w:r w:rsidR="009A0712">
        <w:rPr>
          <w:rFonts w:ascii="Times New Roman" w:hAnsi="Times New Roman"/>
          <w:sz w:val="72"/>
          <w:szCs w:val="72"/>
        </w:rPr>
        <w:t>»</w:t>
      </w:r>
      <w:r>
        <w:rPr>
          <w:rFonts w:ascii="Times New Roman" w:hAnsi="Times New Roman"/>
          <w:sz w:val="72"/>
          <w:szCs w:val="72"/>
        </w:rPr>
        <w:t xml:space="preserve"> </w:t>
      </w:r>
    </w:p>
    <w:p w:rsidR="003C0CAC" w:rsidRDefault="003C0CAC" w:rsidP="003C0CAC">
      <w:pPr>
        <w:spacing w:line="240" w:lineRule="auto"/>
        <w:jc w:val="center"/>
        <w:rPr>
          <w:rFonts w:ascii="Times New Roman" w:hAnsi="Times New Roman"/>
          <w:sz w:val="72"/>
          <w:szCs w:val="72"/>
        </w:rPr>
      </w:pPr>
    </w:p>
    <w:p w:rsidR="003C0CAC" w:rsidRDefault="003C0CAC" w:rsidP="003C0CAC">
      <w:pPr>
        <w:spacing w:line="240" w:lineRule="auto"/>
        <w:jc w:val="center"/>
        <w:rPr>
          <w:rFonts w:ascii="Times New Roman" w:hAnsi="Times New Roman"/>
          <w:sz w:val="72"/>
          <w:szCs w:val="72"/>
        </w:rPr>
      </w:pPr>
    </w:p>
    <w:p w:rsidR="003C0CAC" w:rsidRDefault="003C0CAC" w:rsidP="003C0CAC">
      <w:pPr>
        <w:spacing w:line="240" w:lineRule="auto"/>
        <w:jc w:val="center"/>
        <w:rPr>
          <w:rFonts w:ascii="Times New Roman" w:hAnsi="Times New Roman"/>
          <w:sz w:val="72"/>
          <w:szCs w:val="72"/>
        </w:rPr>
      </w:pPr>
    </w:p>
    <w:p w:rsidR="003C0CAC" w:rsidRDefault="003C0CAC" w:rsidP="003C0CAC">
      <w:pPr>
        <w:spacing w:line="240" w:lineRule="auto"/>
        <w:jc w:val="center"/>
        <w:rPr>
          <w:rFonts w:ascii="Times New Roman" w:hAnsi="Times New Roman"/>
          <w:sz w:val="72"/>
          <w:szCs w:val="72"/>
        </w:rPr>
      </w:pPr>
    </w:p>
    <w:p w:rsidR="003C0CAC" w:rsidRPr="00BA7240" w:rsidRDefault="003C0CAC" w:rsidP="003C0CAC">
      <w:pPr>
        <w:spacing w:line="240" w:lineRule="auto"/>
        <w:jc w:val="center"/>
        <w:rPr>
          <w:rFonts w:ascii="Times New Roman" w:hAnsi="Times New Roman"/>
          <w:sz w:val="72"/>
          <w:szCs w:val="72"/>
        </w:rPr>
      </w:pPr>
    </w:p>
    <w:p w:rsidR="003C0CAC" w:rsidRPr="00BA7240" w:rsidRDefault="009A0712" w:rsidP="003C0CAC">
      <w:pPr>
        <w:spacing w:line="240" w:lineRule="auto"/>
        <w:jc w:val="center"/>
        <w:rPr>
          <w:rFonts w:ascii="Times New Roman" w:hAnsi="Times New Roman"/>
          <w:sz w:val="48"/>
          <w:szCs w:val="48"/>
        </w:rPr>
      </w:pPr>
      <w:r>
        <w:rPr>
          <w:rFonts w:ascii="Times New Roman" w:hAnsi="Times New Roman"/>
          <w:sz w:val="48"/>
          <w:szCs w:val="48"/>
        </w:rPr>
        <w:t>2016</w:t>
      </w:r>
      <w:r w:rsidR="003C0CAC">
        <w:rPr>
          <w:rFonts w:ascii="Times New Roman" w:hAnsi="Times New Roman"/>
          <w:sz w:val="48"/>
          <w:szCs w:val="48"/>
        </w:rPr>
        <w:t xml:space="preserve"> год</w:t>
      </w:r>
    </w:p>
    <w:p w:rsidR="003C0CAC" w:rsidRPr="00244D41" w:rsidRDefault="003C0CAC" w:rsidP="003C0CAC">
      <w:pPr>
        <w:spacing w:line="240" w:lineRule="auto"/>
        <w:ind w:left="567" w:right="282" w:hanging="425"/>
        <w:rPr>
          <w:rFonts w:ascii="Times New Roman" w:hAnsi="Times New Roman"/>
          <w:sz w:val="24"/>
          <w:szCs w:val="24"/>
        </w:rPr>
      </w:pPr>
      <w:r w:rsidRPr="00244D41">
        <w:rPr>
          <w:rFonts w:ascii="Times New Roman" w:hAnsi="Times New Roman"/>
          <w:sz w:val="24"/>
          <w:szCs w:val="24"/>
        </w:rPr>
        <w:t>Структура</w:t>
      </w:r>
    </w:p>
    <w:p w:rsidR="003C0CAC" w:rsidRDefault="003C0CAC" w:rsidP="003C0CAC">
      <w:pPr>
        <w:numPr>
          <w:ilvl w:val="0"/>
          <w:numId w:val="27"/>
        </w:numPr>
        <w:tabs>
          <w:tab w:val="clear" w:pos="1080"/>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Общие сведения об образовательном учреждении</w:t>
      </w:r>
    </w:p>
    <w:p w:rsidR="003C0CAC" w:rsidRPr="00244D41" w:rsidRDefault="003C0CAC" w:rsidP="003C0CAC">
      <w:pPr>
        <w:spacing w:after="0" w:line="240" w:lineRule="auto"/>
        <w:ind w:left="567" w:right="282"/>
        <w:jc w:val="both"/>
        <w:rPr>
          <w:rFonts w:ascii="Times New Roman" w:hAnsi="Times New Roman"/>
          <w:sz w:val="24"/>
          <w:szCs w:val="24"/>
        </w:rPr>
      </w:pPr>
    </w:p>
    <w:p w:rsidR="003C0CAC" w:rsidRPr="00244D41" w:rsidRDefault="003C0CAC" w:rsidP="003C0CAC">
      <w:pPr>
        <w:numPr>
          <w:ilvl w:val="0"/>
          <w:numId w:val="27"/>
        </w:numPr>
        <w:tabs>
          <w:tab w:val="clear" w:pos="1080"/>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Условия функционирования образовательного учреждения</w:t>
      </w:r>
    </w:p>
    <w:p w:rsidR="003C0CAC" w:rsidRPr="00244D41" w:rsidRDefault="003C0CAC" w:rsidP="003C0CAC">
      <w:pPr>
        <w:numPr>
          <w:ilvl w:val="1"/>
          <w:numId w:val="27"/>
        </w:numPr>
        <w:tabs>
          <w:tab w:val="clear" w:pos="562"/>
          <w:tab w:val="num" w:pos="988"/>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w:t>
      </w:r>
      <w:r w:rsidRPr="00244D41">
        <w:rPr>
          <w:rFonts w:ascii="Times New Roman" w:hAnsi="Times New Roman"/>
          <w:bCs/>
          <w:sz w:val="24"/>
          <w:szCs w:val="24"/>
        </w:rPr>
        <w:t xml:space="preserve">Данные о контингенте </w:t>
      </w:r>
      <w:proofErr w:type="gramStart"/>
      <w:r w:rsidRPr="00244D41">
        <w:rPr>
          <w:rFonts w:ascii="Times New Roman" w:hAnsi="Times New Roman"/>
          <w:bCs/>
          <w:sz w:val="24"/>
          <w:szCs w:val="24"/>
        </w:rPr>
        <w:t>обучающихся</w:t>
      </w:r>
      <w:proofErr w:type="gramEnd"/>
      <w:r w:rsidRPr="00244D41">
        <w:rPr>
          <w:rFonts w:ascii="Times New Roman" w:hAnsi="Times New Roman"/>
          <w:bCs/>
          <w:sz w:val="24"/>
          <w:szCs w:val="24"/>
        </w:rPr>
        <w:t>;</w:t>
      </w:r>
      <w:r w:rsidRPr="00244D41">
        <w:rPr>
          <w:rFonts w:ascii="Times New Roman" w:hAnsi="Times New Roman"/>
          <w:sz w:val="24"/>
          <w:szCs w:val="24"/>
        </w:rPr>
        <w:t xml:space="preserve"> </w:t>
      </w:r>
    </w:p>
    <w:p w:rsidR="003C0CAC" w:rsidRPr="00244D41" w:rsidRDefault="003C0CAC" w:rsidP="003C0CAC">
      <w:pPr>
        <w:numPr>
          <w:ilvl w:val="1"/>
          <w:numId w:val="27"/>
        </w:numPr>
        <w:tabs>
          <w:tab w:val="clear" w:pos="562"/>
          <w:tab w:val="num" w:pos="988"/>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Информация о реализации права </w:t>
      </w:r>
      <w:proofErr w:type="gramStart"/>
      <w:r w:rsidRPr="00244D41">
        <w:rPr>
          <w:rFonts w:ascii="Times New Roman" w:hAnsi="Times New Roman"/>
          <w:sz w:val="24"/>
          <w:szCs w:val="24"/>
        </w:rPr>
        <w:t>обучающихся</w:t>
      </w:r>
      <w:proofErr w:type="gramEnd"/>
      <w:r w:rsidRPr="00244D41">
        <w:rPr>
          <w:rFonts w:ascii="Times New Roman" w:hAnsi="Times New Roman"/>
          <w:sz w:val="24"/>
          <w:szCs w:val="24"/>
        </w:rPr>
        <w:t xml:space="preserve"> на получение образования;</w:t>
      </w:r>
    </w:p>
    <w:p w:rsidR="003C0CAC" w:rsidRDefault="003C0CAC" w:rsidP="003C0CAC">
      <w:pPr>
        <w:numPr>
          <w:ilvl w:val="1"/>
          <w:numId w:val="27"/>
        </w:numPr>
        <w:tabs>
          <w:tab w:val="clear" w:pos="562"/>
          <w:tab w:val="num" w:pos="988"/>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Режим работы образовательного учреждения.</w:t>
      </w:r>
    </w:p>
    <w:p w:rsidR="003C0CAC" w:rsidRPr="00244D41" w:rsidRDefault="003C0CAC" w:rsidP="003C0CAC">
      <w:pPr>
        <w:spacing w:after="0" w:line="240" w:lineRule="auto"/>
        <w:ind w:left="567" w:right="282"/>
        <w:jc w:val="both"/>
        <w:rPr>
          <w:rFonts w:ascii="Times New Roman" w:hAnsi="Times New Roman"/>
          <w:sz w:val="24"/>
          <w:szCs w:val="24"/>
        </w:rPr>
      </w:pPr>
    </w:p>
    <w:p w:rsidR="003C0CAC" w:rsidRPr="00244D41" w:rsidRDefault="003C0CAC" w:rsidP="003C0CAC">
      <w:pPr>
        <w:numPr>
          <w:ilvl w:val="0"/>
          <w:numId w:val="27"/>
        </w:numPr>
        <w:tabs>
          <w:tab w:val="clear" w:pos="1080"/>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lastRenderedPageBreak/>
        <w:t>Содержание образовательного процесса</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Учебный план образовательного учреждения;</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Сведения об учебных программах, используемых образовательным учреждением;</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Формы освоения </w:t>
      </w:r>
      <w:proofErr w:type="gramStart"/>
      <w:r w:rsidRPr="00244D41">
        <w:rPr>
          <w:rFonts w:ascii="Times New Roman" w:hAnsi="Times New Roman"/>
          <w:sz w:val="24"/>
          <w:szCs w:val="24"/>
        </w:rPr>
        <w:t>обучающимися</w:t>
      </w:r>
      <w:proofErr w:type="gramEnd"/>
      <w:r w:rsidRPr="00244D41">
        <w:rPr>
          <w:rFonts w:ascii="Times New Roman" w:hAnsi="Times New Roman"/>
          <w:sz w:val="24"/>
          <w:szCs w:val="24"/>
        </w:rPr>
        <w:t xml:space="preserve"> образовательных программ;</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Информация о профильной направленности  обучения в соответствии с реализуемыми программами;</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Сведения о реализации инновационных программ и технологий;</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Информация о  дополнительных образовательных услугах;</w:t>
      </w:r>
    </w:p>
    <w:p w:rsidR="003C0CAC"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Воспитательная работа в образовательном учреждении.</w:t>
      </w:r>
    </w:p>
    <w:p w:rsidR="003C0CAC" w:rsidRPr="00244D41" w:rsidRDefault="003C0CAC" w:rsidP="003C0CAC">
      <w:pPr>
        <w:spacing w:after="0" w:line="240" w:lineRule="auto"/>
        <w:ind w:left="567" w:right="282"/>
        <w:jc w:val="both"/>
        <w:rPr>
          <w:rFonts w:ascii="Times New Roman" w:hAnsi="Times New Roman"/>
          <w:sz w:val="24"/>
          <w:szCs w:val="24"/>
        </w:rPr>
      </w:pPr>
    </w:p>
    <w:p w:rsidR="003C0CAC" w:rsidRPr="00244D41" w:rsidRDefault="003C0CAC" w:rsidP="003C0CAC">
      <w:pPr>
        <w:numPr>
          <w:ilvl w:val="0"/>
          <w:numId w:val="27"/>
        </w:numPr>
        <w:tabs>
          <w:tab w:val="clear" w:pos="1080"/>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Условия обеспечения образовательного процесса</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Научно-методическое обеспечение;</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Кадровый потенциал образовательного учреждения;</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Система педагогического менеджмента (система управления);</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Информационно-технологическое обеспечение;</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Материально-техническая база образовательного учреждения;</w:t>
      </w:r>
    </w:p>
    <w:p w:rsidR="003C0CAC"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w:t>
      </w:r>
      <w:proofErr w:type="gramStart"/>
      <w:r w:rsidRPr="00244D41">
        <w:rPr>
          <w:rFonts w:ascii="Times New Roman" w:hAnsi="Times New Roman"/>
          <w:sz w:val="24"/>
          <w:szCs w:val="24"/>
        </w:rPr>
        <w:t>Медико-социальные</w:t>
      </w:r>
      <w:proofErr w:type="gramEnd"/>
      <w:r w:rsidRPr="00244D41">
        <w:rPr>
          <w:rFonts w:ascii="Times New Roman" w:hAnsi="Times New Roman"/>
          <w:sz w:val="24"/>
          <w:szCs w:val="24"/>
        </w:rPr>
        <w:t xml:space="preserve"> условия пребывания учащихся в образовательном учреждении.</w:t>
      </w:r>
    </w:p>
    <w:p w:rsidR="003C0CAC" w:rsidRPr="00244D41" w:rsidRDefault="003C0CAC" w:rsidP="003C0CAC">
      <w:pPr>
        <w:spacing w:after="0" w:line="240" w:lineRule="auto"/>
        <w:ind w:left="567" w:right="282"/>
        <w:jc w:val="both"/>
        <w:rPr>
          <w:rFonts w:ascii="Times New Roman" w:hAnsi="Times New Roman"/>
          <w:sz w:val="24"/>
          <w:szCs w:val="24"/>
        </w:rPr>
      </w:pPr>
    </w:p>
    <w:p w:rsidR="003C0CAC" w:rsidRPr="00244D41" w:rsidRDefault="003C0CAC" w:rsidP="003C0CAC">
      <w:pPr>
        <w:numPr>
          <w:ilvl w:val="0"/>
          <w:numId w:val="27"/>
        </w:numPr>
        <w:tabs>
          <w:tab w:val="clear" w:pos="1080"/>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Сведения об уровне подготовки выпускников образовательного учреждения (за 3 года)</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Результаты итоговой аттестации выпускников 9, 11, (12) классов;</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w:t>
      </w:r>
      <w:proofErr w:type="gramStart"/>
      <w:r w:rsidRPr="00244D41">
        <w:rPr>
          <w:rFonts w:ascii="Times New Roman" w:hAnsi="Times New Roman"/>
          <w:sz w:val="24"/>
          <w:szCs w:val="24"/>
        </w:rPr>
        <w:t>Итоги участия обучающихся в олимпиадах;</w:t>
      </w:r>
      <w:proofErr w:type="gramEnd"/>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Информация о поступлении выпускников образовательного учреждения в учреждения профессионального образования;</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Результаты ЕГЭ выпускников общеобразовательного учреждения;</w:t>
      </w:r>
    </w:p>
    <w:p w:rsidR="003C0CAC" w:rsidRPr="00244D41" w:rsidRDefault="003C0CAC" w:rsidP="003C0CAC">
      <w:pPr>
        <w:numPr>
          <w:ilvl w:val="1"/>
          <w:numId w:val="27"/>
        </w:numPr>
        <w:tabs>
          <w:tab w:val="clear" w:pos="562"/>
        </w:tabs>
        <w:spacing w:after="0" w:line="240" w:lineRule="auto"/>
        <w:ind w:left="567" w:right="282" w:hanging="425"/>
        <w:jc w:val="both"/>
        <w:rPr>
          <w:rFonts w:ascii="Times New Roman" w:hAnsi="Times New Roman"/>
          <w:sz w:val="24"/>
          <w:szCs w:val="24"/>
        </w:rPr>
      </w:pPr>
      <w:r w:rsidRPr="00244D41">
        <w:rPr>
          <w:rFonts w:ascii="Times New Roman" w:hAnsi="Times New Roman"/>
          <w:sz w:val="24"/>
          <w:szCs w:val="24"/>
        </w:rPr>
        <w:t xml:space="preserve"> Результаты обучающихся  9-х классов общеобразовательного учреждения, сдававших государственную (итоговую) аттестацию по новой форме.</w:t>
      </w:r>
    </w:p>
    <w:p w:rsidR="003C0CAC" w:rsidRPr="0047549F" w:rsidRDefault="003C0CAC" w:rsidP="003C0CAC">
      <w:pPr>
        <w:pStyle w:val="ac"/>
        <w:ind w:right="282"/>
        <w:jc w:val="left"/>
        <w:rPr>
          <w:szCs w:val="24"/>
        </w:rPr>
      </w:pPr>
    </w:p>
    <w:p w:rsidR="009A0712" w:rsidRDefault="009A0712" w:rsidP="009A0712">
      <w:pPr>
        <w:spacing w:after="0" w:line="240" w:lineRule="auto"/>
      </w:pPr>
      <w:r>
        <w:t xml:space="preserve">Структура отчета о </w:t>
      </w:r>
      <w:proofErr w:type="spellStart"/>
      <w:r>
        <w:t>самообследовании</w:t>
      </w:r>
      <w:proofErr w:type="spellEnd"/>
      <w:r>
        <w:t xml:space="preserve">: </w:t>
      </w:r>
    </w:p>
    <w:p w:rsidR="009A0712" w:rsidRDefault="009A0712" w:rsidP="009A0712">
      <w:pPr>
        <w:spacing w:after="0" w:line="240" w:lineRule="auto"/>
      </w:pPr>
      <w:r>
        <w:t xml:space="preserve">1. Аналитическая часть </w:t>
      </w:r>
    </w:p>
    <w:p w:rsidR="009A0712" w:rsidRDefault="009A0712" w:rsidP="009A0712">
      <w:pPr>
        <w:spacing w:after="0" w:line="240" w:lineRule="auto"/>
      </w:pPr>
      <w:r>
        <w:t xml:space="preserve">1.1. Структура образовательной организации. </w:t>
      </w:r>
    </w:p>
    <w:p w:rsidR="009A0712" w:rsidRDefault="009A0712" w:rsidP="009A0712">
      <w:pPr>
        <w:spacing w:after="0" w:line="240" w:lineRule="auto"/>
      </w:pPr>
      <w:r>
        <w:t>1.2. Анализ системы управления.</w:t>
      </w:r>
    </w:p>
    <w:p w:rsidR="009A0712" w:rsidRDefault="009A0712" w:rsidP="009A0712">
      <w:pPr>
        <w:spacing w:after="0" w:line="240" w:lineRule="auto"/>
      </w:pPr>
      <w:r>
        <w:t xml:space="preserve"> 1.3. Анализ образовательной деятельности и организации учебного процесса. </w:t>
      </w:r>
    </w:p>
    <w:p w:rsidR="009A0712" w:rsidRDefault="009A0712" w:rsidP="009A0712">
      <w:pPr>
        <w:spacing w:after="0" w:line="240" w:lineRule="auto"/>
      </w:pPr>
      <w:r>
        <w:t xml:space="preserve">1.4. Анализ содержания и качества подготовки </w:t>
      </w:r>
      <w:proofErr w:type="gramStart"/>
      <w:r>
        <w:t>обучающихся</w:t>
      </w:r>
      <w:proofErr w:type="gramEnd"/>
      <w:r>
        <w:t>.</w:t>
      </w:r>
    </w:p>
    <w:p w:rsidR="009A0712" w:rsidRDefault="009A0712" w:rsidP="009A0712">
      <w:pPr>
        <w:spacing w:after="0" w:line="240" w:lineRule="auto"/>
      </w:pPr>
      <w:r>
        <w:t xml:space="preserve"> 1.4.1.Итоги успеваемости в 2014-2015 учебном году. </w:t>
      </w:r>
    </w:p>
    <w:p w:rsidR="009A0712" w:rsidRDefault="009A0712" w:rsidP="009A0712">
      <w:pPr>
        <w:spacing w:after="0" w:line="240" w:lineRule="auto"/>
      </w:pPr>
      <w:r>
        <w:t xml:space="preserve">1.4.1.1. Итоги успеваемости </w:t>
      </w:r>
      <w:proofErr w:type="gramStart"/>
      <w:r>
        <w:t>обучающихся</w:t>
      </w:r>
      <w:proofErr w:type="gramEnd"/>
      <w:r>
        <w:t xml:space="preserve"> по образовательным программам начального общего образования </w:t>
      </w:r>
    </w:p>
    <w:p w:rsidR="009A0712" w:rsidRDefault="009A0712" w:rsidP="009A0712">
      <w:pPr>
        <w:spacing w:after="0" w:line="240" w:lineRule="auto"/>
      </w:pPr>
      <w:r>
        <w:t>1.4.1.2. Итоги успеваемости обучающихся по образовательным программам основного о</w:t>
      </w:r>
      <w:proofErr w:type="gramStart"/>
      <w:r>
        <w:t>б-</w:t>
      </w:r>
      <w:proofErr w:type="gramEnd"/>
      <w:r>
        <w:t xml:space="preserve"> </w:t>
      </w:r>
      <w:proofErr w:type="spellStart"/>
      <w:r>
        <w:t>щего</w:t>
      </w:r>
      <w:proofErr w:type="spellEnd"/>
      <w:r>
        <w:t xml:space="preserve"> образования </w:t>
      </w:r>
    </w:p>
    <w:p w:rsidR="009A0712" w:rsidRDefault="009A0712" w:rsidP="009A0712">
      <w:pPr>
        <w:spacing w:after="0" w:line="240" w:lineRule="auto"/>
      </w:pPr>
      <w:r>
        <w:t>1.4.1.3. Итоги успеваемости обучающихся по образовательным программам среднего о</w:t>
      </w:r>
      <w:proofErr w:type="gramStart"/>
      <w:r>
        <w:t>б-</w:t>
      </w:r>
      <w:proofErr w:type="gramEnd"/>
      <w:r>
        <w:t xml:space="preserve"> </w:t>
      </w:r>
      <w:proofErr w:type="spellStart"/>
      <w:r>
        <w:t>щего</w:t>
      </w:r>
      <w:proofErr w:type="spellEnd"/>
      <w:r>
        <w:t xml:space="preserve"> образования</w:t>
      </w:r>
    </w:p>
    <w:p w:rsidR="009A0712" w:rsidRDefault="009A0712" w:rsidP="009A0712">
      <w:pPr>
        <w:spacing w:after="0" w:line="240" w:lineRule="auto"/>
      </w:pPr>
      <w:r>
        <w:t xml:space="preserve"> 1.4.2.Анализ годовой промежуточной аттестации.</w:t>
      </w:r>
    </w:p>
    <w:p w:rsidR="009A0712" w:rsidRDefault="009A0712" w:rsidP="009A0712">
      <w:pPr>
        <w:spacing w:after="0" w:line="240" w:lineRule="auto"/>
      </w:pPr>
      <w:r>
        <w:t xml:space="preserve"> 1.4.3.Анализ государственной итоговой аттестации учащихся в 2015 году.</w:t>
      </w:r>
    </w:p>
    <w:p w:rsidR="009A0712" w:rsidRDefault="009A0712" w:rsidP="009A0712">
      <w:pPr>
        <w:spacing w:after="0" w:line="240" w:lineRule="auto"/>
      </w:pPr>
      <w:r>
        <w:t xml:space="preserve"> 1.4.3.1. Государственная итоговая аттестация по образовательным программам основного о</w:t>
      </w:r>
      <w:proofErr w:type="gramStart"/>
      <w:r>
        <w:t>б-</w:t>
      </w:r>
      <w:proofErr w:type="gramEnd"/>
      <w:r>
        <w:t xml:space="preserve"> </w:t>
      </w:r>
      <w:proofErr w:type="spellStart"/>
      <w:r>
        <w:t>щего</w:t>
      </w:r>
      <w:proofErr w:type="spellEnd"/>
      <w:r>
        <w:t xml:space="preserve"> образования. </w:t>
      </w:r>
    </w:p>
    <w:p w:rsidR="009A0712" w:rsidRDefault="009A0712" w:rsidP="009A0712">
      <w:pPr>
        <w:spacing w:after="0" w:line="240" w:lineRule="auto"/>
      </w:pPr>
      <w:r>
        <w:t>1.4.3.2. Государственная итоговая аттестация по образовательным программам среднего о</w:t>
      </w:r>
      <w:proofErr w:type="gramStart"/>
      <w:r>
        <w:t>б-</w:t>
      </w:r>
      <w:proofErr w:type="gramEnd"/>
      <w:r>
        <w:t xml:space="preserve"> </w:t>
      </w:r>
      <w:proofErr w:type="spellStart"/>
      <w:r>
        <w:t>щего</w:t>
      </w:r>
      <w:proofErr w:type="spellEnd"/>
      <w:r>
        <w:t xml:space="preserve"> образования. </w:t>
      </w:r>
    </w:p>
    <w:p w:rsidR="009A0712" w:rsidRDefault="009A0712" w:rsidP="009A0712">
      <w:pPr>
        <w:spacing w:after="0" w:line="240" w:lineRule="auto"/>
      </w:pPr>
      <w:r>
        <w:t xml:space="preserve">1.5. Оценка востребованности выпускников. </w:t>
      </w:r>
    </w:p>
    <w:p w:rsidR="009A0712" w:rsidRDefault="009A0712" w:rsidP="009A0712">
      <w:pPr>
        <w:spacing w:after="0" w:line="240" w:lineRule="auto"/>
      </w:pPr>
      <w:r>
        <w:t>1.6. Анализ участия учащихся в олимпиадах, конкурсах.</w:t>
      </w:r>
    </w:p>
    <w:p w:rsidR="009A0712" w:rsidRDefault="009A0712" w:rsidP="009A0712">
      <w:pPr>
        <w:spacing w:after="0" w:line="240" w:lineRule="auto"/>
      </w:pPr>
      <w:r>
        <w:t xml:space="preserve"> 1.7. Анализ воспитательной работы.</w:t>
      </w:r>
    </w:p>
    <w:p w:rsidR="009A0712" w:rsidRDefault="009A0712" w:rsidP="009A0712">
      <w:pPr>
        <w:spacing w:after="0" w:line="240" w:lineRule="auto"/>
      </w:pPr>
      <w:r>
        <w:t xml:space="preserve"> 1.8. Анализ работы отделения дополнительного образования.</w:t>
      </w:r>
    </w:p>
    <w:p w:rsidR="009A0712" w:rsidRDefault="009A0712" w:rsidP="009A0712">
      <w:pPr>
        <w:spacing w:after="0" w:line="240" w:lineRule="auto"/>
      </w:pPr>
      <w:r>
        <w:t xml:space="preserve"> 1.9. Анализ работы школы по сохранению здоровья участников образовательного процесса, формирование культуры ЗОЖ. </w:t>
      </w:r>
    </w:p>
    <w:p w:rsidR="009A0712" w:rsidRDefault="009A0712" w:rsidP="009A0712">
      <w:pPr>
        <w:spacing w:after="0" w:line="240" w:lineRule="auto"/>
      </w:pPr>
      <w:r>
        <w:t>1.10. Анализ работы по информатизации.</w:t>
      </w:r>
    </w:p>
    <w:p w:rsidR="009A0712" w:rsidRDefault="009A0712" w:rsidP="009A0712">
      <w:pPr>
        <w:spacing w:after="0" w:line="240" w:lineRule="auto"/>
      </w:pPr>
      <w:r>
        <w:lastRenderedPageBreak/>
        <w:t xml:space="preserve"> 1.11. Анализ качества кадрового обеспечения. </w:t>
      </w:r>
    </w:p>
    <w:p w:rsidR="009A0712" w:rsidRDefault="009A0712" w:rsidP="009A0712">
      <w:pPr>
        <w:spacing w:after="0" w:line="240" w:lineRule="auto"/>
      </w:pPr>
      <w:r>
        <w:t xml:space="preserve">1.12. Анализ опытно-экспериментальной работы в учреждении. </w:t>
      </w:r>
    </w:p>
    <w:p w:rsidR="009A0712" w:rsidRDefault="009A0712" w:rsidP="009A0712">
      <w:pPr>
        <w:spacing w:after="0" w:line="240" w:lineRule="auto"/>
      </w:pPr>
      <w:r>
        <w:t xml:space="preserve">1.13. Оценка библиотечно-информационного и материально-технического оснащения </w:t>
      </w:r>
      <w:proofErr w:type="spellStart"/>
      <w:r>
        <w:t>образ</w:t>
      </w:r>
      <w:proofErr w:type="gramStart"/>
      <w:r>
        <w:t>о</w:t>
      </w:r>
      <w:proofErr w:type="spellEnd"/>
      <w:r>
        <w:t>-</w:t>
      </w:r>
      <w:proofErr w:type="gramEnd"/>
      <w:r>
        <w:t xml:space="preserve"> </w:t>
      </w:r>
      <w:proofErr w:type="spellStart"/>
      <w:r>
        <w:t>вательного</w:t>
      </w:r>
      <w:proofErr w:type="spellEnd"/>
      <w:r>
        <w:t xml:space="preserve"> учреждения. </w:t>
      </w:r>
    </w:p>
    <w:p w:rsidR="009A0712" w:rsidRDefault="009A0712" w:rsidP="009A0712">
      <w:pPr>
        <w:spacing w:after="0" w:line="240" w:lineRule="auto"/>
      </w:pPr>
      <w:r>
        <w:t>1.14. Развитие материально – технической базы школы за 2014-2015 учебный год. Финансов</w:t>
      </w:r>
      <w:proofErr w:type="gramStart"/>
      <w:r>
        <w:t>о-</w:t>
      </w:r>
      <w:proofErr w:type="gramEnd"/>
      <w:r>
        <w:t xml:space="preserve"> экономическая деятельность школы\</w:t>
      </w:r>
    </w:p>
    <w:p w:rsidR="009A0712" w:rsidRDefault="009A0712" w:rsidP="009A0712">
      <w:pPr>
        <w:spacing w:after="0" w:line="240" w:lineRule="auto"/>
      </w:pPr>
      <w:r>
        <w:t xml:space="preserve"> 2. Результаты анализа показателей </w:t>
      </w:r>
      <w:proofErr w:type="spellStart"/>
      <w:r>
        <w:t>самообследовани</w:t>
      </w:r>
      <w:proofErr w:type="spellEnd"/>
    </w:p>
    <w:p w:rsidR="003C0CAC" w:rsidRPr="00BA7240" w:rsidRDefault="003C0CAC" w:rsidP="003C0CAC">
      <w:pPr>
        <w:spacing w:line="240" w:lineRule="auto"/>
        <w:jc w:val="center"/>
        <w:rPr>
          <w:rFonts w:ascii="Times New Roman" w:hAnsi="Times New Roman"/>
          <w:b/>
          <w:sz w:val="24"/>
          <w:szCs w:val="24"/>
        </w:rPr>
      </w:pPr>
      <w:r w:rsidRPr="0047549F">
        <w:rPr>
          <w:rFonts w:ascii="Times New Roman" w:hAnsi="Times New Roman"/>
          <w:sz w:val="24"/>
          <w:szCs w:val="24"/>
        </w:rPr>
        <w:br w:type="page"/>
      </w:r>
      <w:r w:rsidRPr="00BA7240">
        <w:rPr>
          <w:rFonts w:ascii="Times New Roman" w:hAnsi="Times New Roman"/>
          <w:b/>
          <w:sz w:val="24"/>
          <w:szCs w:val="24"/>
        </w:rPr>
        <w:lastRenderedPageBreak/>
        <w:t>1. Общие сведения об образовательном учреждении</w:t>
      </w:r>
    </w:p>
    <w:p w:rsidR="003C0CAC" w:rsidRPr="0047549F" w:rsidRDefault="003C0CAC" w:rsidP="003C0CAC">
      <w:pPr>
        <w:spacing w:line="240" w:lineRule="auto"/>
        <w:jc w:val="center"/>
        <w:rPr>
          <w:rFonts w:ascii="Times New Roman" w:hAnsi="Times New Roman"/>
          <w:sz w:val="24"/>
          <w:szCs w:val="24"/>
        </w:rPr>
      </w:pPr>
    </w:p>
    <w:p w:rsidR="003C0CAC" w:rsidRPr="00F302AE" w:rsidRDefault="003C0CAC" w:rsidP="003C0CAC">
      <w:pPr>
        <w:numPr>
          <w:ilvl w:val="1"/>
          <w:numId w:val="21"/>
        </w:numPr>
        <w:tabs>
          <w:tab w:val="clear" w:pos="645"/>
          <w:tab w:val="num" w:pos="426"/>
        </w:tabs>
        <w:spacing w:after="0" w:line="240" w:lineRule="auto"/>
        <w:ind w:left="0" w:firstLine="0"/>
        <w:jc w:val="both"/>
        <w:rPr>
          <w:rFonts w:ascii="Times New Roman" w:hAnsi="Times New Roman"/>
          <w:sz w:val="24"/>
          <w:szCs w:val="24"/>
        </w:rPr>
      </w:pPr>
      <w:r w:rsidRPr="00F302AE">
        <w:rPr>
          <w:rFonts w:ascii="Times New Roman" w:hAnsi="Times New Roman"/>
          <w:sz w:val="24"/>
          <w:szCs w:val="24"/>
        </w:rPr>
        <w:t>Полное наименование общеобразовательного учреждения в соответствии с Уставом:</w:t>
      </w:r>
    </w:p>
    <w:p w:rsidR="009A0712" w:rsidRDefault="003C0CAC" w:rsidP="009A0712">
      <w:pPr>
        <w:spacing w:after="0" w:line="240" w:lineRule="auto"/>
        <w:jc w:val="both"/>
        <w:rPr>
          <w:rFonts w:ascii="Times New Roman" w:hAnsi="Times New Roman"/>
          <w:b/>
          <w:sz w:val="24"/>
          <w:szCs w:val="24"/>
        </w:rPr>
      </w:pPr>
      <w:r w:rsidRPr="00F302AE">
        <w:rPr>
          <w:rFonts w:ascii="Times New Roman" w:hAnsi="Times New Roman"/>
          <w:b/>
          <w:sz w:val="24"/>
          <w:szCs w:val="24"/>
        </w:rPr>
        <w:t>муниципальное бюджетное общеобразовательное учреждение</w:t>
      </w:r>
      <w:r w:rsidR="009A0712" w:rsidRPr="009A0712">
        <w:rPr>
          <w:rFonts w:ascii="Times New Roman" w:hAnsi="Times New Roman"/>
          <w:b/>
          <w:sz w:val="24"/>
          <w:szCs w:val="24"/>
        </w:rPr>
        <w:t xml:space="preserve"> </w:t>
      </w:r>
      <w:r w:rsidR="009A0712" w:rsidRPr="00F302AE">
        <w:rPr>
          <w:rFonts w:ascii="Times New Roman" w:hAnsi="Times New Roman"/>
          <w:b/>
          <w:sz w:val="24"/>
          <w:szCs w:val="24"/>
        </w:rPr>
        <w:t>города Ростова-на-Дону</w:t>
      </w:r>
      <w:r w:rsidR="009A0712">
        <w:rPr>
          <w:rFonts w:ascii="Times New Roman" w:hAnsi="Times New Roman"/>
          <w:b/>
          <w:sz w:val="24"/>
          <w:szCs w:val="24"/>
        </w:rPr>
        <w:t xml:space="preserve"> «Л</w:t>
      </w:r>
      <w:r w:rsidRPr="00F302AE">
        <w:rPr>
          <w:rFonts w:ascii="Times New Roman" w:hAnsi="Times New Roman"/>
          <w:b/>
          <w:sz w:val="24"/>
          <w:szCs w:val="24"/>
        </w:rPr>
        <w:t>ицей № 57</w:t>
      </w:r>
      <w:r w:rsidR="009A0712">
        <w:rPr>
          <w:rFonts w:ascii="Times New Roman" w:hAnsi="Times New Roman"/>
          <w:b/>
          <w:sz w:val="24"/>
          <w:szCs w:val="24"/>
        </w:rPr>
        <w:t>»</w:t>
      </w:r>
      <w:r w:rsidRPr="00F302AE">
        <w:rPr>
          <w:rFonts w:ascii="Times New Roman" w:hAnsi="Times New Roman"/>
          <w:b/>
          <w:sz w:val="24"/>
          <w:szCs w:val="24"/>
        </w:rPr>
        <w:t xml:space="preserve"> </w:t>
      </w:r>
    </w:p>
    <w:p w:rsidR="003C0CAC" w:rsidRPr="009A0712" w:rsidRDefault="003C0CAC" w:rsidP="009A0712">
      <w:pPr>
        <w:spacing w:after="0" w:line="240" w:lineRule="auto"/>
        <w:jc w:val="both"/>
        <w:rPr>
          <w:rFonts w:ascii="Times New Roman" w:hAnsi="Times New Roman"/>
          <w:b/>
          <w:sz w:val="24"/>
          <w:szCs w:val="24"/>
        </w:rPr>
      </w:pPr>
      <w:r w:rsidRPr="00F302AE">
        <w:rPr>
          <w:rFonts w:ascii="Times New Roman" w:hAnsi="Times New Roman"/>
          <w:sz w:val="24"/>
          <w:szCs w:val="24"/>
        </w:rPr>
        <w:t>Местонахождение (юридический, фактический адрес):</w:t>
      </w:r>
    </w:p>
    <w:p w:rsidR="003C0CAC" w:rsidRPr="00F302AE" w:rsidRDefault="003C0CAC" w:rsidP="003C0CAC">
      <w:pPr>
        <w:spacing w:after="0" w:line="240" w:lineRule="auto"/>
        <w:jc w:val="both"/>
        <w:rPr>
          <w:rFonts w:ascii="Times New Roman" w:hAnsi="Times New Roman"/>
          <w:b/>
          <w:sz w:val="24"/>
          <w:szCs w:val="24"/>
        </w:rPr>
      </w:pPr>
      <w:r w:rsidRPr="00F302AE">
        <w:rPr>
          <w:rFonts w:ascii="Times New Roman" w:hAnsi="Times New Roman"/>
          <w:b/>
          <w:sz w:val="24"/>
          <w:szCs w:val="24"/>
        </w:rPr>
        <w:t>Юридический адрес: 344039, г. Ростов-на-Дону, ул. Мечникова, 19а</w:t>
      </w:r>
    </w:p>
    <w:p w:rsidR="003C0CAC" w:rsidRPr="00F302AE" w:rsidRDefault="003C0CAC" w:rsidP="003C0CAC">
      <w:pPr>
        <w:spacing w:after="0" w:line="240" w:lineRule="auto"/>
        <w:jc w:val="both"/>
        <w:rPr>
          <w:rFonts w:ascii="Times New Roman" w:hAnsi="Times New Roman"/>
          <w:b/>
          <w:sz w:val="24"/>
          <w:szCs w:val="24"/>
        </w:rPr>
      </w:pPr>
      <w:r w:rsidRPr="00F302AE">
        <w:rPr>
          <w:rFonts w:ascii="Times New Roman" w:hAnsi="Times New Roman"/>
          <w:b/>
          <w:sz w:val="24"/>
          <w:szCs w:val="24"/>
        </w:rPr>
        <w:t>Фактический адрес: 344039, г. Ростов-на-Дону, ул. Мечникова, 19а</w:t>
      </w:r>
    </w:p>
    <w:p w:rsidR="003C0CAC" w:rsidRDefault="003C0CAC" w:rsidP="003C0CAC">
      <w:pPr>
        <w:spacing w:after="0" w:line="240" w:lineRule="auto"/>
        <w:jc w:val="both"/>
        <w:rPr>
          <w:rFonts w:ascii="Times New Roman" w:hAnsi="Times New Roman"/>
          <w:sz w:val="24"/>
          <w:szCs w:val="24"/>
        </w:rPr>
      </w:pPr>
    </w:p>
    <w:p w:rsidR="003C0CAC" w:rsidRPr="00F302AE" w:rsidRDefault="003C0CAC" w:rsidP="003C0CAC">
      <w:pPr>
        <w:numPr>
          <w:ilvl w:val="1"/>
          <w:numId w:val="21"/>
        </w:numPr>
        <w:tabs>
          <w:tab w:val="clear" w:pos="645"/>
          <w:tab w:val="num" w:pos="426"/>
        </w:tabs>
        <w:spacing w:after="0" w:line="240" w:lineRule="auto"/>
        <w:ind w:left="0" w:firstLine="0"/>
        <w:jc w:val="both"/>
        <w:rPr>
          <w:rFonts w:ascii="Times New Roman" w:hAnsi="Times New Roman"/>
          <w:b/>
          <w:sz w:val="24"/>
          <w:szCs w:val="24"/>
        </w:rPr>
      </w:pPr>
      <w:r w:rsidRPr="00F302AE">
        <w:rPr>
          <w:rFonts w:ascii="Times New Roman" w:hAnsi="Times New Roman"/>
          <w:sz w:val="24"/>
          <w:szCs w:val="24"/>
        </w:rPr>
        <w:t xml:space="preserve">Телефон, факс: </w:t>
      </w:r>
      <w:r w:rsidRPr="00F302AE">
        <w:rPr>
          <w:rFonts w:ascii="Times New Roman" w:hAnsi="Times New Roman"/>
          <w:b/>
          <w:sz w:val="24"/>
          <w:szCs w:val="24"/>
        </w:rPr>
        <w:t>тел. 8- (863) – 232-59-11</w:t>
      </w:r>
      <w:r w:rsidR="009A0712">
        <w:rPr>
          <w:rFonts w:ascii="Times New Roman" w:hAnsi="Times New Roman"/>
          <w:b/>
          <w:sz w:val="24"/>
          <w:szCs w:val="24"/>
        </w:rPr>
        <w:t>, 8- (863) – 234-70-22,</w:t>
      </w:r>
    </w:p>
    <w:p w:rsidR="003C0CAC" w:rsidRPr="00F302AE" w:rsidRDefault="003C0CAC" w:rsidP="003C0CAC">
      <w:pPr>
        <w:spacing w:after="0" w:line="240" w:lineRule="auto"/>
        <w:jc w:val="both"/>
        <w:rPr>
          <w:rFonts w:ascii="Times New Roman" w:hAnsi="Times New Roman"/>
          <w:b/>
          <w:sz w:val="24"/>
          <w:szCs w:val="24"/>
        </w:rPr>
      </w:pPr>
      <w:r w:rsidRPr="00F302AE">
        <w:rPr>
          <w:rFonts w:ascii="Times New Roman" w:hAnsi="Times New Roman"/>
          <w:b/>
          <w:sz w:val="24"/>
          <w:szCs w:val="24"/>
        </w:rPr>
        <w:t xml:space="preserve">                       </w:t>
      </w:r>
      <w:r w:rsidR="009A0712">
        <w:rPr>
          <w:rFonts w:ascii="Times New Roman" w:hAnsi="Times New Roman"/>
          <w:b/>
          <w:sz w:val="24"/>
          <w:szCs w:val="24"/>
        </w:rPr>
        <w:t xml:space="preserve">           факс 8-(863) – 234-89-45</w:t>
      </w:r>
    </w:p>
    <w:p w:rsidR="003C0CAC" w:rsidRPr="00F302AE" w:rsidRDefault="003C0CAC" w:rsidP="003C0CAC">
      <w:pPr>
        <w:numPr>
          <w:ilvl w:val="1"/>
          <w:numId w:val="21"/>
        </w:numPr>
        <w:tabs>
          <w:tab w:val="clear" w:pos="645"/>
          <w:tab w:val="num" w:pos="426"/>
        </w:tabs>
        <w:spacing w:after="0" w:line="240" w:lineRule="auto"/>
        <w:ind w:left="0" w:firstLine="0"/>
        <w:jc w:val="both"/>
        <w:rPr>
          <w:rFonts w:ascii="Times New Roman" w:hAnsi="Times New Roman"/>
          <w:sz w:val="24"/>
          <w:szCs w:val="24"/>
        </w:rPr>
      </w:pPr>
      <w:r w:rsidRPr="00F302AE">
        <w:rPr>
          <w:rFonts w:ascii="Times New Roman" w:hAnsi="Times New Roman"/>
          <w:sz w:val="24"/>
          <w:szCs w:val="24"/>
        </w:rPr>
        <w:t>Устав: реквизиты документов принятия, согласования и утверждения:</w:t>
      </w:r>
    </w:p>
    <w:p w:rsidR="003C0CAC" w:rsidRPr="00F302AE" w:rsidRDefault="003C0CAC" w:rsidP="003C0CAC">
      <w:pPr>
        <w:spacing w:after="0" w:line="240" w:lineRule="auto"/>
        <w:jc w:val="both"/>
        <w:rPr>
          <w:rFonts w:ascii="Times New Roman" w:hAnsi="Times New Roman"/>
          <w:b/>
          <w:sz w:val="24"/>
          <w:szCs w:val="24"/>
        </w:rPr>
      </w:pPr>
      <w:r w:rsidRPr="00F302AE">
        <w:rPr>
          <w:rFonts w:ascii="Times New Roman" w:hAnsi="Times New Roman"/>
          <w:b/>
          <w:sz w:val="24"/>
          <w:szCs w:val="24"/>
        </w:rPr>
        <w:t>принят  Общим собранием трудового кол</w:t>
      </w:r>
      <w:r w:rsidR="009A0712">
        <w:rPr>
          <w:rFonts w:ascii="Times New Roman" w:hAnsi="Times New Roman"/>
          <w:b/>
          <w:sz w:val="24"/>
          <w:szCs w:val="24"/>
        </w:rPr>
        <w:t>лектива (протокол № 2</w:t>
      </w:r>
      <w:r w:rsidR="008A4E0E">
        <w:rPr>
          <w:rFonts w:ascii="Times New Roman" w:hAnsi="Times New Roman"/>
          <w:b/>
          <w:sz w:val="24"/>
          <w:szCs w:val="24"/>
        </w:rPr>
        <w:t xml:space="preserve"> от 13.05.2015</w:t>
      </w:r>
      <w:r w:rsidRPr="00F302AE">
        <w:rPr>
          <w:rFonts w:ascii="Times New Roman" w:hAnsi="Times New Roman"/>
          <w:b/>
          <w:sz w:val="24"/>
          <w:szCs w:val="24"/>
        </w:rPr>
        <w:t xml:space="preserve"> года);</w:t>
      </w:r>
    </w:p>
    <w:p w:rsidR="003C0CAC" w:rsidRPr="00F302AE" w:rsidRDefault="003C0CAC" w:rsidP="003C0CAC">
      <w:pPr>
        <w:spacing w:after="0" w:line="240" w:lineRule="auto"/>
        <w:jc w:val="both"/>
        <w:rPr>
          <w:rFonts w:ascii="Times New Roman" w:hAnsi="Times New Roman"/>
          <w:b/>
          <w:sz w:val="24"/>
          <w:szCs w:val="24"/>
        </w:rPr>
      </w:pPr>
      <w:proofErr w:type="gramStart"/>
      <w:r w:rsidRPr="00F302AE">
        <w:rPr>
          <w:rFonts w:ascii="Times New Roman" w:hAnsi="Times New Roman"/>
          <w:b/>
          <w:sz w:val="24"/>
          <w:szCs w:val="24"/>
        </w:rPr>
        <w:t>согласован</w:t>
      </w:r>
      <w:proofErr w:type="gramEnd"/>
      <w:r w:rsidRPr="00F302AE">
        <w:rPr>
          <w:rFonts w:ascii="Times New Roman" w:hAnsi="Times New Roman"/>
          <w:b/>
          <w:sz w:val="24"/>
          <w:szCs w:val="24"/>
        </w:rPr>
        <w:t xml:space="preserve"> с Департаментом </w:t>
      </w:r>
      <w:proofErr w:type="spellStart"/>
      <w:r w:rsidRPr="00F302AE">
        <w:rPr>
          <w:rFonts w:ascii="Times New Roman" w:hAnsi="Times New Roman"/>
          <w:b/>
          <w:sz w:val="24"/>
          <w:szCs w:val="24"/>
        </w:rPr>
        <w:t>имущественно</w:t>
      </w:r>
      <w:proofErr w:type="spellEnd"/>
      <w:r w:rsidRPr="00F302AE">
        <w:rPr>
          <w:rFonts w:ascii="Times New Roman" w:hAnsi="Times New Roman"/>
          <w:b/>
          <w:sz w:val="24"/>
          <w:szCs w:val="24"/>
        </w:rPr>
        <w:t xml:space="preserve"> - земельных отношений (</w:t>
      </w:r>
      <w:r w:rsidR="008A4E0E">
        <w:rPr>
          <w:rFonts w:ascii="Times New Roman" w:hAnsi="Times New Roman"/>
          <w:b/>
          <w:sz w:val="24"/>
          <w:szCs w:val="24"/>
        </w:rPr>
        <w:t xml:space="preserve">24 июня 2015 </w:t>
      </w:r>
      <w:r w:rsidRPr="00F302AE">
        <w:rPr>
          <w:rFonts w:ascii="Times New Roman" w:hAnsi="Times New Roman"/>
          <w:b/>
          <w:sz w:val="24"/>
          <w:szCs w:val="24"/>
        </w:rPr>
        <w:t>года);</w:t>
      </w:r>
    </w:p>
    <w:p w:rsidR="003C0CAC" w:rsidRPr="00F302AE" w:rsidRDefault="003C0CAC" w:rsidP="003C0CAC">
      <w:pPr>
        <w:spacing w:after="0" w:line="240" w:lineRule="auto"/>
        <w:jc w:val="both"/>
        <w:rPr>
          <w:rFonts w:ascii="Times New Roman" w:hAnsi="Times New Roman"/>
          <w:b/>
          <w:sz w:val="24"/>
          <w:szCs w:val="24"/>
        </w:rPr>
      </w:pPr>
      <w:r w:rsidRPr="00F302AE">
        <w:rPr>
          <w:rFonts w:ascii="Times New Roman" w:hAnsi="Times New Roman"/>
          <w:b/>
          <w:sz w:val="24"/>
          <w:szCs w:val="24"/>
        </w:rPr>
        <w:t>утвержден Управлением образования города Ростова-на-</w:t>
      </w:r>
      <w:r w:rsidR="008A4E0E">
        <w:rPr>
          <w:rFonts w:ascii="Times New Roman" w:hAnsi="Times New Roman"/>
          <w:b/>
          <w:sz w:val="24"/>
          <w:szCs w:val="24"/>
        </w:rPr>
        <w:t>Дону (приказ от 15.06.2015 № 498</w:t>
      </w:r>
      <w:r w:rsidRPr="00F302AE">
        <w:rPr>
          <w:rFonts w:ascii="Times New Roman" w:hAnsi="Times New Roman"/>
          <w:b/>
          <w:sz w:val="24"/>
          <w:szCs w:val="24"/>
        </w:rPr>
        <w:t>).</w:t>
      </w:r>
    </w:p>
    <w:p w:rsidR="003C0CAC" w:rsidRPr="00645AF2" w:rsidRDefault="003C0CAC" w:rsidP="003C0CAC">
      <w:pPr>
        <w:spacing w:after="0" w:line="240" w:lineRule="auto"/>
        <w:jc w:val="both"/>
        <w:rPr>
          <w:rFonts w:ascii="Times New Roman" w:hAnsi="Times New Roman"/>
          <w:sz w:val="24"/>
          <w:szCs w:val="24"/>
        </w:rPr>
      </w:pPr>
    </w:p>
    <w:p w:rsidR="003C0CAC" w:rsidRPr="00F302AE" w:rsidRDefault="003C0CAC" w:rsidP="003C0CAC">
      <w:pPr>
        <w:pStyle w:val="a8"/>
        <w:numPr>
          <w:ilvl w:val="1"/>
          <w:numId w:val="21"/>
        </w:numPr>
        <w:spacing w:after="0" w:line="240" w:lineRule="auto"/>
        <w:rPr>
          <w:rFonts w:ascii="Times New Roman" w:hAnsi="Times New Roman"/>
          <w:sz w:val="24"/>
          <w:szCs w:val="24"/>
          <w:u w:val="single"/>
        </w:rPr>
      </w:pPr>
      <w:r w:rsidRPr="00F302AE">
        <w:rPr>
          <w:rFonts w:ascii="Times New Roman" w:hAnsi="Times New Roman"/>
          <w:sz w:val="24"/>
          <w:szCs w:val="24"/>
          <w:u w:val="single"/>
        </w:rPr>
        <w:t>Учредитель (полное наименование), реквизиты учредительного договора</w:t>
      </w:r>
    </w:p>
    <w:p w:rsidR="003C0CAC" w:rsidRPr="00F302AE" w:rsidRDefault="00FA5B27" w:rsidP="003C0CAC">
      <w:pPr>
        <w:spacing w:after="0" w:line="240" w:lineRule="auto"/>
        <w:rPr>
          <w:rFonts w:ascii="Times New Roman" w:hAnsi="Times New Roman"/>
          <w:b/>
          <w:sz w:val="24"/>
          <w:szCs w:val="24"/>
        </w:rPr>
      </w:pPr>
      <w:r>
        <w:rPr>
          <w:rFonts w:ascii="Times New Roman" w:hAnsi="Times New Roman"/>
          <w:b/>
          <w:sz w:val="24"/>
          <w:szCs w:val="24"/>
        </w:rPr>
        <w:t xml:space="preserve">муниципальное образование города Ростова-на-Дону, </w:t>
      </w:r>
      <w:r w:rsidR="003C0CAC">
        <w:rPr>
          <w:rFonts w:ascii="Times New Roman" w:hAnsi="Times New Roman"/>
          <w:b/>
          <w:sz w:val="24"/>
          <w:szCs w:val="24"/>
        </w:rPr>
        <w:t>Управление образования города Ростова-на-Дону (Договор между</w:t>
      </w:r>
      <w:r>
        <w:rPr>
          <w:rFonts w:ascii="Times New Roman" w:hAnsi="Times New Roman"/>
          <w:b/>
          <w:sz w:val="24"/>
          <w:szCs w:val="24"/>
        </w:rPr>
        <w:t xml:space="preserve"> учредителем и образовательной организацией от 01</w:t>
      </w:r>
      <w:r w:rsidR="003C0CAC">
        <w:rPr>
          <w:rFonts w:ascii="Times New Roman" w:hAnsi="Times New Roman"/>
          <w:b/>
          <w:sz w:val="24"/>
          <w:szCs w:val="24"/>
        </w:rPr>
        <w:t xml:space="preserve"> </w:t>
      </w:r>
      <w:r>
        <w:rPr>
          <w:rFonts w:ascii="Times New Roman" w:hAnsi="Times New Roman"/>
          <w:b/>
          <w:sz w:val="24"/>
          <w:szCs w:val="24"/>
        </w:rPr>
        <w:t>сентября 2015</w:t>
      </w:r>
      <w:r w:rsidR="003C0CAC">
        <w:rPr>
          <w:rFonts w:ascii="Times New Roman" w:hAnsi="Times New Roman"/>
          <w:b/>
          <w:sz w:val="24"/>
          <w:szCs w:val="24"/>
        </w:rPr>
        <w:t xml:space="preserve"> года)</w:t>
      </w:r>
    </w:p>
    <w:p w:rsidR="003C0CAC" w:rsidRPr="000342A4" w:rsidRDefault="003C0CAC" w:rsidP="003C0CAC">
      <w:pPr>
        <w:spacing w:after="0" w:line="240" w:lineRule="auto"/>
        <w:rPr>
          <w:rFonts w:ascii="Times New Roman" w:hAnsi="Times New Roman"/>
          <w:sz w:val="24"/>
          <w:szCs w:val="24"/>
          <w:u w:val="single"/>
        </w:rPr>
      </w:pPr>
    </w:p>
    <w:p w:rsidR="003C0CAC" w:rsidRPr="000342A4" w:rsidRDefault="00CE55EB" w:rsidP="003C0CAC">
      <w:pPr>
        <w:spacing w:line="240" w:lineRule="auto"/>
        <w:rPr>
          <w:rFonts w:ascii="Times New Roman" w:hAnsi="Times New Roman"/>
          <w:sz w:val="24"/>
          <w:szCs w:val="24"/>
        </w:rPr>
      </w:pPr>
      <w:r>
        <w:rPr>
          <w:rFonts w:ascii="Times New Roman" w:hAnsi="Times New Roman"/>
          <w:sz w:val="24"/>
          <w:szCs w:val="24"/>
          <w:u w:val="single"/>
        </w:rPr>
        <w:t>1.5</w:t>
      </w:r>
      <w:r w:rsidR="003C0CAC">
        <w:rPr>
          <w:rFonts w:ascii="Times New Roman" w:hAnsi="Times New Roman"/>
          <w:sz w:val="24"/>
          <w:szCs w:val="24"/>
          <w:u w:val="single"/>
        </w:rPr>
        <w:t xml:space="preserve">. Организационно-правовая форма: </w:t>
      </w:r>
      <w:r w:rsidR="003C0CAC" w:rsidRPr="00F302AE">
        <w:rPr>
          <w:rFonts w:ascii="Times New Roman" w:hAnsi="Times New Roman"/>
          <w:b/>
          <w:sz w:val="24"/>
          <w:szCs w:val="24"/>
        </w:rPr>
        <w:t>учреждение.</w:t>
      </w:r>
    </w:p>
    <w:p w:rsidR="003C0CAC" w:rsidRPr="00F302AE" w:rsidRDefault="00CE55EB" w:rsidP="003C0CAC">
      <w:pPr>
        <w:spacing w:line="240" w:lineRule="auto"/>
        <w:rPr>
          <w:rFonts w:ascii="Times New Roman" w:hAnsi="Times New Roman"/>
          <w:b/>
          <w:sz w:val="24"/>
          <w:szCs w:val="24"/>
        </w:rPr>
      </w:pPr>
      <w:r>
        <w:rPr>
          <w:rFonts w:ascii="Times New Roman" w:hAnsi="Times New Roman"/>
          <w:sz w:val="24"/>
          <w:szCs w:val="24"/>
          <w:u w:val="single"/>
        </w:rPr>
        <w:t>1.6</w:t>
      </w:r>
      <w:r w:rsidR="003C0CAC" w:rsidRPr="00645AF2">
        <w:rPr>
          <w:rFonts w:ascii="Times New Roman" w:hAnsi="Times New Roman"/>
          <w:sz w:val="24"/>
          <w:szCs w:val="24"/>
          <w:u w:val="single"/>
        </w:rPr>
        <w:t>. Свидетельство о постановке на учет юридического лица в налоговом о</w:t>
      </w:r>
      <w:r w:rsidR="003C0CAC">
        <w:rPr>
          <w:rFonts w:ascii="Times New Roman" w:hAnsi="Times New Roman"/>
          <w:sz w:val="24"/>
          <w:szCs w:val="24"/>
          <w:u w:val="single"/>
        </w:rPr>
        <w:t xml:space="preserve">ргане (серия, номер, дата, ИНН): </w:t>
      </w:r>
      <w:r w:rsidR="003C0CAC" w:rsidRPr="00F302AE">
        <w:rPr>
          <w:rFonts w:ascii="Times New Roman" w:hAnsi="Times New Roman"/>
          <w:b/>
          <w:sz w:val="24"/>
          <w:szCs w:val="24"/>
        </w:rPr>
        <w:t>серия 61 номер 006989173 выдано 21 августа 2000 года Инспекцией ФНС России по Ленинскому району города Ростова-на-Дону, ИНН 6164087996</w:t>
      </w:r>
    </w:p>
    <w:p w:rsidR="003C0CAC" w:rsidRDefault="00CE55EB" w:rsidP="003C0CAC">
      <w:pPr>
        <w:spacing w:after="0" w:line="240" w:lineRule="auto"/>
        <w:rPr>
          <w:rFonts w:ascii="Times New Roman" w:hAnsi="Times New Roman"/>
          <w:sz w:val="24"/>
          <w:szCs w:val="24"/>
        </w:rPr>
      </w:pPr>
      <w:r>
        <w:rPr>
          <w:rFonts w:ascii="Times New Roman" w:hAnsi="Times New Roman"/>
          <w:sz w:val="24"/>
          <w:szCs w:val="24"/>
        </w:rPr>
        <w:t>1.7</w:t>
      </w:r>
      <w:r w:rsidR="003C0CAC" w:rsidRPr="00671B9E">
        <w:rPr>
          <w:rFonts w:ascii="Times New Roman" w:hAnsi="Times New Roman"/>
          <w:sz w:val="24"/>
          <w:szCs w:val="24"/>
        </w:rPr>
        <w:t xml:space="preserve">. Свидетельство о внесении записи в Единый государственный реестр юридических лиц (серия, номер, дата, кем выдано, ОГРН): </w:t>
      </w:r>
    </w:p>
    <w:p w:rsidR="00BD0222" w:rsidRDefault="00BD0222" w:rsidP="00BD0222">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FA5B27" w:rsidRPr="00FA5B27">
        <w:rPr>
          <w:rFonts w:ascii="Times New Roman" w:eastAsia="Times New Roman" w:hAnsi="Times New Roman" w:cs="Times New Roman"/>
          <w:sz w:val="27"/>
          <w:szCs w:val="27"/>
          <w:lang w:eastAsia="ru-RU"/>
        </w:rPr>
        <w:t xml:space="preserve">свидетельство серия 61 № 003467359 от 19.12.2002 г. выдано инспекцией МНС России по Ленинскому району г. Ростова – на – Дону, 344011 г. Ростов – на – Дону, пер. </w:t>
      </w:r>
      <w:proofErr w:type="spellStart"/>
      <w:r w:rsidR="00FA5B27" w:rsidRPr="00FA5B27">
        <w:rPr>
          <w:rFonts w:ascii="Times New Roman" w:eastAsia="Times New Roman" w:hAnsi="Times New Roman" w:cs="Times New Roman"/>
          <w:sz w:val="27"/>
          <w:szCs w:val="27"/>
          <w:lang w:eastAsia="ru-RU"/>
        </w:rPr>
        <w:t>Доломановский</w:t>
      </w:r>
      <w:proofErr w:type="spellEnd"/>
      <w:r w:rsidR="00FA5B27" w:rsidRPr="00FA5B27">
        <w:rPr>
          <w:rFonts w:ascii="Times New Roman" w:eastAsia="Times New Roman" w:hAnsi="Times New Roman" w:cs="Times New Roman"/>
          <w:sz w:val="27"/>
          <w:szCs w:val="27"/>
          <w:lang w:eastAsia="ru-RU"/>
        </w:rPr>
        <w:t xml:space="preserve"> 70/4;</w:t>
      </w:r>
    </w:p>
    <w:p w:rsidR="00BD0222" w:rsidRDefault="00FA5B27" w:rsidP="00BD0222">
      <w:pPr>
        <w:shd w:val="clear" w:color="auto" w:fill="FFFFFF"/>
        <w:spacing w:after="0" w:line="240" w:lineRule="auto"/>
        <w:rPr>
          <w:rFonts w:ascii="Times New Roman" w:eastAsia="Times New Roman" w:hAnsi="Times New Roman" w:cs="Times New Roman"/>
          <w:sz w:val="27"/>
          <w:szCs w:val="27"/>
          <w:lang w:eastAsia="ru-RU"/>
        </w:rPr>
      </w:pPr>
      <w:r w:rsidRPr="00FA5B27">
        <w:rPr>
          <w:rFonts w:ascii="Times New Roman" w:eastAsia="Times New Roman" w:hAnsi="Times New Roman" w:cs="Times New Roman"/>
          <w:sz w:val="27"/>
          <w:szCs w:val="27"/>
          <w:lang w:eastAsia="ru-RU"/>
        </w:rPr>
        <w:t xml:space="preserve"> </w:t>
      </w:r>
      <w:r w:rsidR="00BD0222">
        <w:rPr>
          <w:rFonts w:ascii="Times New Roman" w:eastAsia="Times New Roman" w:hAnsi="Times New Roman" w:cs="Times New Roman"/>
          <w:sz w:val="27"/>
          <w:szCs w:val="27"/>
          <w:lang w:eastAsia="ru-RU"/>
        </w:rPr>
        <w:t xml:space="preserve">- </w:t>
      </w:r>
      <w:r w:rsidRPr="00FA5B27">
        <w:rPr>
          <w:rFonts w:ascii="Times New Roman" w:eastAsia="Times New Roman" w:hAnsi="Times New Roman" w:cs="Times New Roman"/>
          <w:sz w:val="27"/>
          <w:szCs w:val="27"/>
          <w:lang w:eastAsia="ru-RU"/>
        </w:rPr>
        <w:t xml:space="preserve">свидетельство серия 61 № 003395711 от 11.03.2004 г. выдано инспекцией МНС России по Ленинскому району г. Ростова – на – Дону 344011 г. Ростов – на – Дону, пер. </w:t>
      </w:r>
      <w:proofErr w:type="spellStart"/>
      <w:r w:rsidRPr="00FA5B27">
        <w:rPr>
          <w:rFonts w:ascii="Times New Roman" w:eastAsia="Times New Roman" w:hAnsi="Times New Roman" w:cs="Times New Roman"/>
          <w:sz w:val="27"/>
          <w:szCs w:val="27"/>
          <w:lang w:eastAsia="ru-RU"/>
        </w:rPr>
        <w:t>Доломановский</w:t>
      </w:r>
      <w:proofErr w:type="spellEnd"/>
      <w:r w:rsidRPr="00FA5B27">
        <w:rPr>
          <w:rFonts w:ascii="Times New Roman" w:eastAsia="Times New Roman" w:hAnsi="Times New Roman" w:cs="Times New Roman"/>
          <w:sz w:val="27"/>
          <w:szCs w:val="27"/>
          <w:lang w:eastAsia="ru-RU"/>
        </w:rPr>
        <w:t xml:space="preserve"> 70/4; </w:t>
      </w:r>
    </w:p>
    <w:p w:rsidR="00BD0222" w:rsidRDefault="00BD0222" w:rsidP="00BD0222">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FA5B27" w:rsidRPr="00FA5B27">
        <w:rPr>
          <w:rFonts w:ascii="Times New Roman" w:eastAsia="Times New Roman" w:hAnsi="Times New Roman" w:cs="Times New Roman"/>
          <w:sz w:val="27"/>
          <w:szCs w:val="27"/>
          <w:lang w:eastAsia="ru-RU"/>
        </w:rPr>
        <w:t xml:space="preserve">свидетельство серия 61 № 001961789 от 22.12.2005 г. выдано инспекцией МНС России по Ленинскому району г. Ростова – на – Дону 344011 г. Ростов – на – Дону, пер. </w:t>
      </w:r>
      <w:proofErr w:type="spellStart"/>
      <w:r w:rsidR="00FA5B27" w:rsidRPr="00FA5B27">
        <w:rPr>
          <w:rFonts w:ascii="Times New Roman" w:eastAsia="Times New Roman" w:hAnsi="Times New Roman" w:cs="Times New Roman"/>
          <w:sz w:val="27"/>
          <w:szCs w:val="27"/>
          <w:lang w:eastAsia="ru-RU"/>
        </w:rPr>
        <w:t>Доломановский</w:t>
      </w:r>
      <w:proofErr w:type="spellEnd"/>
      <w:r w:rsidR="00FA5B27" w:rsidRPr="00FA5B27">
        <w:rPr>
          <w:rFonts w:ascii="Times New Roman" w:eastAsia="Times New Roman" w:hAnsi="Times New Roman" w:cs="Times New Roman"/>
          <w:sz w:val="27"/>
          <w:szCs w:val="27"/>
          <w:lang w:eastAsia="ru-RU"/>
        </w:rPr>
        <w:t xml:space="preserve"> 70/4;</w:t>
      </w:r>
    </w:p>
    <w:p w:rsidR="00BD0222" w:rsidRDefault="00FA5B27" w:rsidP="00BD0222">
      <w:pPr>
        <w:shd w:val="clear" w:color="auto" w:fill="FFFFFF"/>
        <w:spacing w:after="0" w:line="240" w:lineRule="auto"/>
        <w:rPr>
          <w:rFonts w:ascii="Times New Roman" w:eastAsia="Times New Roman" w:hAnsi="Times New Roman" w:cs="Times New Roman"/>
          <w:sz w:val="27"/>
          <w:szCs w:val="27"/>
          <w:lang w:eastAsia="ru-RU"/>
        </w:rPr>
      </w:pPr>
      <w:r w:rsidRPr="00FA5B27">
        <w:rPr>
          <w:rFonts w:ascii="Times New Roman" w:eastAsia="Times New Roman" w:hAnsi="Times New Roman" w:cs="Times New Roman"/>
          <w:sz w:val="27"/>
          <w:szCs w:val="27"/>
          <w:lang w:eastAsia="ru-RU"/>
        </w:rPr>
        <w:t xml:space="preserve"> </w:t>
      </w:r>
      <w:r w:rsidR="00BD0222">
        <w:rPr>
          <w:rFonts w:ascii="Times New Roman" w:eastAsia="Times New Roman" w:hAnsi="Times New Roman" w:cs="Times New Roman"/>
          <w:sz w:val="27"/>
          <w:szCs w:val="27"/>
          <w:lang w:eastAsia="ru-RU"/>
        </w:rPr>
        <w:t xml:space="preserve">- </w:t>
      </w:r>
      <w:r w:rsidRPr="00FA5B27">
        <w:rPr>
          <w:rFonts w:ascii="Times New Roman" w:eastAsia="Times New Roman" w:hAnsi="Times New Roman" w:cs="Times New Roman"/>
          <w:sz w:val="27"/>
          <w:szCs w:val="27"/>
          <w:lang w:eastAsia="ru-RU"/>
        </w:rPr>
        <w:t xml:space="preserve">свидетельство серия 61 № 005191795 от 21.04.2006 г. государственный номер 2066164175757 выдано ИФНС по Ленинскому району г. Ростова – на – Дону 344011 г. Ростов – на – Дону, пер. </w:t>
      </w:r>
      <w:proofErr w:type="spellStart"/>
      <w:r w:rsidRPr="00FA5B27">
        <w:rPr>
          <w:rFonts w:ascii="Times New Roman" w:eastAsia="Times New Roman" w:hAnsi="Times New Roman" w:cs="Times New Roman"/>
          <w:sz w:val="27"/>
          <w:szCs w:val="27"/>
          <w:lang w:eastAsia="ru-RU"/>
        </w:rPr>
        <w:t>Доломановский</w:t>
      </w:r>
      <w:proofErr w:type="spellEnd"/>
      <w:r w:rsidRPr="00FA5B27">
        <w:rPr>
          <w:rFonts w:ascii="Times New Roman" w:eastAsia="Times New Roman" w:hAnsi="Times New Roman" w:cs="Times New Roman"/>
          <w:sz w:val="27"/>
          <w:szCs w:val="27"/>
          <w:lang w:eastAsia="ru-RU"/>
        </w:rPr>
        <w:t xml:space="preserve"> 70/4;</w:t>
      </w:r>
    </w:p>
    <w:p w:rsidR="00BD0222" w:rsidRDefault="00FA5B27" w:rsidP="00BD0222">
      <w:pPr>
        <w:shd w:val="clear" w:color="auto" w:fill="FFFFFF"/>
        <w:spacing w:after="0" w:line="240" w:lineRule="auto"/>
        <w:rPr>
          <w:rFonts w:ascii="Times New Roman" w:eastAsia="Times New Roman" w:hAnsi="Times New Roman" w:cs="Times New Roman"/>
          <w:sz w:val="27"/>
          <w:szCs w:val="27"/>
          <w:lang w:eastAsia="ru-RU"/>
        </w:rPr>
      </w:pPr>
      <w:r w:rsidRPr="00FA5B27">
        <w:rPr>
          <w:rFonts w:ascii="Times New Roman" w:eastAsia="Times New Roman" w:hAnsi="Times New Roman" w:cs="Times New Roman"/>
          <w:sz w:val="27"/>
          <w:szCs w:val="27"/>
          <w:lang w:eastAsia="ru-RU"/>
        </w:rPr>
        <w:t xml:space="preserve"> </w:t>
      </w:r>
      <w:r w:rsidR="00BD0222">
        <w:rPr>
          <w:rFonts w:ascii="Times New Roman" w:eastAsia="Times New Roman" w:hAnsi="Times New Roman" w:cs="Times New Roman"/>
          <w:sz w:val="27"/>
          <w:szCs w:val="27"/>
          <w:lang w:eastAsia="ru-RU"/>
        </w:rPr>
        <w:t xml:space="preserve">- </w:t>
      </w:r>
      <w:r w:rsidRPr="00FA5B27">
        <w:rPr>
          <w:rFonts w:ascii="Times New Roman" w:eastAsia="Times New Roman" w:hAnsi="Times New Roman" w:cs="Times New Roman"/>
          <w:sz w:val="27"/>
          <w:szCs w:val="27"/>
          <w:lang w:eastAsia="ru-RU"/>
        </w:rPr>
        <w:t xml:space="preserve">свидетельство серия 61 № 005191796 от 21.04.2006 г. государственный номер 2086164163963 выдано инспекцией МНС России по Ленинскому району г. Ростова – на – Дону 344011 г. Ростов – на – Дону, пер. </w:t>
      </w:r>
      <w:proofErr w:type="spellStart"/>
      <w:r w:rsidRPr="00FA5B27">
        <w:rPr>
          <w:rFonts w:ascii="Times New Roman" w:eastAsia="Times New Roman" w:hAnsi="Times New Roman" w:cs="Times New Roman"/>
          <w:sz w:val="27"/>
          <w:szCs w:val="27"/>
          <w:lang w:eastAsia="ru-RU"/>
        </w:rPr>
        <w:t>Доломановский</w:t>
      </w:r>
      <w:proofErr w:type="spellEnd"/>
      <w:r w:rsidRPr="00FA5B27">
        <w:rPr>
          <w:rFonts w:ascii="Times New Roman" w:eastAsia="Times New Roman" w:hAnsi="Times New Roman" w:cs="Times New Roman"/>
          <w:sz w:val="27"/>
          <w:szCs w:val="27"/>
          <w:lang w:eastAsia="ru-RU"/>
        </w:rPr>
        <w:t xml:space="preserve"> 70/4</w:t>
      </w:r>
      <w:r w:rsidR="00BD0222">
        <w:rPr>
          <w:rFonts w:ascii="Times New Roman" w:eastAsia="Times New Roman" w:hAnsi="Times New Roman" w:cs="Times New Roman"/>
          <w:sz w:val="27"/>
          <w:szCs w:val="27"/>
          <w:lang w:eastAsia="ru-RU"/>
        </w:rPr>
        <w:t>;</w:t>
      </w:r>
    </w:p>
    <w:p w:rsidR="00BD0222" w:rsidRDefault="00BD0222" w:rsidP="00BD0222">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FA5B27" w:rsidRPr="00FA5B27">
        <w:rPr>
          <w:rFonts w:ascii="Times New Roman" w:eastAsia="Times New Roman" w:hAnsi="Times New Roman" w:cs="Times New Roman"/>
          <w:sz w:val="27"/>
          <w:szCs w:val="27"/>
          <w:lang w:eastAsia="ru-RU"/>
        </w:rPr>
        <w:t xml:space="preserve"> свидетельство серия 61 № 010642002 от 23.05.2008 г. государственный номер 2086164165492 выдано инспекцией МНС России по Ленинскому району г. Ростова – на – Дону 344011 г. Ростов – на – Дону, пер. </w:t>
      </w:r>
      <w:proofErr w:type="spellStart"/>
      <w:r w:rsidR="00FA5B27" w:rsidRPr="00FA5B27">
        <w:rPr>
          <w:rFonts w:ascii="Times New Roman" w:eastAsia="Times New Roman" w:hAnsi="Times New Roman" w:cs="Times New Roman"/>
          <w:sz w:val="27"/>
          <w:szCs w:val="27"/>
          <w:lang w:eastAsia="ru-RU"/>
        </w:rPr>
        <w:t>Доломановский</w:t>
      </w:r>
      <w:proofErr w:type="spellEnd"/>
      <w:r w:rsidR="00FA5B27" w:rsidRPr="00FA5B27">
        <w:rPr>
          <w:rFonts w:ascii="Times New Roman" w:eastAsia="Times New Roman" w:hAnsi="Times New Roman" w:cs="Times New Roman"/>
          <w:sz w:val="27"/>
          <w:szCs w:val="27"/>
          <w:lang w:eastAsia="ru-RU"/>
        </w:rPr>
        <w:t xml:space="preserve"> 70/4</w:t>
      </w:r>
      <w:r>
        <w:rPr>
          <w:rFonts w:ascii="Times New Roman" w:eastAsia="Times New Roman" w:hAnsi="Times New Roman" w:cs="Times New Roman"/>
          <w:sz w:val="27"/>
          <w:szCs w:val="27"/>
          <w:lang w:eastAsia="ru-RU"/>
        </w:rPr>
        <w:t>;</w:t>
      </w:r>
    </w:p>
    <w:p w:rsidR="00BD0222" w:rsidRDefault="00FA5B27" w:rsidP="00BD0222">
      <w:pPr>
        <w:shd w:val="clear" w:color="auto" w:fill="FFFFFF"/>
        <w:spacing w:after="0" w:line="240" w:lineRule="auto"/>
        <w:rPr>
          <w:rFonts w:ascii="Times New Roman" w:eastAsia="Times New Roman" w:hAnsi="Times New Roman" w:cs="Times New Roman"/>
          <w:sz w:val="27"/>
          <w:szCs w:val="27"/>
          <w:lang w:eastAsia="ru-RU"/>
        </w:rPr>
      </w:pPr>
      <w:r w:rsidRPr="00FA5B27">
        <w:rPr>
          <w:rFonts w:ascii="Times New Roman" w:eastAsia="Times New Roman" w:hAnsi="Times New Roman" w:cs="Times New Roman"/>
          <w:sz w:val="27"/>
          <w:szCs w:val="27"/>
          <w:lang w:eastAsia="ru-RU"/>
        </w:rPr>
        <w:lastRenderedPageBreak/>
        <w:t xml:space="preserve"> </w:t>
      </w:r>
      <w:r w:rsidR="00BD0222">
        <w:rPr>
          <w:rFonts w:ascii="Times New Roman" w:eastAsia="Times New Roman" w:hAnsi="Times New Roman" w:cs="Times New Roman"/>
          <w:sz w:val="27"/>
          <w:szCs w:val="27"/>
          <w:lang w:eastAsia="ru-RU"/>
        </w:rPr>
        <w:t xml:space="preserve">- </w:t>
      </w:r>
      <w:r w:rsidRPr="00FA5B27">
        <w:rPr>
          <w:rFonts w:ascii="Times New Roman" w:eastAsia="Times New Roman" w:hAnsi="Times New Roman" w:cs="Times New Roman"/>
          <w:sz w:val="27"/>
          <w:szCs w:val="27"/>
          <w:lang w:eastAsia="ru-RU"/>
        </w:rPr>
        <w:t xml:space="preserve">свидетельство серия 61 № 006863577 от 09.12.2008 г. государственный номер 2096164123207 выдано инспекцией МНС России по Ленинскому району г. Ростова – на – Дону 344011 г. Ростов – на – Дону, пер. </w:t>
      </w:r>
      <w:proofErr w:type="spellStart"/>
      <w:r w:rsidRPr="00FA5B27">
        <w:rPr>
          <w:rFonts w:ascii="Times New Roman" w:eastAsia="Times New Roman" w:hAnsi="Times New Roman" w:cs="Times New Roman"/>
          <w:sz w:val="27"/>
          <w:szCs w:val="27"/>
          <w:lang w:eastAsia="ru-RU"/>
        </w:rPr>
        <w:t>Доломановский</w:t>
      </w:r>
      <w:proofErr w:type="spellEnd"/>
      <w:r w:rsidRPr="00FA5B27">
        <w:rPr>
          <w:rFonts w:ascii="Times New Roman" w:eastAsia="Times New Roman" w:hAnsi="Times New Roman" w:cs="Times New Roman"/>
          <w:sz w:val="27"/>
          <w:szCs w:val="27"/>
          <w:lang w:eastAsia="ru-RU"/>
        </w:rPr>
        <w:t xml:space="preserve"> 70/4</w:t>
      </w:r>
      <w:r w:rsidR="00BD0222">
        <w:rPr>
          <w:rFonts w:ascii="Times New Roman" w:eastAsia="Times New Roman" w:hAnsi="Times New Roman" w:cs="Times New Roman"/>
          <w:sz w:val="27"/>
          <w:szCs w:val="27"/>
          <w:lang w:eastAsia="ru-RU"/>
        </w:rPr>
        <w:t>;</w:t>
      </w:r>
    </w:p>
    <w:p w:rsidR="00BD0222" w:rsidRDefault="00BD0222" w:rsidP="00BD0222">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FA5B27" w:rsidRPr="00FA5B27">
        <w:rPr>
          <w:rFonts w:ascii="Times New Roman" w:eastAsia="Times New Roman" w:hAnsi="Times New Roman" w:cs="Times New Roman"/>
          <w:sz w:val="27"/>
          <w:szCs w:val="27"/>
          <w:lang w:eastAsia="ru-RU"/>
        </w:rPr>
        <w:t xml:space="preserve">свидетельство серия 61 № 007193200 от 09.11.2011 г. государственный номер 2126164141530 выдано инспекцией МНС России по Ленинскому району г. Ростова – на – Дону 344011 г. Ростов – на – Дону, пер. </w:t>
      </w:r>
      <w:proofErr w:type="spellStart"/>
      <w:r w:rsidR="00FA5B27" w:rsidRPr="00FA5B27">
        <w:rPr>
          <w:rFonts w:ascii="Times New Roman" w:eastAsia="Times New Roman" w:hAnsi="Times New Roman" w:cs="Times New Roman"/>
          <w:sz w:val="27"/>
          <w:szCs w:val="27"/>
          <w:lang w:eastAsia="ru-RU"/>
        </w:rPr>
        <w:t>Доломановский</w:t>
      </w:r>
      <w:proofErr w:type="spellEnd"/>
      <w:r w:rsidR="00FA5B27" w:rsidRPr="00FA5B27">
        <w:rPr>
          <w:rFonts w:ascii="Times New Roman" w:eastAsia="Times New Roman" w:hAnsi="Times New Roman" w:cs="Times New Roman"/>
          <w:sz w:val="27"/>
          <w:szCs w:val="27"/>
          <w:lang w:eastAsia="ru-RU"/>
        </w:rPr>
        <w:t xml:space="preserve"> 70/4</w:t>
      </w:r>
      <w:r>
        <w:rPr>
          <w:rFonts w:ascii="Times New Roman" w:eastAsia="Times New Roman" w:hAnsi="Times New Roman" w:cs="Times New Roman"/>
          <w:sz w:val="27"/>
          <w:szCs w:val="27"/>
          <w:lang w:eastAsia="ru-RU"/>
        </w:rPr>
        <w:t>;</w:t>
      </w:r>
    </w:p>
    <w:p w:rsidR="00FA5B27" w:rsidRPr="00FA5B27" w:rsidRDefault="00FA5B27" w:rsidP="00BD0222">
      <w:pPr>
        <w:shd w:val="clear" w:color="auto" w:fill="FFFFFF"/>
        <w:spacing w:after="0" w:line="240" w:lineRule="auto"/>
        <w:rPr>
          <w:rFonts w:ascii="Times New Roman" w:eastAsia="Times New Roman" w:hAnsi="Times New Roman" w:cs="Times New Roman"/>
          <w:color w:val="FF0000"/>
          <w:sz w:val="24"/>
          <w:szCs w:val="24"/>
          <w:lang w:eastAsia="ru-RU"/>
        </w:rPr>
      </w:pPr>
      <w:r w:rsidRPr="00FA5B27">
        <w:rPr>
          <w:rFonts w:ascii="Times New Roman" w:eastAsia="Times New Roman" w:hAnsi="Times New Roman" w:cs="Times New Roman"/>
          <w:sz w:val="27"/>
          <w:szCs w:val="27"/>
          <w:lang w:eastAsia="ru-RU"/>
        </w:rPr>
        <w:t xml:space="preserve">  </w:t>
      </w:r>
      <w:r w:rsidR="00BD0222">
        <w:rPr>
          <w:rFonts w:ascii="Times New Roman" w:eastAsia="Times New Roman" w:hAnsi="Times New Roman" w:cs="Times New Roman"/>
          <w:sz w:val="27"/>
          <w:szCs w:val="27"/>
          <w:lang w:eastAsia="ru-RU"/>
        </w:rPr>
        <w:t xml:space="preserve">- </w:t>
      </w:r>
      <w:r w:rsidRPr="00FA5B27">
        <w:rPr>
          <w:rFonts w:ascii="Times New Roman" w:eastAsia="Times New Roman" w:hAnsi="Times New Roman" w:cs="Times New Roman"/>
          <w:sz w:val="27"/>
          <w:szCs w:val="27"/>
          <w:lang w:eastAsia="ru-RU"/>
        </w:rPr>
        <w:t>лист записи Единого государственного реестра юридических лиц от 27 июля 2015 года выдан  Межрайонной инспекцией Федеральной налоговой службы № 26 по Ростовской области</w:t>
      </w:r>
      <w:r w:rsidR="00BD0222">
        <w:rPr>
          <w:rFonts w:ascii="Times New Roman" w:eastAsia="Times New Roman" w:hAnsi="Times New Roman" w:cs="Times New Roman"/>
          <w:sz w:val="27"/>
          <w:szCs w:val="27"/>
          <w:lang w:eastAsia="ru-RU"/>
        </w:rPr>
        <w:t>.</w:t>
      </w:r>
    </w:p>
    <w:p w:rsidR="003C0CAC" w:rsidRPr="00671B9E" w:rsidRDefault="003C0CAC" w:rsidP="003C0CAC">
      <w:pPr>
        <w:spacing w:after="0" w:line="240" w:lineRule="auto"/>
        <w:rPr>
          <w:rFonts w:ascii="Times New Roman" w:hAnsi="Times New Roman"/>
          <w:b/>
          <w:sz w:val="24"/>
          <w:szCs w:val="24"/>
        </w:rPr>
      </w:pPr>
      <w:r w:rsidRPr="00671B9E">
        <w:rPr>
          <w:rFonts w:ascii="Times New Roman" w:hAnsi="Times New Roman"/>
          <w:b/>
          <w:sz w:val="24"/>
          <w:szCs w:val="24"/>
        </w:rPr>
        <w:t>ОГРН 1026103295833</w:t>
      </w:r>
    </w:p>
    <w:p w:rsidR="003C0CAC" w:rsidRPr="00A7004D" w:rsidRDefault="003C0CAC" w:rsidP="003C0CAC">
      <w:pPr>
        <w:spacing w:after="0" w:line="240" w:lineRule="auto"/>
        <w:rPr>
          <w:rFonts w:ascii="Times New Roman" w:hAnsi="Times New Roman"/>
          <w:sz w:val="24"/>
          <w:szCs w:val="24"/>
        </w:rPr>
      </w:pPr>
    </w:p>
    <w:p w:rsidR="003C0CAC" w:rsidRPr="00671B9E" w:rsidRDefault="00CE55EB" w:rsidP="003C0CAC">
      <w:pPr>
        <w:spacing w:after="0" w:line="240" w:lineRule="auto"/>
        <w:rPr>
          <w:rFonts w:ascii="Times New Roman" w:hAnsi="Times New Roman"/>
          <w:sz w:val="24"/>
          <w:szCs w:val="24"/>
        </w:rPr>
      </w:pPr>
      <w:r>
        <w:rPr>
          <w:rFonts w:ascii="Times New Roman" w:hAnsi="Times New Roman"/>
          <w:sz w:val="24"/>
          <w:szCs w:val="24"/>
        </w:rPr>
        <w:t>1.8</w:t>
      </w:r>
      <w:r w:rsidR="003C0CAC" w:rsidRPr="00671B9E">
        <w:rPr>
          <w:rFonts w:ascii="Times New Roman" w:hAnsi="Times New Roman"/>
          <w:sz w:val="24"/>
          <w:szCs w:val="24"/>
        </w:rPr>
        <w:t>. Свидетельство о праве на имущество (серия, номер, дата, кем выдано):</w:t>
      </w:r>
    </w:p>
    <w:p w:rsidR="003C0CAC" w:rsidRPr="00F302AE" w:rsidRDefault="003C0CAC" w:rsidP="003C0CAC">
      <w:pPr>
        <w:spacing w:after="0" w:line="240" w:lineRule="auto"/>
        <w:rPr>
          <w:rFonts w:ascii="Times New Roman" w:hAnsi="Times New Roman"/>
          <w:b/>
          <w:sz w:val="24"/>
          <w:szCs w:val="24"/>
        </w:rPr>
      </w:pPr>
      <w:r w:rsidRPr="00F302AE">
        <w:rPr>
          <w:rFonts w:ascii="Times New Roman" w:hAnsi="Times New Roman"/>
          <w:b/>
          <w:sz w:val="24"/>
          <w:szCs w:val="24"/>
        </w:rPr>
        <w:t>61-</w:t>
      </w:r>
      <w:r w:rsidR="00BD0222">
        <w:rPr>
          <w:rFonts w:ascii="Times New Roman" w:hAnsi="Times New Roman"/>
          <w:b/>
          <w:sz w:val="24"/>
          <w:szCs w:val="24"/>
        </w:rPr>
        <w:t>61-01/180/2009-86</w:t>
      </w:r>
      <w:r w:rsidRPr="00F302AE">
        <w:rPr>
          <w:rFonts w:ascii="Times New Roman" w:hAnsi="Times New Roman"/>
          <w:b/>
          <w:sz w:val="24"/>
          <w:szCs w:val="24"/>
        </w:rPr>
        <w:t xml:space="preserve"> выдано </w:t>
      </w:r>
      <w:r w:rsidR="00BD0222">
        <w:rPr>
          <w:rFonts w:ascii="Times New Roman" w:hAnsi="Times New Roman"/>
          <w:b/>
          <w:sz w:val="24"/>
          <w:szCs w:val="24"/>
        </w:rPr>
        <w:t>13.10.2015</w:t>
      </w:r>
      <w:r w:rsidR="00BD0222" w:rsidRPr="00671B9E">
        <w:rPr>
          <w:rFonts w:ascii="Times New Roman" w:hAnsi="Times New Roman"/>
          <w:b/>
          <w:sz w:val="24"/>
          <w:szCs w:val="24"/>
        </w:rPr>
        <w:t xml:space="preserve"> </w:t>
      </w:r>
      <w:r w:rsidRPr="00F302AE">
        <w:rPr>
          <w:rFonts w:ascii="Times New Roman" w:hAnsi="Times New Roman"/>
          <w:b/>
          <w:sz w:val="24"/>
          <w:szCs w:val="24"/>
        </w:rPr>
        <w:t>Управлением Федеральной службы государственной регистрации, кадастра и картографии Ростовской области</w:t>
      </w:r>
    </w:p>
    <w:p w:rsidR="003C0CAC" w:rsidRDefault="003C0CAC" w:rsidP="003C0CAC">
      <w:pPr>
        <w:spacing w:after="0" w:line="240" w:lineRule="auto"/>
        <w:rPr>
          <w:rFonts w:ascii="Times New Roman" w:hAnsi="Times New Roman"/>
          <w:sz w:val="24"/>
          <w:szCs w:val="24"/>
        </w:rPr>
      </w:pPr>
    </w:p>
    <w:p w:rsidR="003C0CAC" w:rsidRPr="00671B9E" w:rsidRDefault="00CE55EB" w:rsidP="003C0CAC">
      <w:pPr>
        <w:spacing w:after="0" w:line="240" w:lineRule="auto"/>
        <w:rPr>
          <w:rFonts w:ascii="Times New Roman" w:hAnsi="Times New Roman"/>
          <w:sz w:val="24"/>
          <w:szCs w:val="24"/>
        </w:rPr>
      </w:pPr>
      <w:r>
        <w:rPr>
          <w:rFonts w:ascii="Times New Roman" w:hAnsi="Times New Roman"/>
          <w:sz w:val="24"/>
          <w:szCs w:val="24"/>
        </w:rPr>
        <w:t>1.9</w:t>
      </w:r>
      <w:r w:rsidR="003C0CAC" w:rsidRPr="00671B9E">
        <w:rPr>
          <w:rFonts w:ascii="Times New Roman" w:hAnsi="Times New Roman"/>
          <w:sz w:val="24"/>
          <w:szCs w:val="24"/>
        </w:rPr>
        <w:t>. Свидетельство о праве на земельный участок (серия, номер, дата, кем выдано):</w:t>
      </w:r>
    </w:p>
    <w:p w:rsidR="003C0CAC" w:rsidRPr="00671B9E" w:rsidRDefault="003C0CAC" w:rsidP="003C0CAC">
      <w:pPr>
        <w:spacing w:after="0" w:line="240" w:lineRule="auto"/>
        <w:rPr>
          <w:rFonts w:ascii="Times New Roman" w:hAnsi="Times New Roman"/>
          <w:b/>
          <w:sz w:val="24"/>
          <w:szCs w:val="24"/>
        </w:rPr>
      </w:pPr>
      <w:r w:rsidRPr="00671B9E">
        <w:rPr>
          <w:rFonts w:ascii="Times New Roman" w:hAnsi="Times New Roman"/>
          <w:b/>
          <w:sz w:val="24"/>
          <w:szCs w:val="24"/>
        </w:rPr>
        <w:t>61-</w:t>
      </w:r>
      <w:r w:rsidR="00BD0222">
        <w:rPr>
          <w:rFonts w:ascii="Times New Roman" w:hAnsi="Times New Roman"/>
          <w:b/>
          <w:sz w:val="24"/>
          <w:szCs w:val="24"/>
        </w:rPr>
        <w:t>61-01/432/2009-190 выдано 13.10.2015</w:t>
      </w:r>
      <w:r w:rsidRPr="00671B9E">
        <w:rPr>
          <w:rFonts w:ascii="Times New Roman" w:hAnsi="Times New Roman"/>
          <w:b/>
          <w:sz w:val="24"/>
          <w:szCs w:val="24"/>
        </w:rPr>
        <w:t xml:space="preserve"> Управлением Федеральной службы государственной регистрации, кадастра и картографии Ростовской области</w:t>
      </w:r>
    </w:p>
    <w:p w:rsidR="003C0CAC" w:rsidRPr="003B5016" w:rsidRDefault="003C0CAC" w:rsidP="003C0CAC">
      <w:pPr>
        <w:spacing w:after="0" w:line="240" w:lineRule="auto"/>
        <w:rPr>
          <w:rFonts w:ascii="Times New Roman" w:hAnsi="Times New Roman"/>
          <w:sz w:val="24"/>
          <w:szCs w:val="24"/>
        </w:rPr>
      </w:pPr>
    </w:p>
    <w:p w:rsidR="003C0CAC" w:rsidRPr="00671B9E" w:rsidRDefault="00CE55EB" w:rsidP="003C0CAC">
      <w:pPr>
        <w:spacing w:after="0" w:line="240" w:lineRule="auto"/>
        <w:rPr>
          <w:rFonts w:ascii="Times New Roman" w:hAnsi="Times New Roman"/>
          <w:sz w:val="24"/>
          <w:szCs w:val="24"/>
        </w:rPr>
      </w:pPr>
      <w:r>
        <w:rPr>
          <w:rFonts w:ascii="Times New Roman" w:hAnsi="Times New Roman"/>
          <w:sz w:val="24"/>
          <w:szCs w:val="24"/>
        </w:rPr>
        <w:t>1.10</w:t>
      </w:r>
      <w:r w:rsidR="003C0CAC" w:rsidRPr="00671B9E">
        <w:rPr>
          <w:rFonts w:ascii="Times New Roman" w:hAnsi="Times New Roman"/>
          <w:sz w:val="24"/>
          <w:szCs w:val="24"/>
        </w:rPr>
        <w:t>. Лицензия на осуществление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p w:rsidR="003C0CAC" w:rsidRPr="00671B9E" w:rsidRDefault="00BD0222" w:rsidP="003C0CAC">
      <w:pPr>
        <w:spacing w:after="0" w:line="240" w:lineRule="auto"/>
        <w:rPr>
          <w:rFonts w:ascii="Times New Roman" w:hAnsi="Times New Roman"/>
          <w:b/>
          <w:sz w:val="24"/>
          <w:szCs w:val="24"/>
        </w:rPr>
      </w:pPr>
      <w:r>
        <w:rPr>
          <w:rFonts w:ascii="Times New Roman" w:hAnsi="Times New Roman"/>
          <w:b/>
          <w:sz w:val="24"/>
          <w:szCs w:val="24"/>
        </w:rPr>
        <w:t>Серия 61Л01 № 0003515, № 5870 от 01.10.2015</w:t>
      </w:r>
      <w:r w:rsidR="003C0CAC" w:rsidRPr="00671B9E">
        <w:rPr>
          <w:rFonts w:ascii="Times New Roman" w:hAnsi="Times New Roman"/>
          <w:b/>
          <w:sz w:val="24"/>
          <w:szCs w:val="24"/>
        </w:rPr>
        <w:t xml:space="preserve"> года, выдана Региональной службой по надзору и контролю в сфере образования Ростовской области, бессрочная</w:t>
      </w:r>
      <w:r w:rsidR="003C0CAC">
        <w:rPr>
          <w:rFonts w:ascii="Times New Roman" w:hAnsi="Times New Roman"/>
          <w:b/>
          <w:sz w:val="24"/>
          <w:szCs w:val="24"/>
        </w:rPr>
        <w:t>.</w:t>
      </w:r>
    </w:p>
    <w:p w:rsidR="003C0CAC" w:rsidRDefault="003C0CAC" w:rsidP="003C0CAC">
      <w:pPr>
        <w:spacing w:after="0" w:line="240" w:lineRule="auto"/>
        <w:rPr>
          <w:rFonts w:ascii="Times New Roman" w:hAnsi="Times New Roman"/>
          <w:sz w:val="24"/>
          <w:szCs w:val="24"/>
        </w:rPr>
      </w:pPr>
      <w:r>
        <w:rPr>
          <w:rFonts w:ascii="Times New Roman" w:hAnsi="Times New Roman"/>
          <w:sz w:val="24"/>
          <w:szCs w:val="24"/>
        </w:rPr>
        <w:t>Приложение к лицензии: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577"/>
      </w:tblGrid>
      <w:tr w:rsidR="003C0CAC" w:rsidRPr="00F2357C" w:rsidTr="0054366E">
        <w:tc>
          <w:tcPr>
            <w:tcW w:w="560" w:type="dxa"/>
            <w:vMerge w:val="restart"/>
          </w:tcPr>
          <w:p w:rsidR="003C0CAC" w:rsidRPr="00A8431C" w:rsidRDefault="003C0CAC" w:rsidP="009A0712">
            <w:pPr>
              <w:rPr>
                <w:sz w:val="20"/>
                <w:szCs w:val="20"/>
              </w:rPr>
            </w:pPr>
            <w:r w:rsidRPr="00A8431C">
              <w:rPr>
                <w:sz w:val="20"/>
                <w:szCs w:val="20"/>
              </w:rPr>
              <w:t>№</w:t>
            </w:r>
          </w:p>
          <w:p w:rsidR="003C0CAC" w:rsidRPr="00F2357C" w:rsidRDefault="003C0CAC" w:rsidP="009A0712">
            <w:proofErr w:type="gramStart"/>
            <w:r w:rsidRPr="00A8431C">
              <w:rPr>
                <w:sz w:val="20"/>
                <w:szCs w:val="20"/>
              </w:rPr>
              <w:t>п</w:t>
            </w:r>
            <w:proofErr w:type="gramEnd"/>
            <w:r w:rsidRPr="00A8431C">
              <w:rPr>
                <w:sz w:val="20"/>
                <w:szCs w:val="20"/>
              </w:rPr>
              <w:t>/п</w:t>
            </w:r>
          </w:p>
        </w:tc>
        <w:tc>
          <w:tcPr>
            <w:tcW w:w="9577" w:type="dxa"/>
          </w:tcPr>
          <w:p w:rsidR="003C0CAC" w:rsidRPr="00A8431C" w:rsidRDefault="00BD0222" w:rsidP="009A0712">
            <w:pPr>
              <w:jc w:val="center"/>
              <w:rPr>
                <w:b/>
              </w:rPr>
            </w:pPr>
            <w:r w:rsidRPr="00A8431C">
              <w:rPr>
                <w:b/>
              </w:rPr>
              <w:t>Общее образование</w:t>
            </w:r>
          </w:p>
        </w:tc>
      </w:tr>
      <w:tr w:rsidR="00A8431C" w:rsidRPr="00F2357C" w:rsidTr="0054366E">
        <w:tc>
          <w:tcPr>
            <w:tcW w:w="560" w:type="dxa"/>
            <w:vMerge/>
          </w:tcPr>
          <w:p w:rsidR="00A8431C" w:rsidRPr="00F2357C" w:rsidRDefault="00A8431C" w:rsidP="009A0712"/>
        </w:tc>
        <w:tc>
          <w:tcPr>
            <w:tcW w:w="9577" w:type="dxa"/>
          </w:tcPr>
          <w:p w:rsidR="00A8431C" w:rsidRPr="00A8431C" w:rsidRDefault="00A8431C" w:rsidP="009A0712">
            <w:pPr>
              <w:jc w:val="center"/>
              <w:rPr>
                <w:sz w:val="20"/>
                <w:szCs w:val="20"/>
              </w:rPr>
            </w:pPr>
            <w:r w:rsidRPr="00A8431C">
              <w:rPr>
                <w:sz w:val="20"/>
                <w:szCs w:val="20"/>
              </w:rPr>
              <w:t>Уровень образования</w:t>
            </w:r>
          </w:p>
        </w:tc>
      </w:tr>
      <w:tr w:rsidR="00A8431C" w:rsidRPr="00F2357C" w:rsidTr="0054366E">
        <w:tc>
          <w:tcPr>
            <w:tcW w:w="560" w:type="dxa"/>
          </w:tcPr>
          <w:p w:rsidR="00A8431C" w:rsidRPr="00F2357C" w:rsidRDefault="00A8431C" w:rsidP="009A0712">
            <w:r w:rsidRPr="00F2357C">
              <w:t>1</w:t>
            </w:r>
          </w:p>
        </w:tc>
        <w:tc>
          <w:tcPr>
            <w:tcW w:w="9577" w:type="dxa"/>
          </w:tcPr>
          <w:p w:rsidR="00A8431C" w:rsidRPr="00F2357C" w:rsidRDefault="00A8431C" w:rsidP="009A0712">
            <w:r>
              <w:t>Начальное общее образование</w:t>
            </w:r>
          </w:p>
        </w:tc>
      </w:tr>
      <w:tr w:rsidR="00A8431C" w:rsidRPr="00F2357C" w:rsidTr="0054366E">
        <w:tc>
          <w:tcPr>
            <w:tcW w:w="560" w:type="dxa"/>
          </w:tcPr>
          <w:p w:rsidR="00A8431C" w:rsidRPr="00F2357C" w:rsidRDefault="00A8431C" w:rsidP="009A0712">
            <w:r w:rsidRPr="00F2357C">
              <w:t>2</w:t>
            </w:r>
          </w:p>
        </w:tc>
        <w:tc>
          <w:tcPr>
            <w:tcW w:w="9577" w:type="dxa"/>
          </w:tcPr>
          <w:p w:rsidR="00A8431C" w:rsidRPr="00F2357C" w:rsidRDefault="00A8431C" w:rsidP="009A0712">
            <w:r>
              <w:t>Основное общее образование</w:t>
            </w:r>
          </w:p>
        </w:tc>
      </w:tr>
      <w:tr w:rsidR="00A8431C" w:rsidRPr="00F2357C" w:rsidTr="0054366E">
        <w:tc>
          <w:tcPr>
            <w:tcW w:w="560" w:type="dxa"/>
          </w:tcPr>
          <w:p w:rsidR="00A8431C" w:rsidRPr="00F2357C" w:rsidRDefault="00A8431C" w:rsidP="009A0712">
            <w:r w:rsidRPr="00F2357C">
              <w:t>3</w:t>
            </w:r>
          </w:p>
        </w:tc>
        <w:tc>
          <w:tcPr>
            <w:tcW w:w="9577" w:type="dxa"/>
          </w:tcPr>
          <w:p w:rsidR="00A8431C" w:rsidRPr="00F2357C" w:rsidRDefault="00A8431C" w:rsidP="009A0712">
            <w:r>
              <w:t>Среднее общее образование</w:t>
            </w:r>
          </w:p>
        </w:tc>
      </w:tr>
      <w:tr w:rsidR="00A8431C" w:rsidRPr="00F2357C" w:rsidTr="0054366E">
        <w:tc>
          <w:tcPr>
            <w:tcW w:w="10137" w:type="dxa"/>
            <w:gridSpan w:val="2"/>
          </w:tcPr>
          <w:p w:rsidR="00A8431C" w:rsidRPr="00A8431C" w:rsidRDefault="00A8431C" w:rsidP="00A8431C">
            <w:pPr>
              <w:jc w:val="center"/>
              <w:rPr>
                <w:b/>
              </w:rPr>
            </w:pPr>
            <w:r w:rsidRPr="00A8431C">
              <w:rPr>
                <w:b/>
              </w:rPr>
              <w:t>Дополнительное образование</w:t>
            </w:r>
          </w:p>
        </w:tc>
      </w:tr>
      <w:tr w:rsidR="00A8431C" w:rsidRPr="00F2357C" w:rsidTr="0054366E">
        <w:tc>
          <w:tcPr>
            <w:tcW w:w="560" w:type="dxa"/>
          </w:tcPr>
          <w:p w:rsidR="00A8431C" w:rsidRPr="00A8431C" w:rsidRDefault="00A8431C" w:rsidP="00A8431C">
            <w:pPr>
              <w:rPr>
                <w:sz w:val="20"/>
                <w:szCs w:val="20"/>
              </w:rPr>
            </w:pPr>
            <w:r w:rsidRPr="00A8431C">
              <w:rPr>
                <w:sz w:val="20"/>
                <w:szCs w:val="20"/>
              </w:rPr>
              <w:t>№</w:t>
            </w:r>
          </w:p>
          <w:p w:rsidR="00A8431C" w:rsidRPr="00F2357C" w:rsidRDefault="00A8431C" w:rsidP="00A8431C">
            <w:proofErr w:type="gramStart"/>
            <w:r w:rsidRPr="00A8431C">
              <w:rPr>
                <w:sz w:val="20"/>
                <w:szCs w:val="20"/>
              </w:rPr>
              <w:t>п</w:t>
            </w:r>
            <w:proofErr w:type="gramEnd"/>
            <w:r w:rsidRPr="00A8431C">
              <w:rPr>
                <w:sz w:val="20"/>
                <w:szCs w:val="20"/>
              </w:rPr>
              <w:t>/п</w:t>
            </w:r>
          </w:p>
        </w:tc>
        <w:tc>
          <w:tcPr>
            <w:tcW w:w="9577" w:type="dxa"/>
          </w:tcPr>
          <w:p w:rsidR="00A8431C" w:rsidRPr="00A8431C" w:rsidRDefault="00A8431C" w:rsidP="00A8431C">
            <w:pPr>
              <w:jc w:val="center"/>
              <w:rPr>
                <w:sz w:val="20"/>
                <w:szCs w:val="20"/>
              </w:rPr>
            </w:pPr>
            <w:r w:rsidRPr="00A8431C">
              <w:rPr>
                <w:sz w:val="20"/>
                <w:szCs w:val="20"/>
              </w:rPr>
              <w:t>подвиды</w:t>
            </w:r>
          </w:p>
        </w:tc>
      </w:tr>
      <w:tr w:rsidR="00A8431C" w:rsidRPr="00F2357C" w:rsidTr="0054366E">
        <w:tc>
          <w:tcPr>
            <w:tcW w:w="560" w:type="dxa"/>
          </w:tcPr>
          <w:p w:rsidR="00A8431C" w:rsidRPr="00F2357C" w:rsidRDefault="00A8431C" w:rsidP="009A0712">
            <w:r>
              <w:t>1</w:t>
            </w:r>
          </w:p>
        </w:tc>
        <w:tc>
          <w:tcPr>
            <w:tcW w:w="9577" w:type="dxa"/>
          </w:tcPr>
          <w:p w:rsidR="00A8431C" w:rsidRPr="00F2357C" w:rsidRDefault="00A8431C" w:rsidP="009A0712">
            <w:r>
              <w:t>Дополнительное образование детей и взрослых</w:t>
            </w:r>
          </w:p>
        </w:tc>
      </w:tr>
    </w:tbl>
    <w:p w:rsidR="003C0CAC" w:rsidRPr="003B5016" w:rsidRDefault="003C0CAC" w:rsidP="003C0CAC">
      <w:pPr>
        <w:spacing w:after="0" w:line="240" w:lineRule="auto"/>
        <w:rPr>
          <w:rFonts w:ascii="Times New Roman" w:hAnsi="Times New Roman"/>
          <w:sz w:val="24"/>
          <w:szCs w:val="24"/>
        </w:rPr>
      </w:pPr>
    </w:p>
    <w:p w:rsidR="003C0CAC" w:rsidRPr="00671B9E" w:rsidRDefault="00CE55EB" w:rsidP="003C0CAC">
      <w:pPr>
        <w:spacing w:after="0" w:line="240" w:lineRule="auto"/>
        <w:rPr>
          <w:rFonts w:ascii="Times New Roman" w:hAnsi="Times New Roman"/>
          <w:sz w:val="24"/>
          <w:szCs w:val="24"/>
        </w:rPr>
      </w:pPr>
      <w:r>
        <w:rPr>
          <w:rFonts w:ascii="Times New Roman" w:hAnsi="Times New Roman"/>
          <w:sz w:val="24"/>
          <w:szCs w:val="24"/>
        </w:rPr>
        <w:t>1.11</w:t>
      </w:r>
      <w:r w:rsidR="003C0CAC" w:rsidRPr="00671B9E">
        <w:rPr>
          <w:rFonts w:ascii="Times New Roman" w:hAnsi="Times New Roman"/>
          <w:sz w:val="24"/>
          <w:szCs w:val="24"/>
        </w:rPr>
        <w:t>.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w:t>
      </w:r>
    </w:p>
    <w:p w:rsidR="003C0CAC" w:rsidRPr="00671B9E" w:rsidRDefault="00A8431C" w:rsidP="003C0CAC">
      <w:pPr>
        <w:spacing w:after="0" w:line="240" w:lineRule="auto"/>
        <w:rPr>
          <w:rFonts w:ascii="Times New Roman" w:hAnsi="Times New Roman"/>
          <w:b/>
          <w:sz w:val="24"/>
          <w:szCs w:val="24"/>
        </w:rPr>
      </w:pPr>
      <w:r>
        <w:rPr>
          <w:rFonts w:ascii="Times New Roman" w:hAnsi="Times New Roman"/>
          <w:b/>
          <w:sz w:val="24"/>
          <w:szCs w:val="24"/>
        </w:rPr>
        <w:t>Серия 61А01 № 0000885 № 2714 от 03.08.2015</w:t>
      </w:r>
      <w:r w:rsidR="003C0CAC" w:rsidRPr="00671B9E">
        <w:rPr>
          <w:rFonts w:ascii="Times New Roman" w:hAnsi="Times New Roman"/>
          <w:b/>
          <w:sz w:val="24"/>
          <w:szCs w:val="24"/>
        </w:rPr>
        <w:t xml:space="preserve"> (приказ от</w:t>
      </w:r>
      <w:r w:rsidR="00CE55EB">
        <w:rPr>
          <w:rFonts w:ascii="Times New Roman" w:hAnsi="Times New Roman"/>
          <w:b/>
          <w:sz w:val="24"/>
          <w:szCs w:val="24"/>
        </w:rPr>
        <w:t>03.08.2015</w:t>
      </w:r>
      <w:r w:rsidR="00CE55EB" w:rsidRPr="00671B9E">
        <w:rPr>
          <w:rFonts w:ascii="Times New Roman" w:hAnsi="Times New Roman"/>
          <w:b/>
          <w:sz w:val="24"/>
          <w:szCs w:val="24"/>
        </w:rPr>
        <w:t xml:space="preserve"> </w:t>
      </w:r>
      <w:r w:rsidR="003C0CAC" w:rsidRPr="00671B9E">
        <w:rPr>
          <w:rFonts w:ascii="Times New Roman" w:hAnsi="Times New Roman"/>
          <w:b/>
          <w:sz w:val="24"/>
          <w:szCs w:val="24"/>
        </w:rPr>
        <w:t xml:space="preserve"> </w:t>
      </w:r>
      <w:r w:rsidR="00CE55EB">
        <w:rPr>
          <w:rFonts w:ascii="Times New Roman" w:hAnsi="Times New Roman"/>
          <w:b/>
          <w:sz w:val="24"/>
          <w:szCs w:val="24"/>
        </w:rPr>
        <w:t>№ 5846</w:t>
      </w:r>
      <w:r w:rsidR="003C0CAC" w:rsidRPr="00671B9E">
        <w:rPr>
          <w:rFonts w:ascii="Times New Roman" w:hAnsi="Times New Roman"/>
          <w:b/>
          <w:sz w:val="24"/>
          <w:szCs w:val="24"/>
        </w:rPr>
        <w:t>), выдано Региональной службой по надзору и контролю в сфере образования Рос</w:t>
      </w:r>
      <w:r w:rsidR="00CE55EB">
        <w:rPr>
          <w:rFonts w:ascii="Times New Roman" w:hAnsi="Times New Roman"/>
          <w:b/>
          <w:sz w:val="24"/>
          <w:szCs w:val="24"/>
        </w:rPr>
        <w:t>товской области, действует до 24</w:t>
      </w:r>
      <w:r w:rsidR="003C0CAC">
        <w:rPr>
          <w:rFonts w:ascii="Times New Roman" w:hAnsi="Times New Roman"/>
          <w:b/>
          <w:sz w:val="24"/>
          <w:szCs w:val="24"/>
        </w:rPr>
        <w:t>.</w:t>
      </w:r>
      <w:r w:rsidR="00CE55EB">
        <w:rPr>
          <w:rFonts w:ascii="Times New Roman" w:hAnsi="Times New Roman"/>
          <w:b/>
          <w:sz w:val="24"/>
          <w:szCs w:val="24"/>
        </w:rPr>
        <w:t>12.2025</w:t>
      </w:r>
      <w:r w:rsidR="003C0CAC" w:rsidRPr="00671B9E">
        <w:rPr>
          <w:rFonts w:ascii="Times New Roman" w:hAnsi="Times New Roman"/>
          <w:b/>
          <w:sz w:val="24"/>
          <w:szCs w:val="24"/>
        </w:rPr>
        <w:t xml:space="preserve"> года</w:t>
      </w:r>
      <w:r w:rsidR="003C0CAC">
        <w:rPr>
          <w:rFonts w:ascii="Times New Roman" w:hAnsi="Times New Roman"/>
          <w:b/>
          <w:sz w:val="24"/>
          <w:szCs w:val="24"/>
        </w:rPr>
        <w:t>.</w:t>
      </w:r>
    </w:p>
    <w:p w:rsidR="003C0CAC" w:rsidRDefault="003C0CAC" w:rsidP="003C0CAC">
      <w:pPr>
        <w:spacing w:after="0" w:line="240" w:lineRule="auto"/>
        <w:rPr>
          <w:rFonts w:ascii="Times New Roman" w:hAnsi="Times New Roman"/>
          <w:sz w:val="24"/>
          <w:szCs w:val="24"/>
        </w:rPr>
      </w:pPr>
      <w:r w:rsidRPr="00F2357C">
        <w:rPr>
          <w:rFonts w:ascii="Times New Roman" w:hAnsi="Times New Roman"/>
          <w:sz w:val="24"/>
          <w:szCs w:val="24"/>
        </w:rPr>
        <w:t>Приложение к свидетельству о государственной аккредитации</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577"/>
      </w:tblGrid>
      <w:tr w:rsidR="00CE55EB" w:rsidRPr="00F2357C" w:rsidTr="0054366E">
        <w:tc>
          <w:tcPr>
            <w:tcW w:w="560" w:type="dxa"/>
            <w:vMerge w:val="restart"/>
          </w:tcPr>
          <w:p w:rsidR="00CE55EB" w:rsidRPr="00A8431C" w:rsidRDefault="00CE55EB" w:rsidP="00CE55EB">
            <w:pPr>
              <w:rPr>
                <w:sz w:val="20"/>
                <w:szCs w:val="20"/>
              </w:rPr>
            </w:pPr>
            <w:r w:rsidRPr="00A8431C">
              <w:rPr>
                <w:sz w:val="20"/>
                <w:szCs w:val="20"/>
              </w:rPr>
              <w:t>№</w:t>
            </w:r>
          </w:p>
          <w:p w:rsidR="00CE55EB" w:rsidRPr="00F2357C" w:rsidRDefault="00CE55EB" w:rsidP="00CE55EB">
            <w:proofErr w:type="gramStart"/>
            <w:r w:rsidRPr="00A8431C">
              <w:rPr>
                <w:sz w:val="20"/>
                <w:szCs w:val="20"/>
              </w:rPr>
              <w:lastRenderedPageBreak/>
              <w:t>п</w:t>
            </w:r>
            <w:proofErr w:type="gramEnd"/>
            <w:r w:rsidRPr="00A8431C">
              <w:rPr>
                <w:sz w:val="20"/>
                <w:szCs w:val="20"/>
              </w:rPr>
              <w:t>/п</w:t>
            </w:r>
          </w:p>
        </w:tc>
        <w:tc>
          <w:tcPr>
            <w:tcW w:w="9577" w:type="dxa"/>
          </w:tcPr>
          <w:p w:rsidR="00CE55EB" w:rsidRPr="00A8431C" w:rsidRDefault="00CE55EB" w:rsidP="00CE55EB">
            <w:pPr>
              <w:jc w:val="center"/>
              <w:rPr>
                <w:b/>
              </w:rPr>
            </w:pPr>
            <w:r w:rsidRPr="00A8431C">
              <w:rPr>
                <w:b/>
              </w:rPr>
              <w:lastRenderedPageBreak/>
              <w:t>Общее образование</w:t>
            </w:r>
          </w:p>
        </w:tc>
      </w:tr>
      <w:tr w:rsidR="00CE55EB" w:rsidRPr="00F2357C" w:rsidTr="0054366E">
        <w:tc>
          <w:tcPr>
            <w:tcW w:w="560" w:type="dxa"/>
            <w:vMerge/>
          </w:tcPr>
          <w:p w:rsidR="00CE55EB" w:rsidRPr="00F2357C" w:rsidRDefault="00CE55EB" w:rsidP="00CE55EB"/>
        </w:tc>
        <w:tc>
          <w:tcPr>
            <w:tcW w:w="9577" w:type="dxa"/>
          </w:tcPr>
          <w:p w:rsidR="00CE55EB" w:rsidRPr="00A8431C" w:rsidRDefault="00CE55EB" w:rsidP="00CE55EB">
            <w:pPr>
              <w:jc w:val="center"/>
              <w:rPr>
                <w:sz w:val="20"/>
                <w:szCs w:val="20"/>
              </w:rPr>
            </w:pPr>
            <w:r w:rsidRPr="00A8431C">
              <w:rPr>
                <w:sz w:val="20"/>
                <w:szCs w:val="20"/>
              </w:rPr>
              <w:t>Уровень образования</w:t>
            </w:r>
          </w:p>
        </w:tc>
      </w:tr>
      <w:tr w:rsidR="00CE55EB" w:rsidRPr="00F2357C" w:rsidTr="0054366E">
        <w:tc>
          <w:tcPr>
            <w:tcW w:w="560" w:type="dxa"/>
          </w:tcPr>
          <w:p w:rsidR="00CE55EB" w:rsidRPr="00F2357C" w:rsidRDefault="00CE55EB" w:rsidP="00CE55EB">
            <w:r w:rsidRPr="00F2357C">
              <w:lastRenderedPageBreak/>
              <w:t>1</w:t>
            </w:r>
          </w:p>
        </w:tc>
        <w:tc>
          <w:tcPr>
            <w:tcW w:w="9577" w:type="dxa"/>
          </w:tcPr>
          <w:p w:rsidR="00CE55EB" w:rsidRPr="00F2357C" w:rsidRDefault="00CE55EB" w:rsidP="00CE55EB">
            <w:r>
              <w:t>Начальное общее образование</w:t>
            </w:r>
          </w:p>
        </w:tc>
      </w:tr>
      <w:tr w:rsidR="00CE55EB" w:rsidRPr="00F2357C" w:rsidTr="0054366E">
        <w:tc>
          <w:tcPr>
            <w:tcW w:w="560" w:type="dxa"/>
          </w:tcPr>
          <w:p w:rsidR="00CE55EB" w:rsidRPr="00F2357C" w:rsidRDefault="00CE55EB" w:rsidP="00CE55EB">
            <w:r w:rsidRPr="00F2357C">
              <w:t>2</w:t>
            </w:r>
          </w:p>
        </w:tc>
        <w:tc>
          <w:tcPr>
            <w:tcW w:w="9577" w:type="dxa"/>
          </w:tcPr>
          <w:p w:rsidR="00CE55EB" w:rsidRPr="00F2357C" w:rsidRDefault="00CE55EB" w:rsidP="00CE55EB">
            <w:r>
              <w:t>Основное общее образование</w:t>
            </w:r>
          </w:p>
        </w:tc>
      </w:tr>
      <w:tr w:rsidR="00CE55EB" w:rsidRPr="00F2357C" w:rsidTr="0054366E">
        <w:tc>
          <w:tcPr>
            <w:tcW w:w="560" w:type="dxa"/>
          </w:tcPr>
          <w:p w:rsidR="00CE55EB" w:rsidRPr="00F2357C" w:rsidRDefault="00CE55EB" w:rsidP="00CE55EB">
            <w:r w:rsidRPr="00F2357C">
              <w:t>3</w:t>
            </w:r>
          </w:p>
        </w:tc>
        <w:tc>
          <w:tcPr>
            <w:tcW w:w="9577" w:type="dxa"/>
          </w:tcPr>
          <w:p w:rsidR="00CE55EB" w:rsidRPr="00F2357C" w:rsidRDefault="00CE55EB" w:rsidP="00CE55EB">
            <w:r>
              <w:t>Среднее общее образование</w:t>
            </w:r>
          </w:p>
        </w:tc>
      </w:tr>
    </w:tbl>
    <w:p w:rsidR="003C0CAC" w:rsidRPr="00E468F6" w:rsidRDefault="003C0CAC" w:rsidP="003C0CAC">
      <w:pPr>
        <w:spacing w:after="0" w:line="240" w:lineRule="auto"/>
        <w:rPr>
          <w:rFonts w:ascii="Times New Roman" w:hAnsi="Times New Roman"/>
          <w:sz w:val="24"/>
          <w:szCs w:val="24"/>
        </w:rPr>
      </w:pPr>
    </w:p>
    <w:p w:rsidR="003C0CAC" w:rsidRPr="00671B9E" w:rsidRDefault="003C0CAC" w:rsidP="003C0CAC">
      <w:pPr>
        <w:spacing w:line="240" w:lineRule="auto"/>
        <w:jc w:val="center"/>
        <w:rPr>
          <w:rFonts w:ascii="Times New Roman" w:hAnsi="Times New Roman"/>
          <w:b/>
          <w:bCs/>
          <w:sz w:val="24"/>
          <w:szCs w:val="24"/>
        </w:rPr>
      </w:pPr>
      <w:r w:rsidRPr="00671B9E">
        <w:rPr>
          <w:rFonts w:ascii="Times New Roman" w:hAnsi="Times New Roman"/>
          <w:b/>
          <w:bCs/>
          <w:sz w:val="24"/>
          <w:szCs w:val="24"/>
        </w:rPr>
        <w:t>2. Условия функционирования общеобразовательного учреждения</w:t>
      </w:r>
    </w:p>
    <w:p w:rsidR="003C0CAC" w:rsidRPr="0047549F" w:rsidRDefault="003C0CAC" w:rsidP="003C0CAC">
      <w:pPr>
        <w:spacing w:line="240" w:lineRule="auto"/>
        <w:rPr>
          <w:rFonts w:ascii="Times New Roman" w:hAnsi="Times New Roman"/>
          <w:bCs/>
          <w:sz w:val="24"/>
          <w:szCs w:val="24"/>
        </w:rPr>
      </w:pPr>
      <w:r w:rsidRPr="0047549F">
        <w:rPr>
          <w:rFonts w:ascii="Times New Roman" w:hAnsi="Times New Roman"/>
          <w:bCs/>
          <w:sz w:val="24"/>
          <w:szCs w:val="24"/>
        </w:rPr>
        <w:t xml:space="preserve">2.1. Данные о контингенте </w:t>
      </w:r>
      <w:proofErr w:type="gramStart"/>
      <w:r w:rsidRPr="0047549F">
        <w:rPr>
          <w:rFonts w:ascii="Times New Roman" w:hAnsi="Times New Roman"/>
          <w:bCs/>
          <w:sz w:val="24"/>
          <w:szCs w:val="24"/>
        </w:rPr>
        <w:t>обучающихся</w:t>
      </w:r>
      <w:proofErr w:type="gramEnd"/>
      <w:r w:rsidRPr="0047549F">
        <w:rPr>
          <w:rFonts w:ascii="Times New Roman" w:hAnsi="Times New Roman"/>
          <w:bCs/>
          <w:sz w:val="24"/>
          <w:szCs w:val="24"/>
        </w:rPr>
        <w:t xml:space="preserve"> по состоянию на  </w:t>
      </w:r>
      <w:r>
        <w:rPr>
          <w:rFonts w:ascii="Times New Roman" w:hAnsi="Times New Roman"/>
          <w:bCs/>
          <w:sz w:val="24"/>
          <w:szCs w:val="24"/>
          <w:u w:val="single"/>
        </w:rPr>
        <w:t>01</w:t>
      </w:r>
      <w:r w:rsidRPr="00EA04DA">
        <w:rPr>
          <w:rFonts w:ascii="Times New Roman" w:hAnsi="Times New Roman"/>
          <w:bCs/>
          <w:sz w:val="24"/>
          <w:szCs w:val="24"/>
          <w:u w:val="single"/>
        </w:rPr>
        <w:t>.</w:t>
      </w:r>
      <w:r w:rsidR="00CE55EB">
        <w:rPr>
          <w:rFonts w:ascii="Times New Roman" w:hAnsi="Times New Roman"/>
          <w:bCs/>
          <w:sz w:val="24"/>
          <w:szCs w:val="24"/>
          <w:u w:val="single"/>
        </w:rPr>
        <w:t>09.2016</w:t>
      </w:r>
      <w:r w:rsidRPr="00EA04DA">
        <w:rPr>
          <w:rFonts w:ascii="Times New Roman" w:hAnsi="Times New Roman"/>
          <w:bCs/>
          <w:sz w:val="24"/>
          <w:szCs w:val="24"/>
          <w:u w:val="single"/>
        </w:rPr>
        <w:t xml:space="preserve"> года</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985"/>
        <w:gridCol w:w="992"/>
        <w:gridCol w:w="1527"/>
        <w:gridCol w:w="1450"/>
        <w:gridCol w:w="992"/>
        <w:gridCol w:w="992"/>
        <w:gridCol w:w="1418"/>
      </w:tblGrid>
      <w:tr w:rsidR="00CE55EB" w:rsidTr="00097256">
        <w:tc>
          <w:tcPr>
            <w:tcW w:w="1276" w:type="dxa"/>
            <w:vMerge w:val="restart"/>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rPr>
                <w:sz w:val="28"/>
                <w:szCs w:val="28"/>
              </w:rPr>
            </w:pP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Класс,</w:t>
            </w:r>
          </w:p>
          <w:p w:rsidR="00CE55EB" w:rsidRDefault="00CE55EB" w:rsidP="00CE55EB">
            <w:pPr>
              <w:tabs>
                <w:tab w:val="left" w:pos="1230"/>
              </w:tabs>
              <w:jc w:val="center"/>
            </w:pPr>
            <w:r>
              <w:t>(если коррекционный – указать)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both"/>
            </w:pPr>
            <w:r>
              <w:t xml:space="preserve">Число </w:t>
            </w:r>
            <w:proofErr w:type="gramStart"/>
            <w:r>
              <w:t>обучающихся</w:t>
            </w:r>
            <w:proofErr w:type="gramEnd"/>
          </w:p>
        </w:tc>
        <w:tc>
          <w:tcPr>
            <w:tcW w:w="3969" w:type="dxa"/>
            <w:gridSpan w:val="3"/>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В том числе</w:t>
            </w: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both"/>
            </w:pPr>
            <w:r>
              <w:t>сменность</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both"/>
            </w:pPr>
            <w:r>
              <w:t>Кроме того, семейное обучение (самообразование)</w:t>
            </w:r>
          </w:p>
        </w:tc>
      </w:tr>
      <w:tr w:rsidR="00CE55EB" w:rsidTr="00097256">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E55EB" w:rsidRDefault="00CE55EB" w:rsidP="00CE55EB">
            <w:pPr>
              <w:rPr>
                <w:sz w:val="28"/>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CE55EB" w:rsidRDefault="00CE55EB" w:rsidP="00CE55EB"/>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55EB" w:rsidRDefault="00CE55EB" w:rsidP="00CE55EB"/>
        </w:tc>
        <w:tc>
          <w:tcPr>
            <w:tcW w:w="1527"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both"/>
            </w:pPr>
            <w:r>
              <w:t>Обучающихся в классах с углубленным изучением предметов</w:t>
            </w:r>
          </w:p>
        </w:tc>
        <w:tc>
          <w:tcPr>
            <w:tcW w:w="1450"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both"/>
            </w:pPr>
            <w:proofErr w:type="gramStart"/>
            <w:r>
              <w:t>Обучающихся в профильных классах</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both"/>
            </w:pPr>
            <w:proofErr w:type="gramStart"/>
            <w:r>
              <w:t>Обучающихся</w:t>
            </w:r>
            <w:proofErr w:type="gramEnd"/>
            <w:r>
              <w:t xml:space="preserve"> на дому</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E55EB" w:rsidRDefault="00CE55EB" w:rsidP="00CE55EB"/>
        </w:tc>
      </w:tr>
      <w:tr w:rsidR="00CE55EB" w:rsidTr="00097256">
        <w:trPr>
          <w:trHeight w:val="332"/>
        </w:trPr>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1-а</w:t>
            </w: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26</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1-б</w:t>
            </w: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26</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1-в</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26</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1-г</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26</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b/>
              </w:rPr>
            </w:pPr>
            <w:r>
              <w:rPr>
                <w:b/>
              </w:rPr>
              <w:t>Итого 1-х</w:t>
            </w: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b/>
              </w:rPr>
            </w:pPr>
            <w:r>
              <w:rPr>
                <w:b/>
              </w:rPr>
              <w:t xml:space="preserve">4 класса </w:t>
            </w: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b/>
              </w:rPr>
            </w:pPr>
            <w:r>
              <w:rPr>
                <w:b/>
              </w:rPr>
              <w:t>104</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2-а</w:t>
            </w: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25</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2-б</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25</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2-в</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25</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2-г</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26</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both"/>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sz w:val="28"/>
                <w:szCs w:val="28"/>
              </w:rPr>
            </w:pPr>
            <w:r>
              <w:rPr>
                <w:b/>
              </w:rPr>
              <w:t>Итого 2-х</w:t>
            </w: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b/>
              </w:rPr>
            </w:pPr>
            <w:r>
              <w:rPr>
                <w:b/>
              </w:rPr>
              <w:t xml:space="preserve"> 4 класса</w:t>
            </w: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b/>
              </w:rPr>
            </w:pPr>
            <w:r>
              <w:rPr>
                <w:b/>
              </w:rPr>
              <w:t>101</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3-а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29</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Pr="008C5725" w:rsidRDefault="00CE55EB" w:rsidP="00CE55EB">
            <w:pPr>
              <w:tabs>
                <w:tab w:val="left" w:pos="1230"/>
              </w:tabs>
              <w:jc w:val="center"/>
            </w:pPr>
            <w:r w:rsidRPr="008C5725">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3-б</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29</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4224C4">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3-в</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29</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4224C4">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3-г</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29</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4224C4">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sz w:val="28"/>
                <w:szCs w:val="28"/>
              </w:rPr>
            </w:pPr>
            <w:r>
              <w:rPr>
                <w:b/>
              </w:rPr>
              <w:t>Итого 3-х</w:t>
            </w: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b/>
              </w:rPr>
            </w:pPr>
            <w:r>
              <w:rPr>
                <w:b/>
              </w:rPr>
              <w:t xml:space="preserve"> 4 класса</w:t>
            </w: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rPr>
                <w:b/>
              </w:rPr>
            </w:pPr>
            <w:r>
              <w:rPr>
                <w:b/>
              </w:rPr>
              <w:t>116</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4-а</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27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2D7EDF">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4-б</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24</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2D7EDF">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4-в</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29</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2D7EDF">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4-г</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30</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2D7EDF">
              <w:t>2</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Итого 4-х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110</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5-а</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31</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886437">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5-б</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28</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886437">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tabs>
                <w:tab w:val="left" w:pos="1230"/>
              </w:tabs>
              <w:jc w:val="center"/>
            </w:pPr>
            <w:r>
              <w:t>5-в</w:t>
            </w:r>
          </w:p>
        </w:tc>
        <w:tc>
          <w:tcPr>
            <w:tcW w:w="992" w:type="dxa"/>
            <w:tcBorders>
              <w:top w:val="single" w:sz="4" w:space="0" w:color="000000"/>
              <w:left w:val="single" w:sz="4" w:space="0" w:color="000000"/>
              <w:bottom w:val="single" w:sz="4" w:space="0" w:color="000000"/>
              <w:right w:val="single" w:sz="4" w:space="0" w:color="000000"/>
            </w:tcBorders>
            <w:hideMark/>
          </w:tcPr>
          <w:p w:rsidR="00CE55EB" w:rsidRPr="00B76BF5" w:rsidRDefault="00CE55EB" w:rsidP="00CE55EB">
            <w:pPr>
              <w:tabs>
                <w:tab w:val="left" w:pos="1230"/>
              </w:tabs>
              <w:jc w:val="center"/>
            </w:pPr>
            <w:r w:rsidRPr="00B76BF5">
              <w:t>28</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hideMark/>
          </w:tcPr>
          <w:p w:rsidR="00CE55EB" w:rsidRDefault="00CE55EB" w:rsidP="00CE55EB">
            <w:pPr>
              <w:jc w:val="center"/>
            </w:pPr>
            <w:r w:rsidRPr="00886437">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5-г</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30</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886437">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r>
              <w:rPr>
                <w:b/>
              </w:rPr>
              <w:t>Итого 5-х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117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6-а</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32</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C5B8D">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6-б</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28</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C5B8D">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6-в</w:t>
            </w:r>
          </w:p>
        </w:tc>
        <w:tc>
          <w:tcPr>
            <w:tcW w:w="992" w:type="dxa"/>
            <w:tcBorders>
              <w:top w:val="single" w:sz="4" w:space="0" w:color="000000"/>
              <w:left w:val="single" w:sz="4" w:space="0" w:color="000000"/>
              <w:bottom w:val="single" w:sz="4" w:space="0" w:color="000000"/>
              <w:right w:val="single" w:sz="4" w:space="0" w:color="000000"/>
            </w:tcBorders>
          </w:tcPr>
          <w:p w:rsidR="00CE55EB" w:rsidRPr="00B76BF5" w:rsidRDefault="00CE55EB" w:rsidP="00CE55EB">
            <w:pPr>
              <w:tabs>
                <w:tab w:val="left" w:pos="1230"/>
              </w:tabs>
              <w:jc w:val="center"/>
            </w:pPr>
            <w:r w:rsidRPr="00B76BF5">
              <w:t>27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C5B8D">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6-г</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t>27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BC5B8D">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r>
              <w:rPr>
                <w:b/>
              </w:rPr>
              <w:t>Итого 6-х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jc w:val="center"/>
              <w:rPr>
                <w:b/>
              </w:rPr>
            </w:pPr>
            <w:r w:rsidRPr="00EE6108">
              <w:rPr>
                <w:b/>
              </w:rPr>
              <w:t>114</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7-а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223642">
              <w:t>28</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847FD0">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7-б</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sidRPr="00B76BF5">
              <w:t>28</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847FD0">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7-в</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t>27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847FD0">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7-г</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t>27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847FD0">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r>
              <w:rPr>
                <w:b/>
              </w:rPr>
              <w:t>Итого 7-х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110</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8-а</w:t>
            </w:r>
          </w:p>
        </w:tc>
        <w:tc>
          <w:tcPr>
            <w:tcW w:w="992"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rsidRPr="00EE6108">
              <w:t>21</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sidRPr="00B736C1">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8-б</w:t>
            </w:r>
          </w:p>
        </w:tc>
        <w:tc>
          <w:tcPr>
            <w:tcW w:w="992"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rsidRPr="00EE6108">
              <w:t>26</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6D343A">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8-в</w:t>
            </w:r>
          </w:p>
        </w:tc>
        <w:tc>
          <w:tcPr>
            <w:tcW w:w="992"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t>25</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6D343A">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8-г</w:t>
            </w:r>
          </w:p>
        </w:tc>
        <w:tc>
          <w:tcPr>
            <w:tcW w:w="992"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rsidRPr="00EE6108">
              <w:t>32</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6D343A">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Итого 8-х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104</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9-а</w:t>
            </w:r>
          </w:p>
        </w:tc>
        <w:tc>
          <w:tcPr>
            <w:tcW w:w="992"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rsidRPr="00EE6108">
              <w:t>22</w:t>
            </w:r>
          </w:p>
        </w:tc>
        <w:tc>
          <w:tcPr>
            <w:tcW w:w="1527" w:type="dxa"/>
            <w:tcBorders>
              <w:top w:val="single" w:sz="4" w:space="0" w:color="000000"/>
              <w:left w:val="single" w:sz="4" w:space="0" w:color="000000"/>
              <w:bottom w:val="single" w:sz="4" w:space="0" w:color="000000"/>
              <w:right w:val="single" w:sz="4" w:space="0" w:color="000000"/>
            </w:tcBorders>
          </w:tcPr>
          <w:p w:rsidR="00CE55EB" w:rsidRPr="00AA56FF" w:rsidRDefault="00CE55EB" w:rsidP="00CE55EB">
            <w:pPr>
              <w:tabs>
                <w:tab w:val="left" w:pos="1230"/>
              </w:tabs>
              <w:jc w:val="center"/>
            </w:pPr>
            <w:r w:rsidRPr="00AA56FF">
              <w:t>22</w:t>
            </w: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536528">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9-б</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sidRPr="00B76BF5">
              <w:t>27</w:t>
            </w:r>
          </w:p>
        </w:tc>
        <w:tc>
          <w:tcPr>
            <w:tcW w:w="1527" w:type="dxa"/>
            <w:tcBorders>
              <w:top w:val="single" w:sz="4" w:space="0" w:color="000000"/>
              <w:left w:val="single" w:sz="4" w:space="0" w:color="000000"/>
              <w:bottom w:val="single" w:sz="4" w:space="0" w:color="000000"/>
              <w:right w:val="single" w:sz="4" w:space="0" w:color="000000"/>
            </w:tcBorders>
          </w:tcPr>
          <w:p w:rsidR="00CE55EB" w:rsidRPr="00AA56FF" w:rsidRDefault="00CE55EB" w:rsidP="00CE55EB">
            <w:pPr>
              <w:tabs>
                <w:tab w:val="left" w:pos="1230"/>
              </w:tabs>
              <w:jc w:val="center"/>
            </w:pPr>
            <w:r w:rsidRPr="00AA56FF">
              <w:t>27</w:t>
            </w: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536528">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9-в</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sidRPr="00B76BF5">
              <w:t>27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536528">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pPr>
            <w:r>
              <w:t>9-г</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sidRPr="00B76BF5">
              <w:t>27</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536528">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r>
              <w:rPr>
                <w:b/>
              </w:rPr>
              <w:t>Итого 9-х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103</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49</w:t>
            </w: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rsidRPr="00EE6108">
              <w:t>10-а</w:t>
            </w:r>
          </w:p>
        </w:tc>
        <w:tc>
          <w:tcPr>
            <w:tcW w:w="992" w:type="dxa"/>
            <w:tcBorders>
              <w:top w:val="single" w:sz="4" w:space="0" w:color="000000"/>
              <w:left w:val="single" w:sz="4" w:space="0" w:color="000000"/>
              <w:bottom w:val="single" w:sz="4" w:space="0" w:color="000000"/>
              <w:right w:val="single" w:sz="4" w:space="0" w:color="000000"/>
            </w:tcBorders>
          </w:tcPr>
          <w:p w:rsidR="00CE55EB" w:rsidRPr="00F3728E" w:rsidRDefault="00CE55EB" w:rsidP="00CE55EB">
            <w:pPr>
              <w:tabs>
                <w:tab w:val="left" w:pos="1230"/>
              </w:tabs>
              <w:jc w:val="center"/>
            </w:pPr>
            <w:r w:rsidRPr="00F3728E">
              <w:t>21</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50" w:type="dxa"/>
            <w:tcBorders>
              <w:top w:val="single" w:sz="4" w:space="0" w:color="000000"/>
              <w:left w:val="single" w:sz="4" w:space="0" w:color="000000"/>
              <w:bottom w:val="single" w:sz="4" w:space="0" w:color="000000"/>
              <w:right w:val="single" w:sz="4" w:space="0" w:color="000000"/>
            </w:tcBorders>
          </w:tcPr>
          <w:p w:rsidR="00CE55EB" w:rsidRPr="00F3728E" w:rsidRDefault="00CE55EB" w:rsidP="00CE55EB">
            <w:pPr>
              <w:tabs>
                <w:tab w:val="left" w:pos="1230"/>
              </w:tabs>
              <w:jc w:val="center"/>
            </w:pPr>
            <w:r w:rsidRPr="00F3728E">
              <w:t>21</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2633BE">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rsidRPr="00EE6108">
              <w:t>10-б</w:t>
            </w:r>
          </w:p>
        </w:tc>
        <w:tc>
          <w:tcPr>
            <w:tcW w:w="992" w:type="dxa"/>
            <w:tcBorders>
              <w:top w:val="single" w:sz="4" w:space="0" w:color="000000"/>
              <w:left w:val="single" w:sz="4" w:space="0" w:color="000000"/>
              <w:bottom w:val="single" w:sz="4" w:space="0" w:color="000000"/>
              <w:right w:val="single" w:sz="4" w:space="0" w:color="000000"/>
            </w:tcBorders>
          </w:tcPr>
          <w:p w:rsidR="00CE55EB" w:rsidRPr="00F3728E" w:rsidRDefault="00CE55EB" w:rsidP="00CE55EB">
            <w:pPr>
              <w:tabs>
                <w:tab w:val="left" w:pos="1230"/>
              </w:tabs>
              <w:jc w:val="center"/>
            </w:pPr>
            <w:r w:rsidRPr="00F3728E">
              <w:t>21</w:t>
            </w:r>
          </w:p>
        </w:tc>
        <w:tc>
          <w:tcPr>
            <w:tcW w:w="1527" w:type="dxa"/>
            <w:tcBorders>
              <w:top w:val="single" w:sz="4" w:space="0" w:color="000000"/>
              <w:left w:val="single" w:sz="4" w:space="0" w:color="000000"/>
              <w:bottom w:val="single" w:sz="4" w:space="0" w:color="000000"/>
              <w:right w:val="single" w:sz="4" w:space="0" w:color="000000"/>
            </w:tcBorders>
          </w:tcPr>
          <w:p w:rsidR="00CE55EB" w:rsidRPr="006D3A18" w:rsidRDefault="00CE55EB" w:rsidP="00CE55EB">
            <w:pPr>
              <w:tabs>
                <w:tab w:val="left" w:pos="1230"/>
              </w:tabs>
              <w:jc w:val="center"/>
            </w:pPr>
          </w:p>
        </w:tc>
        <w:tc>
          <w:tcPr>
            <w:tcW w:w="1450" w:type="dxa"/>
            <w:tcBorders>
              <w:top w:val="single" w:sz="4" w:space="0" w:color="000000"/>
              <w:left w:val="single" w:sz="4" w:space="0" w:color="000000"/>
              <w:bottom w:val="single" w:sz="4" w:space="0" w:color="000000"/>
              <w:right w:val="single" w:sz="4" w:space="0" w:color="000000"/>
            </w:tcBorders>
          </w:tcPr>
          <w:p w:rsidR="00CE55EB" w:rsidRPr="00F3728E" w:rsidRDefault="00CE55EB" w:rsidP="00CE55EB">
            <w:pPr>
              <w:tabs>
                <w:tab w:val="left" w:pos="1230"/>
              </w:tabs>
              <w:jc w:val="center"/>
            </w:pPr>
            <w:r w:rsidRPr="00F3728E">
              <w:t>21</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2633BE">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r>
              <w:rPr>
                <w:b/>
              </w:rPr>
              <w:t>Итого 10-х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2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42</w:t>
            </w:r>
          </w:p>
        </w:tc>
        <w:tc>
          <w:tcPr>
            <w:tcW w:w="1527" w:type="dxa"/>
            <w:tcBorders>
              <w:top w:val="single" w:sz="4" w:space="0" w:color="000000"/>
              <w:left w:val="single" w:sz="4" w:space="0" w:color="000000"/>
              <w:bottom w:val="single" w:sz="4" w:space="0" w:color="000000"/>
              <w:right w:val="single" w:sz="4" w:space="0" w:color="000000"/>
            </w:tcBorders>
          </w:tcPr>
          <w:p w:rsidR="00CE55EB" w:rsidRPr="006D3A18" w:rsidRDefault="00CE55EB" w:rsidP="00CE55EB">
            <w:pPr>
              <w:tabs>
                <w:tab w:val="left" w:pos="1230"/>
              </w:tabs>
              <w:jc w:val="cente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42</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t>11</w:t>
            </w:r>
            <w:r w:rsidRPr="00EE6108">
              <w:t>-а</w:t>
            </w:r>
          </w:p>
        </w:tc>
        <w:tc>
          <w:tcPr>
            <w:tcW w:w="992" w:type="dxa"/>
            <w:tcBorders>
              <w:top w:val="single" w:sz="4" w:space="0" w:color="000000"/>
              <w:left w:val="single" w:sz="4" w:space="0" w:color="000000"/>
              <w:bottom w:val="single" w:sz="4" w:space="0" w:color="000000"/>
              <w:right w:val="single" w:sz="4" w:space="0" w:color="000000"/>
            </w:tcBorders>
          </w:tcPr>
          <w:p w:rsidR="00CE55EB" w:rsidRPr="00F3728E" w:rsidRDefault="00CE55EB" w:rsidP="00CE55EB">
            <w:pPr>
              <w:tabs>
                <w:tab w:val="left" w:pos="1230"/>
              </w:tabs>
              <w:jc w:val="center"/>
            </w:pPr>
            <w:r w:rsidRPr="00F3728E">
              <w:t>24</w:t>
            </w:r>
          </w:p>
        </w:tc>
        <w:tc>
          <w:tcPr>
            <w:tcW w:w="1527" w:type="dxa"/>
            <w:tcBorders>
              <w:top w:val="single" w:sz="4" w:space="0" w:color="000000"/>
              <w:left w:val="single" w:sz="4" w:space="0" w:color="000000"/>
              <w:bottom w:val="single" w:sz="4" w:space="0" w:color="000000"/>
              <w:right w:val="single" w:sz="4" w:space="0" w:color="000000"/>
            </w:tcBorders>
          </w:tcPr>
          <w:p w:rsidR="00CE55EB" w:rsidRPr="006D3A18" w:rsidRDefault="00CE55EB" w:rsidP="00CE55EB">
            <w:pPr>
              <w:tabs>
                <w:tab w:val="left" w:pos="1230"/>
              </w:tabs>
              <w:jc w:val="center"/>
            </w:pPr>
            <w:r w:rsidRPr="006D3A18">
              <w:t>24</w:t>
            </w: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Pr="006D3A18" w:rsidRDefault="00CE55EB" w:rsidP="00CE55EB">
            <w:pPr>
              <w:tabs>
                <w:tab w:val="left" w:pos="1230"/>
              </w:tabs>
              <w:jc w:val="center"/>
            </w:pPr>
            <w:r w:rsidRPr="006D3A18">
              <w:t>1</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332283">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E55EB" w:rsidRPr="00EE6108" w:rsidRDefault="00CE55EB" w:rsidP="00CE55EB">
            <w:pPr>
              <w:tabs>
                <w:tab w:val="left" w:pos="1230"/>
              </w:tabs>
              <w:jc w:val="center"/>
            </w:pPr>
            <w:r>
              <w:t>11</w:t>
            </w:r>
            <w:r w:rsidRPr="00EE6108">
              <w:t>-б</w:t>
            </w:r>
          </w:p>
        </w:tc>
        <w:tc>
          <w:tcPr>
            <w:tcW w:w="992" w:type="dxa"/>
            <w:tcBorders>
              <w:top w:val="single" w:sz="4" w:space="0" w:color="000000"/>
              <w:left w:val="single" w:sz="4" w:space="0" w:color="000000"/>
              <w:bottom w:val="single" w:sz="4" w:space="0" w:color="000000"/>
              <w:right w:val="single" w:sz="4" w:space="0" w:color="000000"/>
            </w:tcBorders>
          </w:tcPr>
          <w:p w:rsidR="00CE55EB" w:rsidRPr="00F3728E" w:rsidRDefault="00CE55EB" w:rsidP="00CE55EB">
            <w:pPr>
              <w:tabs>
                <w:tab w:val="left" w:pos="1230"/>
              </w:tabs>
              <w:jc w:val="center"/>
            </w:pPr>
            <w:r w:rsidRPr="00F3728E">
              <w:t>16</w:t>
            </w:r>
          </w:p>
        </w:tc>
        <w:tc>
          <w:tcPr>
            <w:tcW w:w="1527" w:type="dxa"/>
            <w:tcBorders>
              <w:top w:val="single" w:sz="4" w:space="0" w:color="000000"/>
              <w:left w:val="single" w:sz="4" w:space="0" w:color="000000"/>
              <w:bottom w:val="single" w:sz="4" w:space="0" w:color="000000"/>
              <w:right w:val="single" w:sz="4" w:space="0" w:color="000000"/>
            </w:tcBorders>
          </w:tcPr>
          <w:p w:rsidR="00CE55EB" w:rsidRPr="006D3A18" w:rsidRDefault="00CE55EB" w:rsidP="00CE55EB">
            <w:pPr>
              <w:tabs>
                <w:tab w:val="left" w:pos="1230"/>
              </w:tabs>
              <w:jc w:val="center"/>
            </w:pP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sidRPr="00F3728E">
              <w:t>16</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jc w:val="center"/>
            </w:pPr>
            <w:r w:rsidRPr="00332283">
              <w:t>1</w:t>
            </w: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rPr>
                <w:b/>
              </w:rPr>
            </w:pPr>
            <w:r>
              <w:rPr>
                <w:b/>
              </w:rPr>
              <w:t>Итого 11-х</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2 класса</w:t>
            </w:r>
          </w:p>
        </w:tc>
        <w:tc>
          <w:tcPr>
            <w:tcW w:w="992" w:type="dxa"/>
            <w:tcBorders>
              <w:top w:val="single" w:sz="4" w:space="0" w:color="000000"/>
              <w:left w:val="single" w:sz="4" w:space="0" w:color="000000"/>
              <w:bottom w:val="single" w:sz="4" w:space="0" w:color="000000"/>
              <w:right w:val="single" w:sz="4" w:space="0" w:color="000000"/>
            </w:tcBorders>
          </w:tcPr>
          <w:p w:rsidR="00CE55EB" w:rsidRPr="00F3728E" w:rsidRDefault="00CE55EB" w:rsidP="00CE55EB">
            <w:pPr>
              <w:tabs>
                <w:tab w:val="left" w:pos="1230"/>
              </w:tabs>
              <w:jc w:val="center"/>
              <w:rPr>
                <w:b/>
              </w:rPr>
            </w:pPr>
            <w:r w:rsidRPr="00F3728E">
              <w:rPr>
                <w:b/>
              </w:rPr>
              <w:t>40</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24</w:t>
            </w: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16</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r w:rsidR="00CE55EB" w:rsidTr="00097256">
        <w:tc>
          <w:tcPr>
            <w:tcW w:w="1276"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Итого по ОУ</w:t>
            </w:r>
          </w:p>
        </w:tc>
        <w:tc>
          <w:tcPr>
            <w:tcW w:w="1985"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40 классов</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1061</w:t>
            </w:r>
          </w:p>
        </w:tc>
        <w:tc>
          <w:tcPr>
            <w:tcW w:w="1527"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73</w:t>
            </w:r>
          </w:p>
        </w:tc>
        <w:tc>
          <w:tcPr>
            <w:tcW w:w="1450"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58</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r>
              <w:rPr>
                <w:b/>
              </w:rPr>
              <w:t>2</w:t>
            </w:r>
          </w:p>
        </w:tc>
        <w:tc>
          <w:tcPr>
            <w:tcW w:w="992"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CE55EB" w:rsidRDefault="00CE55EB" w:rsidP="00CE55EB">
            <w:pPr>
              <w:tabs>
                <w:tab w:val="left" w:pos="1230"/>
              </w:tabs>
              <w:jc w:val="center"/>
              <w:rPr>
                <w:b/>
              </w:rPr>
            </w:pPr>
          </w:p>
        </w:tc>
      </w:tr>
    </w:tbl>
    <w:p w:rsidR="00CE55EB" w:rsidRDefault="00CE55EB" w:rsidP="00CE55EB">
      <w:pPr>
        <w:tabs>
          <w:tab w:val="left" w:pos="1230"/>
        </w:tabs>
        <w:jc w:val="both"/>
        <w:rPr>
          <w:b/>
          <w:sz w:val="28"/>
          <w:szCs w:val="28"/>
        </w:rPr>
      </w:pPr>
      <w:r w:rsidRPr="0047549F">
        <w:rPr>
          <w:rFonts w:ascii="Times New Roman" w:hAnsi="Times New Roman"/>
          <w:bCs/>
          <w:sz w:val="24"/>
          <w:szCs w:val="24"/>
        </w:rPr>
        <w:t xml:space="preserve"> </w:t>
      </w:r>
      <w:r>
        <w:rPr>
          <w:b/>
          <w:sz w:val="28"/>
          <w:szCs w:val="28"/>
        </w:rPr>
        <w:t xml:space="preserve">Количество групп ГПД -    1       , детей в них  -25 </w:t>
      </w:r>
    </w:p>
    <w:p w:rsidR="00CE55EB" w:rsidRDefault="00CE55EB" w:rsidP="00CE55EB">
      <w:pPr>
        <w:tabs>
          <w:tab w:val="left" w:pos="1230"/>
        </w:tabs>
        <w:jc w:val="both"/>
        <w:rPr>
          <w:b/>
          <w:sz w:val="28"/>
          <w:szCs w:val="28"/>
        </w:rPr>
      </w:pPr>
      <w:r>
        <w:rPr>
          <w:b/>
          <w:sz w:val="28"/>
          <w:szCs w:val="28"/>
        </w:rPr>
        <w:t xml:space="preserve">в 1 смену    ____32_____ класса, _____835_____ </w:t>
      </w:r>
      <w:proofErr w:type="gramStart"/>
      <w:r>
        <w:rPr>
          <w:b/>
          <w:sz w:val="28"/>
          <w:szCs w:val="28"/>
        </w:rPr>
        <w:t>обучающихся</w:t>
      </w:r>
      <w:proofErr w:type="gramEnd"/>
      <w:r>
        <w:rPr>
          <w:b/>
          <w:sz w:val="28"/>
          <w:szCs w:val="28"/>
        </w:rPr>
        <w:t>;</w:t>
      </w:r>
    </w:p>
    <w:p w:rsidR="00CE55EB" w:rsidRDefault="00CE55EB" w:rsidP="00CE55EB">
      <w:pPr>
        <w:tabs>
          <w:tab w:val="left" w:pos="1230"/>
        </w:tabs>
        <w:jc w:val="both"/>
        <w:rPr>
          <w:b/>
          <w:sz w:val="28"/>
          <w:szCs w:val="28"/>
        </w:rPr>
      </w:pPr>
      <w:r>
        <w:rPr>
          <w:b/>
          <w:sz w:val="28"/>
          <w:szCs w:val="28"/>
        </w:rPr>
        <w:t>во 2 смену _____8_____ классов, ______226_____ обучающихся.</w:t>
      </w:r>
    </w:p>
    <w:p w:rsidR="00CE55EB" w:rsidRDefault="00CE55EB" w:rsidP="00CE55EB">
      <w:pPr>
        <w:tabs>
          <w:tab w:val="left" w:pos="1230"/>
        </w:tabs>
        <w:jc w:val="both"/>
        <w:rPr>
          <w:b/>
          <w:sz w:val="28"/>
          <w:szCs w:val="28"/>
        </w:rPr>
      </w:pPr>
    </w:p>
    <w:p w:rsidR="003C0CAC" w:rsidRPr="0047549F" w:rsidRDefault="003C0CAC" w:rsidP="003C0CAC">
      <w:pPr>
        <w:spacing w:line="240" w:lineRule="auto"/>
        <w:rPr>
          <w:rFonts w:ascii="Times New Roman" w:hAnsi="Times New Roman"/>
          <w:sz w:val="24"/>
          <w:szCs w:val="24"/>
        </w:rPr>
      </w:pPr>
    </w:p>
    <w:p w:rsidR="003C0CAC" w:rsidRPr="0047549F" w:rsidRDefault="00097256" w:rsidP="003C0CAC">
      <w:pPr>
        <w:spacing w:line="240" w:lineRule="auto"/>
        <w:rPr>
          <w:rFonts w:ascii="Times New Roman" w:hAnsi="Times New Roman"/>
          <w:sz w:val="24"/>
          <w:szCs w:val="24"/>
        </w:rPr>
      </w:pPr>
      <w:r>
        <w:rPr>
          <w:rFonts w:ascii="Times New Roman" w:hAnsi="Times New Roman"/>
          <w:sz w:val="24"/>
          <w:szCs w:val="24"/>
        </w:rPr>
        <w:t>2.2</w:t>
      </w:r>
      <w:r w:rsidR="003C0CAC" w:rsidRPr="0047549F">
        <w:rPr>
          <w:rFonts w:ascii="Times New Roman" w:hAnsi="Times New Roman"/>
          <w:sz w:val="24"/>
          <w:szCs w:val="24"/>
        </w:rPr>
        <w:t>. Режим работы образовательного учреждения</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2254"/>
        <w:gridCol w:w="1658"/>
        <w:gridCol w:w="1762"/>
      </w:tblGrid>
      <w:tr w:rsidR="003C0CAC" w:rsidRPr="0060190B" w:rsidTr="009A0712">
        <w:trPr>
          <w:jc w:val="center"/>
        </w:trPr>
        <w:tc>
          <w:tcPr>
            <w:tcW w:w="3974" w:type="dxa"/>
            <w:vAlign w:val="center"/>
          </w:tcPr>
          <w:p w:rsidR="003C0CAC" w:rsidRPr="0060190B" w:rsidRDefault="003C0CAC" w:rsidP="009A0712">
            <w:pPr>
              <w:spacing w:line="240" w:lineRule="auto"/>
              <w:rPr>
                <w:rFonts w:ascii="Times New Roman" w:hAnsi="Times New Roman"/>
                <w:sz w:val="24"/>
                <w:szCs w:val="24"/>
              </w:rPr>
            </w:pPr>
          </w:p>
        </w:tc>
        <w:tc>
          <w:tcPr>
            <w:tcW w:w="2254" w:type="dxa"/>
            <w:vAlign w:val="center"/>
          </w:tcPr>
          <w:p w:rsidR="003C0CAC" w:rsidRPr="0060190B" w:rsidRDefault="003C0CAC" w:rsidP="00097256">
            <w:pPr>
              <w:spacing w:line="240" w:lineRule="auto"/>
              <w:rPr>
                <w:rFonts w:ascii="Times New Roman" w:hAnsi="Times New Roman"/>
                <w:sz w:val="24"/>
                <w:szCs w:val="24"/>
              </w:rPr>
            </w:pPr>
            <w:r w:rsidRPr="0060190B">
              <w:rPr>
                <w:rFonts w:ascii="Times New Roman" w:hAnsi="Times New Roman"/>
                <w:sz w:val="24"/>
                <w:szCs w:val="24"/>
              </w:rPr>
              <w:t xml:space="preserve">1 </w:t>
            </w:r>
            <w:r w:rsidR="00097256">
              <w:rPr>
                <w:rFonts w:ascii="Times New Roman" w:hAnsi="Times New Roman"/>
                <w:sz w:val="24"/>
                <w:szCs w:val="24"/>
              </w:rPr>
              <w:t>уровень</w:t>
            </w:r>
          </w:p>
        </w:tc>
        <w:tc>
          <w:tcPr>
            <w:tcW w:w="1658" w:type="dxa"/>
            <w:vAlign w:val="center"/>
          </w:tcPr>
          <w:p w:rsidR="003C0CAC" w:rsidRPr="0060190B" w:rsidRDefault="003C0CAC" w:rsidP="00097256">
            <w:pPr>
              <w:spacing w:line="240" w:lineRule="auto"/>
              <w:rPr>
                <w:rFonts w:ascii="Times New Roman" w:hAnsi="Times New Roman"/>
                <w:sz w:val="24"/>
                <w:szCs w:val="24"/>
              </w:rPr>
            </w:pPr>
            <w:r w:rsidRPr="0060190B">
              <w:rPr>
                <w:rFonts w:ascii="Times New Roman" w:hAnsi="Times New Roman"/>
                <w:sz w:val="24"/>
                <w:szCs w:val="24"/>
              </w:rPr>
              <w:t xml:space="preserve">2 </w:t>
            </w:r>
            <w:r w:rsidR="00097256">
              <w:rPr>
                <w:rFonts w:ascii="Times New Roman" w:hAnsi="Times New Roman"/>
                <w:sz w:val="24"/>
                <w:szCs w:val="24"/>
              </w:rPr>
              <w:t>уровень</w:t>
            </w:r>
          </w:p>
        </w:tc>
        <w:tc>
          <w:tcPr>
            <w:tcW w:w="1762" w:type="dxa"/>
            <w:vAlign w:val="center"/>
          </w:tcPr>
          <w:p w:rsidR="003C0CAC" w:rsidRPr="0060190B" w:rsidRDefault="003C0CAC" w:rsidP="00097256">
            <w:pPr>
              <w:spacing w:line="240" w:lineRule="auto"/>
              <w:rPr>
                <w:rFonts w:ascii="Times New Roman" w:hAnsi="Times New Roman"/>
                <w:sz w:val="24"/>
                <w:szCs w:val="24"/>
              </w:rPr>
            </w:pPr>
            <w:r w:rsidRPr="0060190B">
              <w:rPr>
                <w:rFonts w:ascii="Times New Roman" w:hAnsi="Times New Roman"/>
                <w:sz w:val="24"/>
                <w:szCs w:val="24"/>
              </w:rPr>
              <w:t xml:space="preserve">3 </w:t>
            </w:r>
            <w:r w:rsidR="00097256">
              <w:rPr>
                <w:rFonts w:ascii="Times New Roman" w:hAnsi="Times New Roman"/>
                <w:sz w:val="24"/>
                <w:szCs w:val="24"/>
              </w:rPr>
              <w:t>уровень</w:t>
            </w:r>
          </w:p>
        </w:tc>
      </w:tr>
      <w:tr w:rsidR="003C0CAC" w:rsidRPr="0060190B" w:rsidTr="009A0712">
        <w:trPr>
          <w:jc w:val="center"/>
        </w:trPr>
        <w:tc>
          <w:tcPr>
            <w:tcW w:w="3974" w:type="dxa"/>
            <w:vAlign w:val="center"/>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Продолжительность учебного года</w:t>
            </w:r>
          </w:p>
        </w:tc>
        <w:tc>
          <w:tcPr>
            <w:tcW w:w="2254"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1 классы – 33 недели</w:t>
            </w:r>
          </w:p>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2-4 классы – 35 недель</w:t>
            </w:r>
          </w:p>
        </w:tc>
        <w:tc>
          <w:tcPr>
            <w:tcW w:w="165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5-8 классы - 35 недель</w:t>
            </w:r>
          </w:p>
        </w:tc>
        <w:tc>
          <w:tcPr>
            <w:tcW w:w="1762"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9, 11 классы – 34 недели</w:t>
            </w:r>
          </w:p>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10 класс – 35 недель</w:t>
            </w:r>
          </w:p>
        </w:tc>
      </w:tr>
      <w:tr w:rsidR="003C0CAC" w:rsidRPr="0060190B" w:rsidTr="009A0712">
        <w:trPr>
          <w:jc w:val="center"/>
        </w:trPr>
        <w:tc>
          <w:tcPr>
            <w:tcW w:w="3974" w:type="dxa"/>
            <w:vAlign w:val="center"/>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Продолжительность учебной недели</w:t>
            </w:r>
          </w:p>
        </w:tc>
        <w:tc>
          <w:tcPr>
            <w:tcW w:w="2254"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5 дней</w:t>
            </w:r>
          </w:p>
          <w:p w:rsidR="003C0CAC" w:rsidRPr="0060190B" w:rsidRDefault="003C0CAC" w:rsidP="009A0712">
            <w:pPr>
              <w:spacing w:line="240" w:lineRule="auto"/>
              <w:rPr>
                <w:rFonts w:ascii="Times New Roman" w:hAnsi="Times New Roman"/>
                <w:sz w:val="24"/>
                <w:szCs w:val="24"/>
              </w:rPr>
            </w:pPr>
          </w:p>
        </w:tc>
        <w:tc>
          <w:tcPr>
            <w:tcW w:w="1658" w:type="dxa"/>
          </w:tcPr>
          <w:p w:rsidR="00097256" w:rsidRDefault="00097256" w:rsidP="009A0712">
            <w:pPr>
              <w:spacing w:line="240" w:lineRule="auto"/>
              <w:rPr>
                <w:rFonts w:ascii="Times New Roman" w:hAnsi="Times New Roman"/>
                <w:sz w:val="24"/>
                <w:szCs w:val="24"/>
              </w:rPr>
            </w:pPr>
            <w:r>
              <w:rPr>
                <w:rFonts w:ascii="Times New Roman" w:hAnsi="Times New Roman"/>
                <w:sz w:val="24"/>
                <w:szCs w:val="24"/>
              </w:rPr>
              <w:t>5-6 классы – 5 дней,</w:t>
            </w:r>
          </w:p>
          <w:p w:rsidR="003C0CAC" w:rsidRPr="0060190B" w:rsidRDefault="00097256" w:rsidP="009A0712">
            <w:pPr>
              <w:spacing w:line="240" w:lineRule="auto"/>
              <w:rPr>
                <w:rFonts w:ascii="Times New Roman" w:hAnsi="Times New Roman"/>
                <w:sz w:val="24"/>
                <w:szCs w:val="24"/>
              </w:rPr>
            </w:pPr>
            <w:r>
              <w:rPr>
                <w:rFonts w:ascii="Times New Roman" w:hAnsi="Times New Roman"/>
                <w:sz w:val="24"/>
                <w:szCs w:val="24"/>
              </w:rPr>
              <w:t xml:space="preserve"> 7-9 классы - </w:t>
            </w:r>
            <w:r w:rsidR="003C0CAC">
              <w:rPr>
                <w:rFonts w:ascii="Times New Roman" w:hAnsi="Times New Roman"/>
                <w:sz w:val="24"/>
                <w:szCs w:val="24"/>
              </w:rPr>
              <w:t>6 дней</w:t>
            </w:r>
          </w:p>
        </w:tc>
        <w:tc>
          <w:tcPr>
            <w:tcW w:w="176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6 дней</w:t>
            </w:r>
          </w:p>
        </w:tc>
      </w:tr>
    </w:tbl>
    <w:p w:rsidR="003C0CAC" w:rsidRDefault="003C0CAC" w:rsidP="003C0CAC">
      <w:pPr>
        <w:spacing w:line="240" w:lineRule="auto"/>
        <w:jc w:val="center"/>
        <w:rPr>
          <w:rFonts w:ascii="Times New Roman" w:hAnsi="Times New Roman"/>
          <w:sz w:val="24"/>
          <w:szCs w:val="24"/>
        </w:rPr>
      </w:pPr>
    </w:p>
    <w:p w:rsidR="003C0CAC" w:rsidRPr="005835D3" w:rsidRDefault="003C0CAC" w:rsidP="003C0CAC">
      <w:pPr>
        <w:spacing w:line="240" w:lineRule="auto"/>
        <w:jc w:val="center"/>
        <w:rPr>
          <w:rFonts w:ascii="Times New Roman" w:hAnsi="Times New Roman"/>
          <w:b/>
          <w:sz w:val="24"/>
          <w:szCs w:val="24"/>
        </w:rPr>
      </w:pPr>
      <w:r w:rsidRPr="005835D3">
        <w:rPr>
          <w:rFonts w:ascii="Times New Roman" w:hAnsi="Times New Roman"/>
          <w:b/>
          <w:sz w:val="24"/>
          <w:szCs w:val="24"/>
        </w:rPr>
        <w:t>3. Содержание образовательного процесса</w:t>
      </w:r>
    </w:p>
    <w:p w:rsidR="003C0CAC" w:rsidRDefault="003C0CAC" w:rsidP="003C0CAC">
      <w:pPr>
        <w:spacing w:line="240" w:lineRule="auto"/>
        <w:rPr>
          <w:rFonts w:ascii="Times New Roman" w:hAnsi="Times New Roman"/>
          <w:sz w:val="24"/>
          <w:szCs w:val="24"/>
        </w:rPr>
      </w:pPr>
      <w:r w:rsidRPr="0047549F">
        <w:rPr>
          <w:rFonts w:ascii="Times New Roman" w:hAnsi="Times New Roman"/>
          <w:sz w:val="24"/>
          <w:szCs w:val="24"/>
        </w:rPr>
        <w:t>3.1. Учебный план.</w:t>
      </w:r>
    </w:p>
    <w:p w:rsidR="00884E6D" w:rsidRDefault="00884E6D" w:rsidP="00884E6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Учебный план</w:t>
      </w:r>
      <w:r>
        <w:rPr>
          <w:rFonts w:ascii="Times New Roman" w:eastAsia="Times New Roman" w:hAnsi="Times New Roman" w:cs="Times New Roman"/>
          <w:sz w:val="24"/>
          <w:szCs w:val="24"/>
          <w:lang w:eastAsia="ru-RU"/>
        </w:rPr>
        <w:t xml:space="preserve"> позволяет реализовать цели образования на современном этапе, отвечает запросам общества и </w:t>
      </w:r>
      <w:proofErr w:type="gramStart"/>
      <w:r>
        <w:rPr>
          <w:rFonts w:ascii="Times New Roman" w:eastAsia="Times New Roman" w:hAnsi="Times New Roman" w:cs="Times New Roman"/>
          <w:sz w:val="24"/>
          <w:szCs w:val="24"/>
          <w:lang w:eastAsia="ru-RU"/>
        </w:rPr>
        <w:t>родителей</w:t>
      </w:r>
      <w:proofErr w:type="gramEnd"/>
      <w:r>
        <w:rPr>
          <w:rFonts w:ascii="Times New Roman" w:eastAsia="Times New Roman" w:hAnsi="Times New Roman" w:cs="Times New Roman"/>
          <w:sz w:val="24"/>
          <w:szCs w:val="24"/>
          <w:lang w:eastAsia="ru-RU"/>
        </w:rPr>
        <w:t xml:space="preserve"> обучающихся и направлен на: </w:t>
      </w:r>
    </w:p>
    <w:p w:rsidR="00884E6D" w:rsidRDefault="00884E6D" w:rsidP="005F64A4">
      <w:pPr>
        <w:pStyle w:val="a8"/>
        <w:numPr>
          <w:ilvl w:val="0"/>
          <w:numId w:val="4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выполнение государственных образовательных стандартов; </w:t>
      </w:r>
    </w:p>
    <w:p w:rsidR="00884E6D" w:rsidRDefault="00884E6D" w:rsidP="005F64A4">
      <w:pPr>
        <w:pStyle w:val="a8"/>
        <w:numPr>
          <w:ilvl w:val="0"/>
          <w:numId w:val="46"/>
        </w:numPr>
        <w:spacing w:after="0"/>
        <w:jc w:val="both"/>
        <w:rPr>
          <w:rFonts w:ascii="Times New Roman" w:eastAsia="Times New Roman" w:hAnsi="Times New Roman" w:cs="Times New Roman"/>
          <w:sz w:val="24"/>
          <w:szCs w:val="24"/>
          <w:lang w:eastAsia="ru-RU"/>
        </w:rPr>
      </w:pPr>
      <w:r>
        <w:rPr>
          <w:rFonts w:ascii="Times New Roman" w:hAnsi="Times New Roman" w:cs="Times New Roman"/>
          <w:color w:val="1C1722"/>
          <w:sz w:val="24"/>
          <w:szCs w:val="24"/>
        </w:rPr>
        <w:t>реализацию стратегических направлений развития ново</w:t>
      </w:r>
      <w:r>
        <w:rPr>
          <w:rFonts w:ascii="Times New Roman" w:hAnsi="Times New Roman" w:cs="Times New Roman"/>
          <w:color w:val="3B3B4A"/>
          <w:sz w:val="24"/>
          <w:szCs w:val="24"/>
        </w:rPr>
        <w:t>й ш</w:t>
      </w:r>
      <w:r>
        <w:rPr>
          <w:rFonts w:ascii="Times New Roman" w:hAnsi="Times New Roman" w:cs="Times New Roman"/>
          <w:color w:val="1C1722"/>
          <w:sz w:val="24"/>
          <w:szCs w:val="24"/>
        </w:rPr>
        <w:t>ко</w:t>
      </w:r>
      <w:r>
        <w:rPr>
          <w:rFonts w:ascii="Times New Roman" w:hAnsi="Times New Roman" w:cs="Times New Roman"/>
          <w:color w:val="3B3B4A"/>
          <w:sz w:val="24"/>
          <w:szCs w:val="24"/>
        </w:rPr>
        <w:t xml:space="preserve">лы, </w:t>
      </w:r>
      <w:r>
        <w:rPr>
          <w:rFonts w:ascii="Times New Roman" w:hAnsi="Times New Roman" w:cs="Times New Roman"/>
          <w:color w:val="1C1722"/>
          <w:sz w:val="24"/>
          <w:szCs w:val="24"/>
        </w:rPr>
        <w:t>обеспечивающих самообразование, саморазвитие и самовоспитание личности ребенка;</w:t>
      </w:r>
      <w:r>
        <w:rPr>
          <w:rFonts w:ascii="Times New Roman" w:hAnsi="Times New Roman" w:cs="Times New Roman"/>
          <w:color w:val="3B3B4A"/>
          <w:sz w:val="24"/>
          <w:szCs w:val="24"/>
        </w:rPr>
        <w:t xml:space="preserve"> </w:t>
      </w:r>
    </w:p>
    <w:p w:rsidR="00884E6D" w:rsidRDefault="00884E6D" w:rsidP="005F64A4">
      <w:pPr>
        <w:pStyle w:val="a8"/>
        <w:numPr>
          <w:ilvl w:val="0"/>
          <w:numId w:val="46"/>
        </w:numPr>
        <w:spacing w:after="0"/>
        <w:jc w:val="both"/>
        <w:rPr>
          <w:rFonts w:ascii="Times New Roman" w:eastAsia="Times New Roman" w:hAnsi="Times New Roman" w:cs="Times New Roman"/>
          <w:sz w:val="24"/>
          <w:szCs w:val="24"/>
          <w:lang w:eastAsia="ru-RU"/>
        </w:rPr>
      </w:pPr>
      <w:r>
        <w:rPr>
          <w:rFonts w:ascii="Times New Roman" w:hAnsi="Times New Roman" w:cs="Times New Roman"/>
          <w:color w:val="1C1722"/>
          <w:sz w:val="24"/>
          <w:szCs w:val="24"/>
        </w:rPr>
        <w:t xml:space="preserve">развитие в процессе обучения продуктивных видов и способов </w:t>
      </w:r>
      <w:r>
        <w:rPr>
          <w:rFonts w:ascii="Times New Roman" w:hAnsi="Times New Roman" w:cs="Times New Roman"/>
          <w:color w:val="3B3B4A"/>
          <w:sz w:val="24"/>
          <w:szCs w:val="24"/>
        </w:rPr>
        <w:t>д</w:t>
      </w:r>
      <w:r>
        <w:rPr>
          <w:rFonts w:ascii="Times New Roman" w:hAnsi="Times New Roman" w:cs="Times New Roman"/>
          <w:color w:val="1C1722"/>
          <w:sz w:val="24"/>
          <w:szCs w:val="24"/>
        </w:rPr>
        <w:t>ея</w:t>
      </w:r>
      <w:r>
        <w:rPr>
          <w:rFonts w:ascii="Times New Roman" w:hAnsi="Times New Roman" w:cs="Times New Roman"/>
          <w:color w:val="3B3B4A"/>
          <w:sz w:val="24"/>
          <w:szCs w:val="24"/>
        </w:rPr>
        <w:t>т</w:t>
      </w:r>
      <w:r>
        <w:rPr>
          <w:rFonts w:ascii="Times New Roman" w:hAnsi="Times New Roman" w:cs="Times New Roman"/>
          <w:color w:val="1C1722"/>
          <w:sz w:val="24"/>
          <w:szCs w:val="24"/>
        </w:rPr>
        <w:t>е</w:t>
      </w:r>
      <w:r>
        <w:rPr>
          <w:rFonts w:ascii="Times New Roman" w:hAnsi="Times New Roman" w:cs="Times New Roman"/>
          <w:color w:val="3B3B4A"/>
          <w:sz w:val="24"/>
          <w:szCs w:val="24"/>
        </w:rPr>
        <w:t>л</w:t>
      </w:r>
      <w:r>
        <w:rPr>
          <w:rFonts w:ascii="Times New Roman" w:hAnsi="Times New Roman" w:cs="Times New Roman"/>
          <w:color w:val="1C1722"/>
          <w:sz w:val="24"/>
          <w:szCs w:val="24"/>
        </w:rPr>
        <w:t>ь</w:t>
      </w:r>
      <w:r>
        <w:rPr>
          <w:rFonts w:ascii="Times New Roman" w:hAnsi="Times New Roman" w:cs="Times New Roman"/>
          <w:color w:val="3B3B4A"/>
          <w:sz w:val="24"/>
          <w:szCs w:val="24"/>
        </w:rPr>
        <w:t>н</w:t>
      </w:r>
      <w:r>
        <w:rPr>
          <w:rFonts w:ascii="Times New Roman" w:hAnsi="Times New Roman" w:cs="Times New Roman"/>
          <w:color w:val="1C1722"/>
          <w:sz w:val="24"/>
          <w:szCs w:val="24"/>
        </w:rPr>
        <w:t>о</w:t>
      </w:r>
      <w:r>
        <w:rPr>
          <w:rFonts w:ascii="Times New Roman" w:hAnsi="Times New Roman" w:cs="Times New Roman"/>
          <w:color w:val="3B3B4A"/>
          <w:sz w:val="24"/>
          <w:szCs w:val="24"/>
        </w:rPr>
        <w:t xml:space="preserve">сти </w:t>
      </w:r>
      <w:r>
        <w:rPr>
          <w:rFonts w:ascii="Times New Roman" w:hAnsi="Times New Roman" w:cs="Times New Roman"/>
          <w:color w:val="3B3B4A"/>
          <w:sz w:val="24"/>
          <w:szCs w:val="24"/>
        </w:rPr>
        <w:br/>
      </w:r>
      <w:r>
        <w:rPr>
          <w:rFonts w:ascii="Times New Roman" w:hAnsi="Times New Roman" w:cs="Times New Roman"/>
          <w:color w:val="1C1722"/>
          <w:sz w:val="24"/>
          <w:szCs w:val="24"/>
        </w:rPr>
        <w:t xml:space="preserve">обучающихся; </w:t>
      </w:r>
    </w:p>
    <w:p w:rsidR="00884E6D" w:rsidRDefault="00884E6D" w:rsidP="005F64A4">
      <w:pPr>
        <w:pStyle w:val="a8"/>
        <w:numPr>
          <w:ilvl w:val="0"/>
          <w:numId w:val="4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w:t>
      </w:r>
      <w:proofErr w:type="spellStart"/>
      <w:r>
        <w:rPr>
          <w:rFonts w:ascii="Times New Roman" w:eastAsia="Times New Roman" w:hAnsi="Times New Roman" w:cs="Times New Roman"/>
          <w:sz w:val="24"/>
          <w:szCs w:val="24"/>
          <w:lang w:eastAsia="ru-RU"/>
        </w:rPr>
        <w:t>профориентационной</w:t>
      </w:r>
      <w:proofErr w:type="spellEnd"/>
      <w:r>
        <w:rPr>
          <w:rFonts w:ascii="Times New Roman" w:eastAsia="Times New Roman" w:hAnsi="Times New Roman" w:cs="Times New Roman"/>
          <w:sz w:val="24"/>
          <w:szCs w:val="24"/>
          <w:lang w:eastAsia="ru-RU"/>
        </w:rPr>
        <w:t xml:space="preserve"> деятельности, способствующей самоопределению через реализацию программы </w:t>
      </w:r>
      <w:proofErr w:type="spellStart"/>
      <w:r>
        <w:rPr>
          <w:rFonts w:ascii="Times New Roman" w:eastAsia="Times New Roman" w:hAnsi="Times New Roman" w:cs="Times New Roman"/>
          <w:sz w:val="24"/>
          <w:szCs w:val="24"/>
          <w:lang w:eastAsia="ru-RU"/>
        </w:rPr>
        <w:t>предпрофильной</w:t>
      </w:r>
      <w:proofErr w:type="spellEnd"/>
      <w:r>
        <w:rPr>
          <w:rFonts w:ascii="Times New Roman" w:eastAsia="Times New Roman" w:hAnsi="Times New Roman" w:cs="Times New Roman"/>
          <w:sz w:val="24"/>
          <w:szCs w:val="24"/>
          <w:lang w:eastAsia="ru-RU"/>
        </w:rPr>
        <w:t xml:space="preserve"> подготовки.</w:t>
      </w:r>
    </w:p>
    <w:p w:rsidR="00884E6D" w:rsidRDefault="00884E6D" w:rsidP="00884E6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884E6D" w:rsidRDefault="00884E6D" w:rsidP="00884E6D">
      <w:pPr>
        <w:spacing w:after="0"/>
        <w:ind w:firstLine="708"/>
        <w:jc w:val="both"/>
        <w:rPr>
          <w:rFonts w:ascii="Times New Roman" w:hAnsi="Times New Roman" w:cs="Times New Roman"/>
          <w:color w:val="1C1722"/>
          <w:sz w:val="24"/>
          <w:szCs w:val="24"/>
        </w:rPr>
      </w:pPr>
      <w:r>
        <w:rPr>
          <w:rFonts w:ascii="Times New Roman" w:hAnsi="Times New Roman" w:cs="Times New Roman"/>
          <w:color w:val="1C1722"/>
          <w:sz w:val="24"/>
          <w:szCs w:val="24"/>
        </w:rPr>
        <w:t xml:space="preserve"> В учебном плане отражены условия среды, возможности ребе</w:t>
      </w:r>
      <w:r>
        <w:rPr>
          <w:rFonts w:ascii="Times New Roman" w:hAnsi="Times New Roman" w:cs="Times New Roman"/>
          <w:color w:val="3B3B4A"/>
          <w:sz w:val="24"/>
          <w:szCs w:val="24"/>
        </w:rPr>
        <w:t xml:space="preserve">нка, его </w:t>
      </w:r>
      <w:r>
        <w:rPr>
          <w:rFonts w:ascii="Times New Roman" w:hAnsi="Times New Roman" w:cs="Times New Roman"/>
          <w:color w:val="3B3B4A"/>
          <w:sz w:val="24"/>
          <w:szCs w:val="24"/>
        </w:rPr>
        <w:br/>
      </w:r>
      <w:r>
        <w:rPr>
          <w:rFonts w:ascii="Times New Roman" w:hAnsi="Times New Roman" w:cs="Times New Roman"/>
          <w:color w:val="1C1722"/>
          <w:sz w:val="24"/>
          <w:szCs w:val="24"/>
        </w:rPr>
        <w:t xml:space="preserve">интересы, индивидуальные особенности коллектива. </w:t>
      </w:r>
    </w:p>
    <w:p w:rsidR="00884E6D" w:rsidRDefault="00884E6D" w:rsidP="00884E6D">
      <w:pPr>
        <w:spacing w:after="0"/>
        <w:ind w:firstLine="708"/>
        <w:jc w:val="both"/>
        <w:rPr>
          <w:rFonts w:ascii="Times New Roman" w:hAnsi="Times New Roman" w:cs="Times New Roman"/>
          <w:color w:val="1C1722"/>
          <w:sz w:val="24"/>
          <w:szCs w:val="24"/>
        </w:rPr>
      </w:pPr>
      <w:r>
        <w:rPr>
          <w:rFonts w:ascii="Times New Roman" w:hAnsi="Times New Roman" w:cs="Times New Roman"/>
          <w:color w:val="1C1722"/>
          <w:sz w:val="24"/>
          <w:szCs w:val="24"/>
        </w:rPr>
        <w:t xml:space="preserve">Лицей обеспечивает условия для достижения гарантированного </w:t>
      </w:r>
      <w:r>
        <w:rPr>
          <w:rFonts w:ascii="Times New Roman" w:hAnsi="Times New Roman" w:cs="Times New Roman"/>
          <w:color w:val="3B3B4A"/>
          <w:sz w:val="24"/>
          <w:szCs w:val="24"/>
        </w:rPr>
        <w:t>уро</w:t>
      </w:r>
      <w:r>
        <w:rPr>
          <w:rFonts w:ascii="Times New Roman" w:hAnsi="Times New Roman" w:cs="Times New Roman"/>
          <w:color w:val="1C1722"/>
          <w:sz w:val="24"/>
          <w:szCs w:val="24"/>
        </w:rPr>
        <w:t>в</w:t>
      </w:r>
      <w:r>
        <w:rPr>
          <w:rFonts w:ascii="Times New Roman" w:hAnsi="Times New Roman" w:cs="Times New Roman"/>
          <w:color w:val="3B3B4A"/>
          <w:sz w:val="24"/>
          <w:szCs w:val="24"/>
        </w:rPr>
        <w:t xml:space="preserve">ня </w:t>
      </w:r>
      <w:r>
        <w:rPr>
          <w:rFonts w:ascii="Times New Roman" w:hAnsi="Times New Roman" w:cs="Times New Roman"/>
          <w:color w:val="3B3B4A"/>
          <w:sz w:val="24"/>
          <w:szCs w:val="24"/>
        </w:rPr>
        <w:br/>
      </w:r>
      <w:r>
        <w:rPr>
          <w:rFonts w:ascii="Times New Roman" w:hAnsi="Times New Roman" w:cs="Times New Roman"/>
          <w:color w:val="1C1722"/>
          <w:sz w:val="24"/>
          <w:szCs w:val="24"/>
        </w:rPr>
        <w:t>образования каждым конкретным обучающимся в соответствии с требова</w:t>
      </w:r>
      <w:r>
        <w:rPr>
          <w:rFonts w:ascii="Times New Roman" w:hAnsi="Times New Roman" w:cs="Times New Roman"/>
          <w:color w:val="3B3B4A"/>
          <w:sz w:val="24"/>
          <w:szCs w:val="24"/>
        </w:rPr>
        <w:t xml:space="preserve">ниями </w:t>
      </w:r>
      <w:r>
        <w:rPr>
          <w:rFonts w:ascii="Times New Roman" w:hAnsi="Times New Roman" w:cs="Times New Roman"/>
          <w:color w:val="3B3B4A"/>
          <w:sz w:val="24"/>
          <w:szCs w:val="24"/>
        </w:rPr>
        <w:br/>
        <w:t>г</w:t>
      </w:r>
      <w:r>
        <w:rPr>
          <w:rFonts w:ascii="Times New Roman" w:hAnsi="Times New Roman" w:cs="Times New Roman"/>
          <w:color w:val="1C1722"/>
          <w:sz w:val="24"/>
          <w:szCs w:val="24"/>
        </w:rPr>
        <w:t xml:space="preserve">осударственного стандарта. </w:t>
      </w:r>
    </w:p>
    <w:p w:rsidR="00884E6D" w:rsidRDefault="00884E6D" w:rsidP="00884E6D">
      <w:pPr>
        <w:spacing w:after="0"/>
        <w:ind w:firstLine="708"/>
        <w:jc w:val="both"/>
        <w:rPr>
          <w:rFonts w:ascii="Times New Roman" w:hAnsi="Times New Roman" w:cs="Times New Roman"/>
          <w:color w:val="1C1722"/>
          <w:sz w:val="24"/>
          <w:szCs w:val="24"/>
        </w:rPr>
      </w:pPr>
      <w:r>
        <w:rPr>
          <w:rFonts w:ascii="Times New Roman" w:hAnsi="Times New Roman" w:cs="Times New Roman"/>
          <w:color w:val="1C1722"/>
          <w:sz w:val="24"/>
          <w:szCs w:val="24"/>
        </w:rPr>
        <w:t xml:space="preserve">Учебный план для </w:t>
      </w:r>
      <w:r>
        <w:rPr>
          <w:rFonts w:ascii="Times New Roman" w:hAnsi="Times New Roman" w:cs="Times New Roman"/>
          <w:b/>
          <w:color w:val="1C1722"/>
          <w:sz w:val="24"/>
          <w:szCs w:val="24"/>
        </w:rPr>
        <w:t>I - IV классов</w:t>
      </w:r>
      <w:r>
        <w:rPr>
          <w:rFonts w:ascii="Times New Roman" w:hAnsi="Times New Roman" w:cs="Times New Roman"/>
          <w:color w:val="1C1722"/>
          <w:sz w:val="24"/>
          <w:szCs w:val="24"/>
        </w:rPr>
        <w:t xml:space="preserve"> ориентирован на 4-летний нормативный срок  освоения образовательных программ начального общего образования. </w:t>
      </w:r>
    </w:p>
    <w:p w:rsidR="00884E6D" w:rsidRDefault="00884E6D" w:rsidP="00884E6D">
      <w:pPr>
        <w:spacing w:after="0"/>
        <w:ind w:firstLine="708"/>
        <w:jc w:val="both"/>
        <w:rPr>
          <w:rFonts w:ascii="Times New Roman" w:hAnsi="Times New Roman" w:cs="Times New Roman"/>
          <w:color w:val="1C1722"/>
          <w:sz w:val="24"/>
          <w:szCs w:val="24"/>
        </w:rPr>
      </w:pPr>
      <w:r>
        <w:rPr>
          <w:rFonts w:ascii="Times New Roman" w:hAnsi="Times New Roman" w:cs="Times New Roman"/>
          <w:color w:val="1C1722"/>
          <w:sz w:val="24"/>
          <w:szCs w:val="24"/>
        </w:rPr>
        <w:t xml:space="preserve">Учебный план для V-IX классов ориентирован на 5-летний нормативный </w:t>
      </w:r>
      <w:r>
        <w:rPr>
          <w:rFonts w:ascii="Times New Roman" w:hAnsi="Times New Roman" w:cs="Times New Roman"/>
          <w:color w:val="1C1722"/>
          <w:sz w:val="24"/>
          <w:szCs w:val="24"/>
        </w:rPr>
        <w:br/>
        <w:t xml:space="preserve">срок освоения образовательных программ основного общего образования. </w:t>
      </w:r>
    </w:p>
    <w:p w:rsidR="00884E6D" w:rsidRDefault="00884E6D" w:rsidP="00884E6D">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color w:val="1C1722"/>
          <w:sz w:val="24"/>
          <w:szCs w:val="24"/>
        </w:rPr>
        <w:t>Учебный план для Х - XI классов ориентирован на 2-ле</w:t>
      </w:r>
      <w:r>
        <w:rPr>
          <w:rFonts w:ascii="Times New Roman" w:hAnsi="Times New Roman" w:cs="Times New Roman"/>
          <w:color w:val="3B3B4A"/>
          <w:sz w:val="24"/>
          <w:szCs w:val="24"/>
        </w:rPr>
        <w:t>т</w:t>
      </w:r>
      <w:r>
        <w:rPr>
          <w:rFonts w:ascii="Times New Roman" w:hAnsi="Times New Roman" w:cs="Times New Roman"/>
          <w:color w:val="1C1722"/>
          <w:sz w:val="24"/>
          <w:szCs w:val="24"/>
        </w:rPr>
        <w:t>ний нормат</w:t>
      </w:r>
      <w:r>
        <w:rPr>
          <w:rFonts w:ascii="Times New Roman" w:hAnsi="Times New Roman" w:cs="Times New Roman"/>
          <w:color w:val="3B3B4A"/>
          <w:sz w:val="24"/>
          <w:szCs w:val="24"/>
        </w:rPr>
        <w:t>и</w:t>
      </w:r>
      <w:r>
        <w:rPr>
          <w:rFonts w:ascii="Times New Roman" w:hAnsi="Times New Roman" w:cs="Times New Roman"/>
          <w:color w:val="1C1722"/>
          <w:sz w:val="24"/>
          <w:szCs w:val="24"/>
        </w:rPr>
        <w:t>вны</w:t>
      </w:r>
      <w:r>
        <w:rPr>
          <w:rFonts w:ascii="Times New Roman" w:hAnsi="Times New Roman" w:cs="Times New Roman"/>
          <w:color w:val="3B3B4A"/>
          <w:sz w:val="24"/>
          <w:szCs w:val="24"/>
        </w:rPr>
        <w:t xml:space="preserve">й </w:t>
      </w:r>
      <w:r>
        <w:rPr>
          <w:rFonts w:ascii="Times New Roman" w:hAnsi="Times New Roman" w:cs="Times New Roman"/>
          <w:color w:val="1C1722"/>
          <w:sz w:val="24"/>
          <w:szCs w:val="24"/>
        </w:rPr>
        <w:t>сро</w:t>
      </w:r>
      <w:r>
        <w:rPr>
          <w:rFonts w:ascii="Times New Roman" w:hAnsi="Times New Roman" w:cs="Times New Roman"/>
          <w:color w:val="3B3B4A"/>
          <w:sz w:val="24"/>
          <w:szCs w:val="24"/>
        </w:rPr>
        <w:t xml:space="preserve">к  </w:t>
      </w:r>
      <w:r>
        <w:rPr>
          <w:rFonts w:ascii="Times New Roman" w:hAnsi="Times New Roman" w:cs="Times New Roman"/>
          <w:color w:val="1C1722"/>
          <w:sz w:val="24"/>
          <w:szCs w:val="24"/>
        </w:rPr>
        <w:t>освоения образовательных программ среднего (полного) общего образован</w:t>
      </w:r>
      <w:r>
        <w:rPr>
          <w:rFonts w:ascii="Times New Roman" w:hAnsi="Times New Roman" w:cs="Times New Roman"/>
          <w:color w:val="3B3B4A"/>
          <w:sz w:val="24"/>
          <w:szCs w:val="24"/>
        </w:rPr>
        <w:t>и</w:t>
      </w:r>
      <w:r>
        <w:rPr>
          <w:rFonts w:ascii="Times New Roman" w:hAnsi="Times New Roman" w:cs="Times New Roman"/>
          <w:color w:val="1C1722"/>
          <w:sz w:val="24"/>
          <w:szCs w:val="24"/>
        </w:rPr>
        <w:t>я</w:t>
      </w:r>
      <w:r>
        <w:rPr>
          <w:rFonts w:ascii="Times New Roman" w:hAnsi="Times New Roman" w:cs="Times New Roman"/>
          <w:color w:val="3B3B4A"/>
          <w:sz w:val="24"/>
          <w:szCs w:val="24"/>
        </w:rPr>
        <w:t xml:space="preserve">. </w:t>
      </w:r>
    </w:p>
    <w:p w:rsidR="00884E6D" w:rsidRDefault="00884E6D" w:rsidP="00884E6D">
      <w:pPr>
        <w:pStyle w:val="afe"/>
        <w:spacing w:line="276" w:lineRule="auto"/>
        <w:ind w:right="5" w:firstLine="708"/>
        <w:jc w:val="both"/>
        <w:rPr>
          <w:b/>
          <w:bCs/>
          <w:color w:val="1C1722"/>
        </w:rPr>
      </w:pPr>
      <w:r>
        <w:rPr>
          <w:bCs/>
          <w:color w:val="1C1722"/>
        </w:rPr>
        <w:t xml:space="preserve">В </w:t>
      </w:r>
      <w:r>
        <w:rPr>
          <w:color w:val="1C1722"/>
        </w:rPr>
        <w:t xml:space="preserve"> </w:t>
      </w:r>
      <w:r>
        <w:rPr>
          <w:color w:val="3B3B4A"/>
        </w:rPr>
        <w:t>у</w:t>
      </w:r>
      <w:r>
        <w:rPr>
          <w:color w:val="1C1722"/>
        </w:rPr>
        <w:t xml:space="preserve">чебном плане лицея выделяются две составляющие его части: </w:t>
      </w:r>
    </w:p>
    <w:p w:rsidR="00884E6D" w:rsidRDefault="00884E6D" w:rsidP="005F64A4">
      <w:pPr>
        <w:pStyle w:val="afe"/>
        <w:numPr>
          <w:ilvl w:val="0"/>
          <w:numId w:val="47"/>
        </w:numPr>
        <w:spacing w:line="276" w:lineRule="auto"/>
        <w:ind w:right="43"/>
        <w:jc w:val="both"/>
        <w:rPr>
          <w:color w:val="1C1722"/>
        </w:rPr>
      </w:pPr>
      <w:r>
        <w:rPr>
          <w:color w:val="1C1722"/>
        </w:rPr>
        <w:t>федеральный компонент (базовые курсы, приобщающие к общек</w:t>
      </w:r>
      <w:r>
        <w:rPr>
          <w:color w:val="3B3B4A"/>
        </w:rPr>
        <w:t>у</w:t>
      </w:r>
      <w:r>
        <w:rPr>
          <w:color w:val="1C1722"/>
        </w:rPr>
        <w:t>льтурн</w:t>
      </w:r>
      <w:r>
        <w:rPr>
          <w:color w:val="3B3B4A"/>
        </w:rPr>
        <w:t>ы</w:t>
      </w:r>
      <w:r>
        <w:rPr>
          <w:color w:val="1C1722"/>
        </w:rPr>
        <w:t xml:space="preserve">м </w:t>
      </w:r>
      <w:r>
        <w:rPr>
          <w:color w:val="1C1722"/>
        </w:rPr>
        <w:br/>
        <w:t xml:space="preserve">ценностям и создающие условия для сохранения единого образовательного </w:t>
      </w:r>
      <w:r>
        <w:rPr>
          <w:color w:val="1C1722"/>
        </w:rPr>
        <w:br/>
        <w:t xml:space="preserve">пространства). В Федеральном компоненте учебного плана определено </w:t>
      </w:r>
      <w:r>
        <w:rPr>
          <w:color w:val="1C1722"/>
        </w:rPr>
        <w:br/>
        <w:t xml:space="preserve">количество учебных часов на изучение учебных предметов федерального </w:t>
      </w:r>
      <w:r>
        <w:rPr>
          <w:color w:val="1C1722"/>
        </w:rPr>
        <w:br/>
        <w:t xml:space="preserve">компонента государственного стандарта общего образования; </w:t>
      </w:r>
    </w:p>
    <w:p w:rsidR="00884E6D" w:rsidRDefault="00884E6D" w:rsidP="005F64A4">
      <w:pPr>
        <w:pStyle w:val="afe"/>
        <w:numPr>
          <w:ilvl w:val="0"/>
          <w:numId w:val="47"/>
        </w:numPr>
        <w:spacing w:line="276" w:lineRule="auto"/>
        <w:ind w:right="43"/>
        <w:jc w:val="both"/>
        <w:rPr>
          <w:color w:val="1C1722"/>
        </w:rPr>
      </w:pPr>
      <w:proofErr w:type="gramStart"/>
      <w:r>
        <w:rPr>
          <w:color w:val="1C1722"/>
        </w:rPr>
        <w:t xml:space="preserve">лицейский компонент - представлен образовательными курсами по выбору в </w:t>
      </w:r>
      <w:r>
        <w:rPr>
          <w:color w:val="1C1722"/>
        </w:rPr>
        <w:br/>
        <w:t>соответствии с интересами и потребностями обучающихся, элек</w:t>
      </w:r>
      <w:r>
        <w:rPr>
          <w:color w:val="3B3B4A"/>
        </w:rPr>
        <w:t>ти</w:t>
      </w:r>
      <w:r>
        <w:rPr>
          <w:color w:val="1C1722"/>
        </w:rPr>
        <w:t>вны</w:t>
      </w:r>
      <w:r>
        <w:rPr>
          <w:color w:val="3B3B4A"/>
        </w:rPr>
        <w:t>м</w:t>
      </w:r>
      <w:r>
        <w:rPr>
          <w:color w:val="1C1722"/>
        </w:rPr>
        <w:t xml:space="preserve">и </w:t>
      </w:r>
      <w:r>
        <w:rPr>
          <w:color w:val="1C1722"/>
        </w:rPr>
        <w:br/>
        <w:t xml:space="preserve">курсами. </w:t>
      </w:r>
      <w:proofErr w:type="gramEnd"/>
    </w:p>
    <w:p w:rsidR="00884E6D" w:rsidRDefault="00884E6D" w:rsidP="00884E6D">
      <w:pPr>
        <w:pStyle w:val="afe"/>
        <w:spacing w:line="276" w:lineRule="auto"/>
        <w:ind w:right="9" w:firstLine="708"/>
        <w:jc w:val="both"/>
        <w:rPr>
          <w:color w:val="1D1A25"/>
        </w:rPr>
      </w:pPr>
      <w:r>
        <w:rPr>
          <w:color w:val="1D1A25"/>
        </w:rPr>
        <w:t>Учебный план спроектирован в соответствии с ФГОС на уровнях</w:t>
      </w:r>
      <w:r>
        <w:rPr>
          <w:color w:val="3E4051"/>
        </w:rPr>
        <w:br/>
      </w:r>
      <w:r>
        <w:rPr>
          <w:color w:val="1D1A25"/>
        </w:rPr>
        <w:t>начального и основного общего обра</w:t>
      </w:r>
      <w:r>
        <w:rPr>
          <w:color w:val="3E4051"/>
        </w:rPr>
        <w:t>з</w:t>
      </w:r>
      <w:r>
        <w:rPr>
          <w:color w:val="1D1A25"/>
        </w:rPr>
        <w:t>ования;  профильны</w:t>
      </w:r>
      <w:r>
        <w:rPr>
          <w:color w:val="3E4051"/>
        </w:rPr>
        <w:t>м у</w:t>
      </w:r>
      <w:r>
        <w:rPr>
          <w:color w:val="1D1A25"/>
        </w:rPr>
        <w:t>ровне</w:t>
      </w:r>
      <w:r>
        <w:rPr>
          <w:color w:val="3E4051"/>
        </w:rPr>
        <w:t xml:space="preserve">м изучения </w:t>
      </w:r>
      <w:r>
        <w:rPr>
          <w:color w:val="3E4051"/>
        </w:rPr>
        <w:br/>
      </w:r>
      <w:r>
        <w:rPr>
          <w:color w:val="1D1A25"/>
        </w:rPr>
        <w:t>предметов: «Химия», «Биология», «Математика», «Фи</w:t>
      </w:r>
      <w:r>
        <w:rPr>
          <w:color w:val="3E4051"/>
        </w:rPr>
        <w:t>з</w:t>
      </w:r>
      <w:r>
        <w:rPr>
          <w:color w:val="1D1A25"/>
        </w:rPr>
        <w:t>ика</w:t>
      </w:r>
      <w:r>
        <w:rPr>
          <w:color w:val="3E4051"/>
        </w:rPr>
        <w:t>», «</w:t>
      </w:r>
      <w:r>
        <w:rPr>
          <w:color w:val="1D1A25"/>
        </w:rPr>
        <w:t>Инфор</w:t>
      </w:r>
      <w:r>
        <w:rPr>
          <w:color w:val="3E4051"/>
        </w:rPr>
        <w:t>м</w:t>
      </w:r>
      <w:r>
        <w:rPr>
          <w:color w:val="1D1A25"/>
        </w:rPr>
        <w:t>а</w:t>
      </w:r>
      <w:r>
        <w:rPr>
          <w:color w:val="3E4051"/>
        </w:rPr>
        <w:t xml:space="preserve">тика и </w:t>
      </w:r>
      <w:r>
        <w:rPr>
          <w:color w:val="3E4051"/>
        </w:rPr>
        <w:br/>
      </w:r>
      <w:r>
        <w:rPr>
          <w:color w:val="1D1A25"/>
        </w:rPr>
        <w:t xml:space="preserve">ИКТ» на уровне среднего общего образования. </w:t>
      </w:r>
    </w:p>
    <w:p w:rsidR="00884E6D" w:rsidRDefault="00884E6D" w:rsidP="00884E6D">
      <w:pPr>
        <w:pStyle w:val="afe"/>
        <w:spacing w:line="276" w:lineRule="auto"/>
        <w:ind w:right="9" w:firstLine="708"/>
        <w:jc w:val="both"/>
        <w:rPr>
          <w:color w:val="1D1A25"/>
        </w:rPr>
      </w:pPr>
      <w:r>
        <w:rPr>
          <w:b/>
          <w:bCs/>
          <w:color w:val="1D1A25"/>
        </w:rPr>
        <w:t>Спецификой учебног</w:t>
      </w:r>
      <w:r>
        <w:rPr>
          <w:b/>
          <w:bCs/>
          <w:color w:val="030006"/>
        </w:rPr>
        <w:t xml:space="preserve">о </w:t>
      </w:r>
      <w:r>
        <w:rPr>
          <w:b/>
          <w:bCs/>
          <w:color w:val="1D1A25"/>
        </w:rPr>
        <w:t xml:space="preserve">плана лицея является: </w:t>
      </w:r>
    </w:p>
    <w:p w:rsidR="00884E6D" w:rsidRDefault="00884E6D" w:rsidP="005F64A4">
      <w:pPr>
        <w:pStyle w:val="afe"/>
        <w:numPr>
          <w:ilvl w:val="0"/>
          <w:numId w:val="48"/>
        </w:numPr>
        <w:spacing w:line="276" w:lineRule="auto"/>
        <w:ind w:right="14"/>
        <w:jc w:val="both"/>
        <w:rPr>
          <w:color w:val="1D1A25"/>
        </w:rPr>
      </w:pPr>
      <w:r>
        <w:rPr>
          <w:color w:val="1D1A25"/>
        </w:rPr>
        <w:t>системно</w:t>
      </w:r>
      <w:r>
        <w:rPr>
          <w:color w:val="030006"/>
        </w:rPr>
        <w:t>-</w:t>
      </w:r>
      <w:r>
        <w:rPr>
          <w:color w:val="1D1A25"/>
        </w:rPr>
        <w:t xml:space="preserve">обоснованное расширение набора естественно - научных и </w:t>
      </w:r>
      <w:proofErr w:type="spellStart"/>
      <w:proofErr w:type="gramStart"/>
      <w:r>
        <w:rPr>
          <w:color w:val="1D1A25"/>
        </w:rPr>
        <w:t>физ</w:t>
      </w:r>
      <w:r>
        <w:rPr>
          <w:color w:val="3E4051"/>
        </w:rPr>
        <w:t>ико</w:t>
      </w:r>
      <w:proofErr w:type="spellEnd"/>
      <w:r>
        <w:rPr>
          <w:color w:val="3E4051"/>
        </w:rPr>
        <w:t xml:space="preserve"> - </w:t>
      </w:r>
      <w:r>
        <w:rPr>
          <w:color w:val="3E4051"/>
        </w:rPr>
        <w:br/>
      </w:r>
      <w:r>
        <w:rPr>
          <w:color w:val="1D1A25"/>
        </w:rPr>
        <w:t>математических</w:t>
      </w:r>
      <w:proofErr w:type="gramEnd"/>
      <w:r>
        <w:rPr>
          <w:color w:val="1D1A25"/>
        </w:rPr>
        <w:t xml:space="preserve"> дисциплин в соответствии с задачами лицейского образования; </w:t>
      </w:r>
    </w:p>
    <w:p w:rsidR="00884E6D" w:rsidRDefault="00884E6D" w:rsidP="005F64A4">
      <w:pPr>
        <w:pStyle w:val="afe"/>
        <w:numPr>
          <w:ilvl w:val="0"/>
          <w:numId w:val="48"/>
        </w:numPr>
        <w:spacing w:line="276" w:lineRule="auto"/>
        <w:ind w:right="14"/>
        <w:jc w:val="both"/>
        <w:rPr>
          <w:color w:val="1D1A25"/>
        </w:rPr>
      </w:pPr>
      <w:r>
        <w:rPr>
          <w:color w:val="1D1A25"/>
        </w:rPr>
        <w:t>внедрение информационных и коммуникационных технологий в учеб</w:t>
      </w:r>
      <w:r>
        <w:rPr>
          <w:color w:val="3E4051"/>
        </w:rPr>
        <w:t xml:space="preserve">ный </w:t>
      </w:r>
      <w:r>
        <w:rPr>
          <w:color w:val="3E4051"/>
        </w:rPr>
        <w:br/>
      </w:r>
      <w:r>
        <w:rPr>
          <w:color w:val="1D1A25"/>
        </w:rPr>
        <w:t xml:space="preserve">процесс; </w:t>
      </w:r>
    </w:p>
    <w:p w:rsidR="00884E6D" w:rsidRDefault="00884E6D" w:rsidP="005F64A4">
      <w:pPr>
        <w:pStyle w:val="afe"/>
        <w:numPr>
          <w:ilvl w:val="0"/>
          <w:numId w:val="48"/>
        </w:numPr>
        <w:spacing w:line="276" w:lineRule="auto"/>
        <w:ind w:right="14"/>
        <w:jc w:val="both"/>
        <w:rPr>
          <w:color w:val="1D1A25"/>
        </w:rPr>
      </w:pPr>
      <w:r>
        <w:rPr>
          <w:color w:val="1D1A25"/>
        </w:rPr>
        <w:t>формирование экономико</w:t>
      </w:r>
      <w:r>
        <w:rPr>
          <w:color w:val="030006"/>
        </w:rPr>
        <w:t>-</w:t>
      </w:r>
      <w:r>
        <w:rPr>
          <w:color w:val="1D1A25"/>
        </w:rPr>
        <w:t xml:space="preserve">правовой компетентности лицеистов; </w:t>
      </w:r>
    </w:p>
    <w:p w:rsidR="00884E6D" w:rsidRDefault="00884E6D" w:rsidP="005F64A4">
      <w:pPr>
        <w:pStyle w:val="afe"/>
        <w:numPr>
          <w:ilvl w:val="0"/>
          <w:numId w:val="48"/>
        </w:numPr>
        <w:spacing w:line="276" w:lineRule="auto"/>
        <w:ind w:right="14"/>
        <w:jc w:val="both"/>
        <w:rPr>
          <w:color w:val="1D1A25"/>
        </w:rPr>
      </w:pPr>
      <w:r>
        <w:rPr>
          <w:color w:val="1D1A25"/>
        </w:rPr>
        <w:t xml:space="preserve">интеграция содержания основных образовательных программ, </w:t>
      </w:r>
      <w:r>
        <w:rPr>
          <w:color w:val="3E4051"/>
        </w:rPr>
        <w:t>п</w:t>
      </w:r>
      <w:r>
        <w:rPr>
          <w:color w:val="1D1A25"/>
        </w:rPr>
        <w:t>рограм</w:t>
      </w:r>
      <w:r>
        <w:rPr>
          <w:color w:val="3E4051"/>
        </w:rPr>
        <w:t>м</w:t>
      </w:r>
      <w:r>
        <w:rPr>
          <w:color w:val="1D1A25"/>
        </w:rPr>
        <w:t>а</w:t>
      </w:r>
      <w:r>
        <w:rPr>
          <w:color w:val="3E4051"/>
        </w:rPr>
        <w:t xml:space="preserve">м </w:t>
      </w:r>
      <w:r>
        <w:rPr>
          <w:color w:val="1D1A25"/>
        </w:rPr>
        <w:t xml:space="preserve">дополнительного образования и иных форм воспитывающей деятельности. </w:t>
      </w:r>
    </w:p>
    <w:p w:rsidR="00884E6D" w:rsidRDefault="00884E6D" w:rsidP="00884E6D">
      <w:pPr>
        <w:pStyle w:val="afe"/>
        <w:spacing w:line="276" w:lineRule="auto"/>
        <w:ind w:right="5" w:firstLine="360"/>
        <w:jc w:val="both"/>
        <w:rPr>
          <w:b/>
          <w:bCs/>
          <w:color w:val="1D1A25"/>
        </w:rPr>
      </w:pPr>
      <w:r>
        <w:rPr>
          <w:b/>
          <w:bCs/>
          <w:color w:val="1D1A25"/>
        </w:rPr>
        <w:t>Особенн</w:t>
      </w:r>
      <w:r>
        <w:rPr>
          <w:b/>
          <w:bCs/>
          <w:color w:val="030006"/>
        </w:rPr>
        <w:t>о</w:t>
      </w:r>
      <w:r>
        <w:rPr>
          <w:b/>
          <w:bCs/>
          <w:color w:val="1D1A25"/>
        </w:rPr>
        <w:t>сти учебного плана начального образования</w:t>
      </w:r>
    </w:p>
    <w:p w:rsidR="00884E6D" w:rsidRDefault="00884E6D" w:rsidP="00884E6D">
      <w:pPr>
        <w:pStyle w:val="afe"/>
        <w:spacing w:line="276" w:lineRule="auto"/>
        <w:ind w:right="5" w:firstLine="360"/>
        <w:jc w:val="both"/>
        <w:rPr>
          <w:b/>
          <w:bCs/>
          <w:color w:val="1D1A25"/>
        </w:rPr>
      </w:pPr>
      <w:r>
        <w:rPr>
          <w:color w:val="1D1A25"/>
        </w:rPr>
        <w:t>В</w:t>
      </w:r>
      <w:r>
        <w:rPr>
          <w:color w:val="1B1723"/>
        </w:rPr>
        <w:t xml:space="preserve"> </w:t>
      </w:r>
      <w:r>
        <w:rPr>
          <w:color w:val="45485A"/>
        </w:rPr>
        <w:t>х</w:t>
      </w:r>
      <w:r>
        <w:rPr>
          <w:color w:val="31303F"/>
        </w:rPr>
        <w:t>оде освое</w:t>
      </w:r>
      <w:r>
        <w:rPr>
          <w:color w:val="45485A"/>
        </w:rPr>
        <w:t xml:space="preserve">ния </w:t>
      </w:r>
      <w:r>
        <w:rPr>
          <w:color w:val="1B1723"/>
        </w:rPr>
        <w:t>образовательных программ при реализации учебного пла</w:t>
      </w:r>
      <w:r>
        <w:rPr>
          <w:color w:val="31303F"/>
        </w:rPr>
        <w:t>н</w:t>
      </w:r>
      <w:r>
        <w:rPr>
          <w:color w:val="1B1723"/>
        </w:rPr>
        <w:t xml:space="preserve">а </w:t>
      </w:r>
      <w:r>
        <w:rPr>
          <w:color w:val="31303F"/>
        </w:rPr>
        <w:t>н</w:t>
      </w:r>
      <w:r>
        <w:rPr>
          <w:color w:val="1B1723"/>
        </w:rPr>
        <w:t>а п</w:t>
      </w:r>
      <w:r>
        <w:rPr>
          <w:color w:val="31303F"/>
        </w:rPr>
        <w:t xml:space="preserve">ервом </w:t>
      </w:r>
      <w:r>
        <w:rPr>
          <w:color w:val="31303F"/>
        </w:rPr>
        <w:lastRenderedPageBreak/>
        <w:t>уровне</w:t>
      </w:r>
      <w:r>
        <w:rPr>
          <w:color w:val="45485A"/>
        </w:rPr>
        <w:t xml:space="preserve"> </w:t>
      </w:r>
      <w:r>
        <w:rPr>
          <w:color w:val="1B1723"/>
        </w:rPr>
        <w:t>общего образования формируются базовые основы послед</w:t>
      </w:r>
      <w:r>
        <w:rPr>
          <w:color w:val="31303F"/>
        </w:rPr>
        <w:t>у</w:t>
      </w:r>
      <w:r>
        <w:rPr>
          <w:color w:val="1B1723"/>
        </w:rPr>
        <w:t>ющего обуче</w:t>
      </w:r>
      <w:r>
        <w:rPr>
          <w:color w:val="31303F"/>
        </w:rPr>
        <w:t>ния</w:t>
      </w:r>
      <w:r>
        <w:rPr>
          <w:color w:val="45485A"/>
        </w:rPr>
        <w:t xml:space="preserve">: </w:t>
      </w:r>
    </w:p>
    <w:p w:rsidR="00884E6D" w:rsidRDefault="00884E6D" w:rsidP="005F64A4">
      <w:pPr>
        <w:pStyle w:val="afe"/>
        <w:numPr>
          <w:ilvl w:val="0"/>
          <w:numId w:val="49"/>
        </w:numPr>
        <w:spacing w:line="276" w:lineRule="auto"/>
        <w:ind w:right="14"/>
        <w:jc w:val="both"/>
        <w:rPr>
          <w:color w:val="1B1723"/>
        </w:rPr>
      </w:pPr>
      <w:r>
        <w:rPr>
          <w:color w:val="1B1723"/>
        </w:rPr>
        <w:t>система учебных и познавательных мотивов: умен</w:t>
      </w:r>
      <w:r>
        <w:rPr>
          <w:color w:val="31303F"/>
        </w:rPr>
        <w:t>и</w:t>
      </w:r>
      <w:r>
        <w:rPr>
          <w:color w:val="1B1723"/>
        </w:rPr>
        <w:t xml:space="preserve">е </w:t>
      </w:r>
      <w:r>
        <w:rPr>
          <w:color w:val="31303F"/>
        </w:rPr>
        <w:t>п</w:t>
      </w:r>
      <w:r>
        <w:rPr>
          <w:color w:val="1B1723"/>
        </w:rPr>
        <w:t>р</w:t>
      </w:r>
      <w:r>
        <w:rPr>
          <w:color w:val="31303F"/>
        </w:rPr>
        <w:t>и</w:t>
      </w:r>
      <w:r>
        <w:rPr>
          <w:color w:val="1B1723"/>
        </w:rPr>
        <w:t>ни</w:t>
      </w:r>
      <w:r>
        <w:rPr>
          <w:color w:val="31303F"/>
        </w:rPr>
        <w:t>м</w:t>
      </w:r>
      <w:r>
        <w:rPr>
          <w:color w:val="1B1723"/>
        </w:rPr>
        <w:t>а</w:t>
      </w:r>
      <w:r>
        <w:rPr>
          <w:color w:val="31303F"/>
        </w:rPr>
        <w:t>т</w:t>
      </w:r>
      <w:r>
        <w:rPr>
          <w:color w:val="1B1723"/>
        </w:rPr>
        <w:t>ь</w:t>
      </w:r>
      <w:r>
        <w:rPr>
          <w:color w:val="45485A"/>
        </w:rPr>
        <w:t xml:space="preserve">, </w:t>
      </w:r>
      <w:r>
        <w:rPr>
          <w:color w:val="31303F"/>
        </w:rPr>
        <w:t>со</w:t>
      </w:r>
      <w:r>
        <w:rPr>
          <w:color w:val="45485A"/>
        </w:rPr>
        <w:t>хран</w:t>
      </w:r>
      <w:r>
        <w:rPr>
          <w:color w:val="31303F"/>
        </w:rPr>
        <w:t>я</w:t>
      </w:r>
      <w:r>
        <w:rPr>
          <w:color w:val="45485A"/>
        </w:rPr>
        <w:t xml:space="preserve">ть, </w:t>
      </w:r>
      <w:r>
        <w:rPr>
          <w:color w:val="45485A"/>
        </w:rPr>
        <w:br/>
      </w:r>
      <w:r>
        <w:rPr>
          <w:color w:val="1B1723"/>
        </w:rPr>
        <w:t>реализовывать учебные цели, умен</w:t>
      </w:r>
      <w:r>
        <w:rPr>
          <w:color w:val="31303F"/>
        </w:rPr>
        <w:t>и</w:t>
      </w:r>
      <w:r>
        <w:rPr>
          <w:color w:val="1B1723"/>
        </w:rPr>
        <w:t>е п</w:t>
      </w:r>
      <w:r>
        <w:rPr>
          <w:color w:val="31303F"/>
        </w:rPr>
        <w:t>л</w:t>
      </w:r>
      <w:r>
        <w:rPr>
          <w:color w:val="1B1723"/>
        </w:rPr>
        <w:t>анирова</w:t>
      </w:r>
      <w:r>
        <w:rPr>
          <w:color w:val="31303F"/>
        </w:rPr>
        <w:t>т</w:t>
      </w:r>
      <w:r>
        <w:rPr>
          <w:color w:val="1B1723"/>
        </w:rPr>
        <w:t>ь</w:t>
      </w:r>
      <w:r>
        <w:rPr>
          <w:color w:val="31303F"/>
        </w:rPr>
        <w:t xml:space="preserve">, </w:t>
      </w:r>
      <w:r>
        <w:rPr>
          <w:color w:val="1B1723"/>
        </w:rPr>
        <w:t>контро</w:t>
      </w:r>
      <w:r>
        <w:rPr>
          <w:color w:val="31303F"/>
        </w:rPr>
        <w:t>лир</w:t>
      </w:r>
      <w:r>
        <w:rPr>
          <w:color w:val="1B1723"/>
        </w:rPr>
        <w:t>ов</w:t>
      </w:r>
      <w:r>
        <w:rPr>
          <w:color w:val="31303F"/>
        </w:rPr>
        <w:t>ат</w:t>
      </w:r>
      <w:r>
        <w:rPr>
          <w:color w:val="1B1723"/>
        </w:rPr>
        <w:t xml:space="preserve">ь </w:t>
      </w:r>
      <w:r>
        <w:rPr>
          <w:color w:val="31303F"/>
        </w:rPr>
        <w:t xml:space="preserve">и </w:t>
      </w:r>
      <w:r>
        <w:rPr>
          <w:color w:val="1B1723"/>
        </w:rPr>
        <w:t>о</w:t>
      </w:r>
      <w:r>
        <w:rPr>
          <w:color w:val="31303F"/>
        </w:rPr>
        <w:t>це</w:t>
      </w:r>
      <w:r>
        <w:rPr>
          <w:color w:val="45485A"/>
        </w:rPr>
        <w:t>ни</w:t>
      </w:r>
      <w:r>
        <w:rPr>
          <w:color w:val="31303F"/>
        </w:rPr>
        <w:t>в</w:t>
      </w:r>
      <w:r>
        <w:rPr>
          <w:color w:val="45485A"/>
        </w:rPr>
        <w:t xml:space="preserve">ать </w:t>
      </w:r>
      <w:r>
        <w:rPr>
          <w:color w:val="45485A"/>
        </w:rPr>
        <w:br/>
      </w:r>
      <w:r>
        <w:rPr>
          <w:color w:val="31303F"/>
        </w:rPr>
        <w:t>у</w:t>
      </w:r>
      <w:r>
        <w:rPr>
          <w:color w:val="1B1723"/>
        </w:rPr>
        <w:t xml:space="preserve">чебные действия и их результат; </w:t>
      </w:r>
    </w:p>
    <w:p w:rsidR="00884E6D" w:rsidRDefault="00884E6D" w:rsidP="005F64A4">
      <w:pPr>
        <w:pStyle w:val="afe"/>
        <w:numPr>
          <w:ilvl w:val="0"/>
          <w:numId w:val="49"/>
        </w:numPr>
        <w:spacing w:line="276" w:lineRule="auto"/>
        <w:ind w:right="14"/>
        <w:jc w:val="both"/>
        <w:rPr>
          <w:color w:val="1B1723"/>
        </w:rPr>
      </w:pPr>
      <w:r>
        <w:rPr>
          <w:color w:val="31303F"/>
        </w:rPr>
        <w:t>у</w:t>
      </w:r>
      <w:r>
        <w:rPr>
          <w:color w:val="1B1723"/>
        </w:rPr>
        <w:t xml:space="preserve">ниверсальные учебные действия; </w:t>
      </w:r>
    </w:p>
    <w:p w:rsidR="00884E6D" w:rsidRDefault="00884E6D" w:rsidP="005F64A4">
      <w:pPr>
        <w:pStyle w:val="afe"/>
        <w:numPr>
          <w:ilvl w:val="0"/>
          <w:numId w:val="49"/>
        </w:numPr>
        <w:spacing w:line="276" w:lineRule="auto"/>
        <w:ind w:right="14"/>
        <w:jc w:val="both"/>
        <w:rPr>
          <w:color w:val="1B1723"/>
        </w:rPr>
      </w:pPr>
      <w:r>
        <w:rPr>
          <w:color w:val="1B1723"/>
        </w:rPr>
        <w:t>познавательная мотивация, готовнос</w:t>
      </w:r>
      <w:r>
        <w:rPr>
          <w:color w:val="31303F"/>
        </w:rPr>
        <w:t>т</w:t>
      </w:r>
      <w:r>
        <w:rPr>
          <w:color w:val="1B1723"/>
        </w:rPr>
        <w:t xml:space="preserve">ь и способность </w:t>
      </w:r>
      <w:r>
        <w:rPr>
          <w:color w:val="31303F"/>
        </w:rPr>
        <w:t xml:space="preserve">к </w:t>
      </w:r>
      <w:r>
        <w:rPr>
          <w:color w:val="1B1723"/>
        </w:rPr>
        <w:t>со</w:t>
      </w:r>
      <w:r>
        <w:rPr>
          <w:color w:val="31303F"/>
        </w:rPr>
        <w:t>трудничеств</w:t>
      </w:r>
      <w:r>
        <w:rPr>
          <w:color w:val="45485A"/>
        </w:rPr>
        <w:t xml:space="preserve">у и </w:t>
      </w:r>
      <w:r>
        <w:rPr>
          <w:color w:val="45485A"/>
        </w:rPr>
        <w:br/>
      </w:r>
      <w:r>
        <w:rPr>
          <w:color w:val="1B1723"/>
        </w:rPr>
        <w:t>совместной деятельности ученика с учителем и одно</w:t>
      </w:r>
      <w:r>
        <w:rPr>
          <w:color w:val="31303F"/>
        </w:rPr>
        <w:t>кл</w:t>
      </w:r>
      <w:r>
        <w:rPr>
          <w:color w:val="1B1723"/>
        </w:rPr>
        <w:t>ассн</w:t>
      </w:r>
      <w:r>
        <w:rPr>
          <w:color w:val="31303F"/>
        </w:rPr>
        <w:t>иками</w:t>
      </w:r>
      <w:r>
        <w:rPr>
          <w:color w:val="45485A"/>
        </w:rPr>
        <w:t xml:space="preserve">, </w:t>
      </w:r>
      <w:r>
        <w:rPr>
          <w:color w:val="31303F"/>
        </w:rPr>
        <w:t>основ</w:t>
      </w:r>
      <w:r>
        <w:rPr>
          <w:color w:val="45485A"/>
        </w:rPr>
        <w:t xml:space="preserve">ы </w:t>
      </w:r>
      <w:r>
        <w:rPr>
          <w:color w:val="1B1723"/>
        </w:rPr>
        <w:t xml:space="preserve">нравственного поведения. </w:t>
      </w:r>
    </w:p>
    <w:p w:rsidR="00884E6D" w:rsidRDefault="00884E6D" w:rsidP="00884E6D">
      <w:pPr>
        <w:pStyle w:val="afe"/>
        <w:spacing w:line="276" w:lineRule="auto"/>
        <w:ind w:right="14" w:firstLine="360"/>
        <w:jc w:val="both"/>
        <w:rPr>
          <w:color w:val="1B1723"/>
        </w:rPr>
      </w:pPr>
      <w:r>
        <w:rPr>
          <w:color w:val="1B1723"/>
        </w:rPr>
        <w:t>Инвариантная часть базисного учебного плана отражает со</w:t>
      </w:r>
      <w:r>
        <w:rPr>
          <w:color w:val="31303F"/>
        </w:rPr>
        <w:t>д</w:t>
      </w:r>
      <w:r>
        <w:rPr>
          <w:color w:val="1B1723"/>
        </w:rPr>
        <w:t>е</w:t>
      </w:r>
      <w:r>
        <w:rPr>
          <w:color w:val="31303F"/>
        </w:rPr>
        <w:t>ржан</w:t>
      </w:r>
      <w:r>
        <w:rPr>
          <w:color w:val="45485A"/>
        </w:rPr>
        <w:t xml:space="preserve">ие </w:t>
      </w:r>
      <w:r>
        <w:rPr>
          <w:color w:val="1B1723"/>
        </w:rPr>
        <w:t xml:space="preserve">образования, которое обеспечивает решение важнейших целей современного начального образования: </w:t>
      </w:r>
    </w:p>
    <w:p w:rsidR="00884E6D" w:rsidRDefault="00884E6D" w:rsidP="005F64A4">
      <w:pPr>
        <w:pStyle w:val="afe"/>
        <w:numPr>
          <w:ilvl w:val="0"/>
          <w:numId w:val="37"/>
        </w:numPr>
        <w:spacing w:line="276" w:lineRule="auto"/>
        <w:ind w:left="720" w:right="9" w:hanging="360"/>
        <w:jc w:val="both"/>
        <w:rPr>
          <w:color w:val="31303F"/>
        </w:rPr>
      </w:pPr>
      <w:r>
        <w:rPr>
          <w:color w:val="1B1723"/>
        </w:rPr>
        <w:t>формирование гражданской идентичности школьников</w:t>
      </w:r>
      <w:r>
        <w:rPr>
          <w:color w:val="31303F"/>
        </w:rPr>
        <w:t xml:space="preserve">; </w:t>
      </w:r>
    </w:p>
    <w:p w:rsidR="00884E6D" w:rsidRDefault="00884E6D" w:rsidP="005F64A4">
      <w:pPr>
        <w:pStyle w:val="afe"/>
        <w:numPr>
          <w:ilvl w:val="0"/>
          <w:numId w:val="37"/>
        </w:numPr>
        <w:spacing w:line="276" w:lineRule="auto"/>
        <w:ind w:left="720" w:right="9" w:hanging="360"/>
        <w:jc w:val="both"/>
        <w:rPr>
          <w:color w:val="1B1723"/>
        </w:rPr>
      </w:pPr>
      <w:r>
        <w:rPr>
          <w:color w:val="1B1723"/>
        </w:rPr>
        <w:t xml:space="preserve">духовно-нравственное развитие </w:t>
      </w:r>
      <w:proofErr w:type="gramStart"/>
      <w:r>
        <w:rPr>
          <w:color w:val="1B1723"/>
        </w:rPr>
        <w:t>обучающихся</w:t>
      </w:r>
      <w:proofErr w:type="gramEnd"/>
      <w:r>
        <w:rPr>
          <w:color w:val="1B1723"/>
        </w:rPr>
        <w:t xml:space="preserve">; </w:t>
      </w:r>
    </w:p>
    <w:p w:rsidR="00884E6D" w:rsidRDefault="00884E6D" w:rsidP="005F64A4">
      <w:pPr>
        <w:pStyle w:val="afe"/>
        <w:numPr>
          <w:ilvl w:val="0"/>
          <w:numId w:val="37"/>
        </w:numPr>
        <w:spacing w:line="276" w:lineRule="auto"/>
        <w:ind w:left="720" w:right="9" w:hanging="360"/>
        <w:jc w:val="both"/>
        <w:rPr>
          <w:color w:val="1B1723"/>
        </w:rPr>
      </w:pPr>
      <w:r>
        <w:rPr>
          <w:color w:val="1B1723"/>
        </w:rPr>
        <w:t xml:space="preserve">приобщение к общекультурным и национальным ценностям, </w:t>
      </w:r>
      <w:r>
        <w:rPr>
          <w:color w:val="31303F"/>
        </w:rPr>
        <w:t>ин</w:t>
      </w:r>
      <w:r>
        <w:rPr>
          <w:color w:val="1B1723"/>
        </w:rPr>
        <w:t>фо</w:t>
      </w:r>
      <w:r>
        <w:rPr>
          <w:color w:val="31303F"/>
        </w:rPr>
        <w:t>рмаци</w:t>
      </w:r>
      <w:r>
        <w:rPr>
          <w:color w:val="1B1723"/>
        </w:rPr>
        <w:t>о</w:t>
      </w:r>
      <w:r>
        <w:rPr>
          <w:color w:val="31303F"/>
        </w:rPr>
        <w:t>нны</w:t>
      </w:r>
      <w:r>
        <w:rPr>
          <w:color w:val="45485A"/>
        </w:rPr>
        <w:t xml:space="preserve">м </w:t>
      </w:r>
      <w:r>
        <w:rPr>
          <w:color w:val="45485A"/>
        </w:rPr>
        <w:br/>
      </w:r>
      <w:r>
        <w:rPr>
          <w:color w:val="1B1723"/>
        </w:rPr>
        <w:t xml:space="preserve">технологиям; </w:t>
      </w:r>
    </w:p>
    <w:p w:rsidR="00884E6D" w:rsidRDefault="00884E6D" w:rsidP="005F64A4">
      <w:pPr>
        <w:pStyle w:val="afe"/>
        <w:numPr>
          <w:ilvl w:val="0"/>
          <w:numId w:val="37"/>
        </w:numPr>
        <w:spacing w:line="276" w:lineRule="auto"/>
        <w:ind w:left="720" w:right="9" w:hanging="360"/>
        <w:jc w:val="both"/>
        <w:rPr>
          <w:color w:val="1B1723"/>
        </w:rPr>
      </w:pPr>
      <w:r>
        <w:rPr>
          <w:color w:val="1B1723"/>
        </w:rPr>
        <w:t>готовность к продолжению образования в основной шко</w:t>
      </w:r>
      <w:r>
        <w:rPr>
          <w:color w:val="31303F"/>
        </w:rPr>
        <w:t>л</w:t>
      </w:r>
      <w:r>
        <w:rPr>
          <w:color w:val="1B1723"/>
        </w:rPr>
        <w:t xml:space="preserve">е; </w:t>
      </w:r>
    </w:p>
    <w:p w:rsidR="00884E6D" w:rsidRDefault="00884E6D" w:rsidP="005F64A4">
      <w:pPr>
        <w:pStyle w:val="afe"/>
        <w:numPr>
          <w:ilvl w:val="0"/>
          <w:numId w:val="37"/>
        </w:numPr>
        <w:spacing w:line="276" w:lineRule="auto"/>
        <w:ind w:left="720" w:right="9" w:hanging="360"/>
        <w:jc w:val="both"/>
        <w:rPr>
          <w:color w:val="1B1723"/>
        </w:rPr>
      </w:pPr>
      <w:r>
        <w:rPr>
          <w:color w:val="1B1723"/>
        </w:rPr>
        <w:t>формирование здорового образа жизни</w:t>
      </w:r>
      <w:r>
        <w:rPr>
          <w:color w:val="31303F"/>
        </w:rPr>
        <w:t xml:space="preserve">, </w:t>
      </w:r>
      <w:r>
        <w:rPr>
          <w:color w:val="1B1723"/>
        </w:rPr>
        <w:t>элементарны</w:t>
      </w:r>
      <w:r>
        <w:rPr>
          <w:color w:val="31303F"/>
        </w:rPr>
        <w:t xml:space="preserve">х </w:t>
      </w:r>
      <w:r>
        <w:rPr>
          <w:color w:val="1B1723"/>
        </w:rPr>
        <w:t>з</w:t>
      </w:r>
      <w:r>
        <w:rPr>
          <w:color w:val="31303F"/>
        </w:rPr>
        <w:t>наний прав</w:t>
      </w:r>
      <w:r>
        <w:rPr>
          <w:color w:val="45485A"/>
        </w:rPr>
        <w:t xml:space="preserve">ил </w:t>
      </w:r>
      <w:r>
        <w:rPr>
          <w:color w:val="45485A"/>
        </w:rPr>
        <w:br/>
      </w:r>
      <w:r>
        <w:rPr>
          <w:color w:val="1B1723"/>
        </w:rPr>
        <w:t>поведения в экстремальных ситуац</w:t>
      </w:r>
      <w:r>
        <w:rPr>
          <w:color w:val="31303F"/>
        </w:rPr>
        <w:t>и</w:t>
      </w:r>
      <w:r>
        <w:rPr>
          <w:color w:val="1B1723"/>
        </w:rPr>
        <w:t>я</w:t>
      </w:r>
      <w:r>
        <w:rPr>
          <w:color w:val="31303F"/>
        </w:rPr>
        <w:t>х</w:t>
      </w:r>
      <w:r>
        <w:rPr>
          <w:color w:val="1B1723"/>
        </w:rPr>
        <w:t xml:space="preserve">; </w:t>
      </w:r>
    </w:p>
    <w:p w:rsidR="00884E6D" w:rsidRDefault="00884E6D" w:rsidP="005F64A4">
      <w:pPr>
        <w:pStyle w:val="afe"/>
        <w:numPr>
          <w:ilvl w:val="0"/>
          <w:numId w:val="37"/>
        </w:numPr>
        <w:spacing w:line="276" w:lineRule="auto"/>
        <w:ind w:left="720" w:right="9" w:hanging="360"/>
        <w:jc w:val="both"/>
        <w:rPr>
          <w:color w:val="31303F"/>
        </w:rPr>
      </w:pPr>
      <w:r>
        <w:rPr>
          <w:color w:val="1B1723"/>
        </w:rPr>
        <w:t xml:space="preserve">личностное развитие </w:t>
      </w:r>
      <w:proofErr w:type="gramStart"/>
      <w:r>
        <w:rPr>
          <w:color w:val="1B1723"/>
        </w:rPr>
        <w:t>обучающегося</w:t>
      </w:r>
      <w:proofErr w:type="gramEnd"/>
      <w:r>
        <w:rPr>
          <w:color w:val="1B1723"/>
        </w:rPr>
        <w:t xml:space="preserve"> в соответств</w:t>
      </w:r>
      <w:r>
        <w:rPr>
          <w:color w:val="31303F"/>
        </w:rPr>
        <w:t xml:space="preserve">ии </w:t>
      </w:r>
      <w:r>
        <w:rPr>
          <w:color w:val="1B1723"/>
        </w:rPr>
        <w:t xml:space="preserve">с его </w:t>
      </w:r>
      <w:r>
        <w:rPr>
          <w:color w:val="31303F"/>
        </w:rPr>
        <w:t>инд</w:t>
      </w:r>
      <w:r>
        <w:rPr>
          <w:color w:val="1B1723"/>
        </w:rPr>
        <w:t>иви</w:t>
      </w:r>
      <w:r>
        <w:rPr>
          <w:color w:val="31303F"/>
        </w:rPr>
        <w:t>дуал</w:t>
      </w:r>
      <w:r>
        <w:rPr>
          <w:color w:val="1B1723"/>
        </w:rPr>
        <w:t>ьно</w:t>
      </w:r>
      <w:r>
        <w:rPr>
          <w:color w:val="31303F"/>
        </w:rPr>
        <w:t xml:space="preserve">стью. </w:t>
      </w:r>
    </w:p>
    <w:p w:rsidR="00884E6D" w:rsidRDefault="00884E6D" w:rsidP="00884E6D">
      <w:pPr>
        <w:pStyle w:val="afe"/>
        <w:spacing w:line="276" w:lineRule="auto"/>
        <w:ind w:right="33" w:firstLine="567"/>
        <w:jc w:val="both"/>
        <w:rPr>
          <w:color w:val="31303F"/>
        </w:rPr>
      </w:pPr>
      <w:r>
        <w:rPr>
          <w:color w:val="1B1723"/>
        </w:rPr>
        <w:t>Содержание образования на 1 уровне реа</w:t>
      </w:r>
      <w:r>
        <w:rPr>
          <w:color w:val="31303F"/>
        </w:rPr>
        <w:t>л</w:t>
      </w:r>
      <w:r>
        <w:rPr>
          <w:color w:val="1B1723"/>
        </w:rPr>
        <w:t>изуется за счет вве</w:t>
      </w:r>
      <w:r>
        <w:rPr>
          <w:color w:val="31303F"/>
        </w:rPr>
        <w:t>д</w:t>
      </w:r>
      <w:r>
        <w:rPr>
          <w:color w:val="1B1723"/>
        </w:rPr>
        <w:t>е</w:t>
      </w:r>
      <w:r>
        <w:rPr>
          <w:color w:val="31303F"/>
        </w:rPr>
        <w:t>ни</w:t>
      </w:r>
      <w:r>
        <w:rPr>
          <w:color w:val="1B1723"/>
        </w:rPr>
        <w:t xml:space="preserve">я </w:t>
      </w:r>
      <w:r>
        <w:rPr>
          <w:color w:val="31303F"/>
        </w:rPr>
        <w:t>учебны</w:t>
      </w:r>
      <w:r>
        <w:rPr>
          <w:color w:val="45485A"/>
        </w:rPr>
        <w:t xml:space="preserve">х </w:t>
      </w:r>
      <w:r>
        <w:rPr>
          <w:color w:val="31303F"/>
        </w:rPr>
        <w:t>п</w:t>
      </w:r>
      <w:r>
        <w:rPr>
          <w:color w:val="1B1723"/>
        </w:rPr>
        <w:t>редметов</w:t>
      </w:r>
      <w:r>
        <w:rPr>
          <w:color w:val="31303F"/>
        </w:rPr>
        <w:t xml:space="preserve">, </w:t>
      </w:r>
      <w:r>
        <w:rPr>
          <w:color w:val="1B1723"/>
        </w:rPr>
        <w:t>обеспечивающих целостное восприятие мира. Ор</w:t>
      </w:r>
      <w:r>
        <w:rPr>
          <w:color w:val="31303F"/>
        </w:rPr>
        <w:t>г</w:t>
      </w:r>
      <w:r>
        <w:rPr>
          <w:color w:val="1B1723"/>
        </w:rPr>
        <w:t xml:space="preserve">анизация </w:t>
      </w:r>
      <w:r>
        <w:rPr>
          <w:color w:val="31303F"/>
        </w:rPr>
        <w:t>учеб</w:t>
      </w:r>
      <w:r>
        <w:rPr>
          <w:color w:val="45485A"/>
        </w:rPr>
        <w:t>н</w:t>
      </w:r>
      <w:r>
        <w:rPr>
          <w:color w:val="31303F"/>
        </w:rPr>
        <w:t>ого  п</w:t>
      </w:r>
      <w:r>
        <w:rPr>
          <w:color w:val="1B1723"/>
        </w:rPr>
        <w:t xml:space="preserve">роцесса осуществляется на основе системно - </w:t>
      </w:r>
      <w:proofErr w:type="spellStart"/>
      <w:r>
        <w:rPr>
          <w:color w:val="1B1723"/>
        </w:rPr>
        <w:t>деятельностно</w:t>
      </w:r>
      <w:r>
        <w:rPr>
          <w:color w:val="31303F"/>
        </w:rPr>
        <w:t>г</w:t>
      </w:r>
      <w:r>
        <w:rPr>
          <w:color w:val="1B1723"/>
        </w:rPr>
        <w:t>о</w:t>
      </w:r>
      <w:proofErr w:type="spellEnd"/>
      <w:r>
        <w:rPr>
          <w:color w:val="1B1723"/>
        </w:rPr>
        <w:t xml:space="preserve"> подхода</w:t>
      </w:r>
      <w:r>
        <w:rPr>
          <w:color w:val="31303F"/>
        </w:rPr>
        <w:t xml:space="preserve">, </w:t>
      </w:r>
      <w:r>
        <w:rPr>
          <w:color w:val="1B1723"/>
        </w:rPr>
        <w:t>рез</w:t>
      </w:r>
      <w:r>
        <w:rPr>
          <w:color w:val="31303F"/>
        </w:rPr>
        <w:t>у</w:t>
      </w:r>
      <w:r>
        <w:rPr>
          <w:color w:val="1B1723"/>
        </w:rPr>
        <w:t>л</w:t>
      </w:r>
      <w:r>
        <w:rPr>
          <w:color w:val="31303F"/>
        </w:rPr>
        <w:t>ьтато</w:t>
      </w:r>
      <w:r>
        <w:rPr>
          <w:color w:val="45485A"/>
        </w:rPr>
        <w:t xml:space="preserve">м  </w:t>
      </w:r>
      <w:r>
        <w:rPr>
          <w:color w:val="31303F"/>
        </w:rPr>
        <w:t>к</w:t>
      </w:r>
      <w:r>
        <w:rPr>
          <w:color w:val="1B1723"/>
        </w:rPr>
        <w:t xml:space="preserve">оторого являются личностные, </w:t>
      </w:r>
      <w:proofErr w:type="spellStart"/>
      <w:r>
        <w:rPr>
          <w:color w:val="1B1723"/>
        </w:rPr>
        <w:t>метапредметные</w:t>
      </w:r>
      <w:proofErr w:type="spellEnd"/>
      <w:r>
        <w:rPr>
          <w:color w:val="1B1723"/>
        </w:rPr>
        <w:t xml:space="preserve"> и предметные дос</w:t>
      </w:r>
      <w:r>
        <w:rPr>
          <w:color w:val="31303F"/>
        </w:rPr>
        <w:t>т</w:t>
      </w:r>
      <w:r>
        <w:rPr>
          <w:color w:val="1B1723"/>
        </w:rPr>
        <w:t>ижен</w:t>
      </w:r>
      <w:r>
        <w:rPr>
          <w:color w:val="31303F"/>
        </w:rPr>
        <w:t>ия в  ра</w:t>
      </w:r>
      <w:r>
        <w:rPr>
          <w:color w:val="1B1723"/>
        </w:rPr>
        <w:t>мках ФГОС</w:t>
      </w:r>
      <w:r>
        <w:rPr>
          <w:color w:val="31303F"/>
        </w:rPr>
        <w:t xml:space="preserve">. </w:t>
      </w:r>
    </w:p>
    <w:p w:rsidR="00884E6D" w:rsidRDefault="00884E6D" w:rsidP="00884E6D">
      <w:pPr>
        <w:pStyle w:val="afe"/>
        <w:spacing w:line="276" w:lineRule="auto"/>
        <w:ind w:right="33" w:firstLine="567"/>
        <w:jc w:val="both"/>
        <w:rPr>
          <w:color w:val="1B1723"/>
        </w:rPr>
      </w:pPr>
      <w:r>
        <w:rPr>
          <w:color w:val="1B1723"/>
        </w:rPr>
        <w:t>Учебный план для 1</w:t>
      </w:r>
      <w:r>
        <w:rPr>
          <w:color w:val="050006"/>
        </w:rPr>
        <w:t>-4</w:t>
      </w:r>
      <w:r>
        <w:rPr>
          <w:color w:val="1B1723"/>
        </w:rPr>
        <w:t xml:space="preserve"> классов разработан в соотве</w:t>
      </w:r>
      <w:r>
        <w:rPr>
          <w:color w:val="31303F"/>
        </w:rPr>
        <w:t>т</w:t>
      </w:r>
      <w:r>
        <w:rPr>
          <w:color w:val="1B1723"/>
        </w:rPr>
        <w:t>ствии с требова</w:t>
      </w:r>
      <w:r>
        <w:rPr>
          <w:color w:val="31303F"/>
        </w:rPr>
        <w:t>ни</w:t>
      </w:r>
      <w:r>
        <w:rPr>
          <w:color w:val="1B1723"/>
        </w:rPr>
        <w:t>я</w:t>
      </w:r>
      <w:r>
        <w:rPr>
          <w:color w:val="31303F"/>
        </w:rPr>
        <w:t xml:space="preserve">ми </w:t>
      </w:r>
      <w:r>
        <w:rPr>
          <w:color w:val="31303F"/>
        </w:rPr>
        <w:br/>
      </w:r>
      <w:r>
        <w:rPr>
          <w:color w:val="1B1723"/>
        </w:rPr>
        <w:t>фе</w:t>
      </w:r>
      <w:r>
        <w:rPr>
          <w:color w:val="31303F"/>
        </w:rPr>
        <w:t>д</w:t>
      </w:r>
      <w:r>
        <w:rPr>
          <w:color w:val="1B1723"/>
        </w:rPr>
        <w:t>ерального государственного образова</w:t>
      </w:r>
      <w:r>
        <w:rPr>
          <w:color w:val="31303F"/>
        </w:rPr>
        <w:t>т</w:t>
      </w:r>
      <w:r>
        <w:rPr>
          <w:color w:val="1B1723"/>
        </w:rPr>
        <w:t>ельного стандарта нача</w:t>
      </w:r>
      <w:r>
        <w:rPr>
          <w:color w:val="31303F"/>
        </w:rPr>
        <w:t>л</w:t>
      </w:r>
      <w:r>
        <w:rPr>
          <w:color w:val="1B1723"/>
        </w:rPr>
        <w:t>ьно</w:t>
      </w:r>
      <w:r>
        <w:rPr>
          <w:color w:val="31303F"/>
        </w:rPr>
        <w:t>г</w:t>
      </w:r>
      <w:r>
        <w:rPr>
          <w:color w:val="1B1723"/>
        </w:rPr>
        <w:t>о об</w:t>
      </w:r>
      <w:r>
        <w:rPr>
          <w:color w:val="31303F"/>
        </w:rPr>
        <w:t>ще</w:t>
      </w:r>
      <w:r>
        <w:rPr>
          <w:color w:val="1B1723"/>
        </w:rPr>
        <w:t xml:space="preserve">го </w:t>
      </w:r>
      <w:r>
        <w:rPr>
          <w:color w:val="1B1723"/>
        </w:rPr>
        <w:br/>
        <w:t xml:space="preserve">образования. </w:t>
      </w:r>
    </w:p>
    <w:p w:rsidR="00884E6D" w:rsidRDefault="00884E6D" w:rsidP="00884E6D">
      <w:pPr>
        <w:pStyle w:val="afe"/>
        <w:spacing w:line="276" w:lineRule="auto"/>
        <w:ind w:right="33" w:firstLine="567"/>
        <w:jc w:val="both"/>
      </w:pPr>
      <w:r>
        <w:t xml:space="preserve">На изучение предмета </w:t>
      </w:r>
      <w:r>
        <w:rPr>
          <w:b/>
        </w:rPr>
        <w:t>«Физическая культура»</w:t>
      </w:r>
      <w:r>
        <w:t xml:space="preserve"> отводится 3 часа в 1-4 классах, 7-11 для увеличения двигательной активности и развития </w:t>
      </w:r>
      <w:r>
        <w:tab/>
        <w:t xml:space="preserve">физических качеств обучающихся,   внедрение современных систем физического воспитания. </w:t>
      </w:r>
    </w:p>
    <w:p w:rsidR="00884E6D" w:rsidRDefault="00884E6D" w:rsidP="00884E6D">
      <w:pPr>
        <w:pStyle w:val="afe"/>
        <w:spacing w:line="276" w:lineRule="auto"/>
        <w:ind w:left="19" w:right="14" w:firstLine="548"/>
        <w:jc w:val="both"/>
      </w:pPr>
      <w:r>
        <w:t xml:space="preserve">В лицее реализуется во всех 4-х классах модуль «Основы  православной культуры». Концепция построения модуля курса - комплексное освещение исторических, культурологических и нравственных аспектов православной религии и этики базируется на принципе общеобразовательного, светского характера.  </w:t>
      </w:r>
    </w:p>
    <w:p w:rsidR="00884E6D" w:rsidRDefault="00884E6D" w:rsidP="00884E6D">
      <w:pPr>
        <w:pStyle w:val="afe"/>
        <w:spacing w:line="276" w:lineRule="auto"/>
        <w:ind w:left="19" w:right="14" w:firstLine="548"/>
        <w:jc w:val="both"/>
      </w:pPr>
      <w:r>
        <w:t xml:space="preserve">С целью повышения грамотности и общей культуры во всех классах начальной школы добавлен 1 час русского языка на усиление базового ядра и развитие речи обучающихся.  </w:t>
      </w:r>
    </w:p>
    <w:p w:rsidR="00884E6D" w:rsidRDefault="00884E6D" w:rsidP="00884E6D">
      <w:pPr>
        <w:pStyle w:val="afe"/>
        <w:spacing w:line="276" w:lineRule="auto"/>
        <w:ind w:left="19" w:right="14" w:firstLine="548"/>
        <w:jc w:val="both"/>
      </w:pPr>
      <w:r>
        <w:rPr>
          <w:b/>
          <w:bCs/>
        </w:rPr>
        <w:t xml:space="preserve">Особенности учебного плана основного общего образования. </w:t>
      </w:r>
    </w:p>
    <w:p w:rsidR="00884E6D" w:rsidRDefault="00884E6D" w:rsidP="00884E6D">
      <w:pPr>
        <w:pStyle w:val="afe"/>
        <w:spacing w:line="276" w:lineRule="auto"/>
        <w:ind w:right="32" w:firstLine="567"/>
        <w:jc w:val="both"/>
        <w:rPr>
          <w:color w:val="020009"/>
        </w:rPr>
      </w:pPr>
      <w:r>
        <w:rPr>
          <w:color w:val="1E1A27"/>
        </w:rPr>
        <w:t>Основное общее образование обеспечивает личностное самоопреде</w:t>
      </w:r>
      <w:r>
        <w:rPr>
          <w:color w:val="3E4051"/>
        </w:rPr>
        <w:t>л</w:t>
      </w:r>
      <w:r>
        <w:rPr>
          <w:color w:val="1E1A27"/>
        </w:rPr>
        <w:t>е</w:t>
      </w:r>
      <w:r>
        <w:rPr>
          <w:color w:val="3E4051"/>
        </w:rPr>
        <w:t xml:space="preserve">ние </w:t>
      </w:r>
      <w:r>
        <w:rPr>
          <w:color w:val="3E4051"/>
        </w:rPr>
        <w:br/>
      </w:r>
      <w:r>
        <w:rPr>
          <w:color w:val="1E1A27"/>
        </w:rPr>
        <w:t>обучающихся: формирование нравственной, мировоззренческой</w:t>
      </w:r>
      <w:r>
        <w:rPr>
          <w:color w:val="3E4051"/>
        </w:rPr>
        <w:t xml:space="preserve">,  </w:t>
      </w:r>
      <w:r>
        <w:rPr>
          <w:color w:val="1E1A27"/>
        </w:rPr>
        <w:t>гражданской позиции, профессиональный выбор, выявление творческих способностей, развитие способностей самостоятельного решения проблем в различных видах и сферах деятельности.</w:t>
      </w:r>
      <w:r>
        <w:rPr>
          <w:color w:val="020009"/>
        </w:rPr>
        <w:t xml:space="preserve"> </w:t>
      </w:r>
    </w:p>
    <w:p w:rsidR="00884E6D" w:rsidRDefault="00884E6D" w:rsidP="00884E6D">
      <w:pPr>
        <w:pStyle w:val="afe"/>
        <w:spacing w:line="276" w:lineRule="auto"/>
        <w:ind w:right="32" w:firstLine="567"/>
        <w:jc w:val="both"/>
        <w:rPr>
          <w:color w:val="020009"/>
        </w:rPr>
      </w:pPr>
      <w:r>
        <w:rPr>
          <w:color w:val="1E1A27"/>
        </w:rPr>
        <w:t>Содержание образования на втором уровне является от</w:t>
      </w:r>
      <w:r>
        <w:rPr>
          <w:color w:val="3E4051"/>
        </w:rPr>
        <w:t>н</w:t>
      </w:r>
      <w:r>
        <w:rPr>
          <w:color w:val="1E1A27"/>
        </w:rPr>
        <w:t>осите</w:t>
      </w:r>
      <w:r>
        <w:rPr>
          <w:color w:val="3E4051"/>
        </w:rPr>
        <w:t>л</w:t>
      </w:r>
      <w:r>
        <w:rPr>
          <w:color w:val="1E1A27"/>
        </w:rPr>
        <w:t>ьно завершенным и базовым для продолжения обучения в средней или профессиональной школе, создает условия для получен</w:t>
      </w:r>
      <w:r>
        <w:rPr>
          <w:color w:val="3E4051"/>
        </w:rPr>
        <w:t>и</w:t>
      </w:r>
      <w:r>
        <w:rPr>
          <w:color w:val="1E1A27"/>
        </w:rPr>
        <w:t xml:space="preserve">я обязательного среднего общего образования, подготовки обучающихся к выбору профиля дальнейшего образования, их социального самоопределения и самообразования. </w:t>
      </w:r>
    </w:p>
    <w:p w:rsidR="00884E6D" w:rsidRDefault="00884E6D" w:rsidP="00884E6D">
      <w:pPr>
        <w:pStyle w:val="afe"/>
        <w:spacing w:line="276" w:lineRule="auto"/>
        <w:ind w:right="32" w:firstLine="567"/>
        <w:jc w:val="both"/>
        <w:rPr>
          <w:color w:val="1E1A27"/>
        </w:rPr>
      </w:pPr>
      <w:proofErr w:type="gramStart"/>
      <w:r>
        <w:rPr>
          <w:color w:val="1E1A27"/>
        </w:rPr>
        <w:t xml:space="preserve">Особенности развития </w:t>
      </w:r>
      <w:r>
        <w:t>обучающихся 5-7 классов</w:t>
      </w:r>
      <w:r>
        <w:rPr>
          <w:color w:val="1E1A27"/>
        </w:rPr>
        <w:t xml:space="preserve"> связаны с осуществлением </w:t>
      </w:r>
      <w:r>
        <w:rPr>
          <w:color w:val="3E4051"/>
        </w:rPr>
        <w:t>н</w:t>
      </w:r>
      <w:r>
        <w:rPr>
          <w:color w:val="1E1A27"/>
        </w:rPr>
        <w:t xml:space="preserve">а этом </w:t>
      </w:r>
      <w:r>
        <w:rPr>
          <w:color w:val="1E1A27"/>
        </w:rPr>
        <w:lastRenderedPageBreak/>
        <w:t>возрастном уровне качественного преобразования учебных действий в проектирование собственной учебной деятельности; формированием у обучающихся научного типа мышления, который ориентирует его на общекультурные образцы и закономерности взаимодействия с окружающим миром</w:t>
      </w:r>
      <w:r>
        <w:rPr>
          <w:color w:val="3E4051"/>
        </w:rPr>
        <w:t xml:space="preserve">;  </w:t>
      </w:r>
      <w:r>
        <w:rPr>
          <w:color w:val="1E1A27"/>
        </w:rPr>
        <w:t>изменение формы организации учебной деятельности, которая выражается в переходе к лабораторно</w:t>
      </w:r>
      <w:r>
        <w:rPr>
          <w:color w:val="020009"/>
        </w:rPr>
        <w:t>-</w:t>
      </w:r>
      <w:r>
        <w:rPr>
          <w:color w:val="1E1A27"/>
        </w:rPr>
        <w:t xml:space="preserve">семинарской и практико-исследовательской деятельности. </w:t>
      </w:r>
      <w:proofErr w:type="gramEnd"/>
    </w:p>
    <w:p w:rsidR="00884E6D" w:rsidRDefault="00884E6D" w:rsidP="00884E6D">
      <w:pPr>
        <w:pStyle w:val="afe"/>
        <w:spacing w:line="276" w:lineRule="auto"/>
        <w:ind w:right="19" w:firstLine="567"/>
        <w:jc w:val="both"/>
        <w:rPr>
          <w:color w:val="434455"/>
        </w:rPr>
      </w:pPr>
      <w:r>
        <w:rPr>
          <w:w w:val="106"/>
        </w:rPr>
        <w:t>В 8</w:t>
      </w:r>
      <w:r>
        <w:t>-9 классах</w:t>
      </w:r>
      <w:r>
        <w:rPr>
          <w:color w:val="1C1722"/>
        </w:rPr>
        <w:t xml:space="preserve"> завершается общеобр</w:t>
      </w:r>
      <w:r>
        <w:rPr>
          <w:color w:val="302E3B"/>
        </w:rPr>
        <w:t>аз</w:t>
      </w:r>
      <w:r>
        <w:rPr>
          <w:color w:val="1C1722"/>
        </w:rPr>
        <w:t xml:space="preserve">овательная </w:t>
      </w:r>
      <w:r>
        <w:rPr>
          <w:color w:val="302E3B"/>
        </w:rPr>
        <w:t>п</w:t>
      </w:r>
      <w:r>
        <w:rPr>
          <w:color w:val="1C1722"/>
        </w:rPr>
        <w:t>о</w:t>
      </w:r>
      <w:r>
        <w:rPr>
          <w:color w:val="302E3B"/>
        </w:rPr>
        <w:t>дг</w:t>
      </w:r>
      <w:r>
        <w:rPr>
          <w:color w:val="1C1722"/>
        </w:rPr>
        <w:t>о</w:t>
      </w:r>
      <w:r>
        <w:rPr>
          <w:color w:val="302E3B"/>
        </w:rPr>
        <w:t>т</w:t>
      </w:r>
      <w:r>
        <w:rPr>
          <w:color w:val="1C1722"/>
        </w:rPr>
        <w:t>ов</w:t>
      </w:r>
      <w:r>
        <w:rPr>
          <w:color w:val="302E3B"/>
        </w:rPr>
        <w:t>к</w:t>
      </w:r>
      <w:r>
        <w:rPr>
          <w:color w:val="434455"/>
        </w:rPr>
        <w:t>а п</w:t>
      </w:r>
      <w:r>
        <w:rPr>
          <w:color w:val="302E3B"/>
        </w:rPr>
        <w:t xml:space="preserve">о </w:t>
      </w:r>
      <w:r>
        <w:rPr>
          <w:color w:val="434455"/>
        </w:rPr>
        <w:t>базо</w:t>
      </w:r>
      <w:r>
        <w:rPr>
          <w:color w:val="302E3B"/>
        </w:rPr>
        <w:t>в</w:t>
      </w:r>
      <w:r>
        <w:rPr>
          <w:color w:val="434455"/>
        </w:rPr>
        <w:t xml:space="preserve">ым  </w:t>
      </w:r>
      <w:r>
        <w:rPr>
          <w:color w:val="1C1722"/>
        </w:rPr>
        <w:t>пре</w:t>
      </w:r>
      <w:r>
        <w:rPr>
          <w:color w:val="302E3B"/>
        </w:rPr>
        <w:t>дм</w:t>
      </w:r>
      <w:r>
        <w:rPr>
          <w:color w:val="1C1722"/>
        </w:rPr>
        <w:t>ета</w:t>
      </w:r>
      <w:r>
        <w:rPr>
          <w:color w:val="302E3B"/>
        </w:rPr>
        <w:t xml:space="preserve">м </w:t>
      </w:r>
      <w:r>
        <w:rPr>
          <w:color w:val="1C1722"/>
        </w:rPr>
        <w:t xml:space="preserve">основной </w:t>
      </w:r>
      <w:proofErr w:type="gramStart"/>
      <w:r>
        <w:rPr>
          <w:color w:val="1C1722"/>
        </w:rPr>
        <w:t>школы</w:t>
      </w:r>
      <w:proofErr w:type="gramEnd"/>
      <w:r>
        <w:rPr>
          <w:color w:val="1C1722"/>
        </w:rPr>
        <w:t xml:space="preserve"> и соз</w:t>
      </w:r>
      <w:r>
        <w:rPr>
          <w:color w:val="302E3B"/>
        </w:rPr>
        <w:t>д</w:t>
      </w:r>
      <w:r>
        <w:rPr>
          <w:color w:val="1C1722"/>
        </w:rPr>
        <w:t xml:space="preserve">аются </w:t>
      </w:r>
      <w:r>
        <w:rPr>
          <w:color w:val="302E3B"/>
        </w:rPr>
        <w:t>у</w:t>
      </w:r>
      <w:r>
        <w:rPr>
          <w:color w:val="1C1722"/>
        </w:rPr>
        <w:t>с</w:t>
      </w:r>
      <w:r>
        <w:rPr>
          <w:color w:val="302E3B"/>
        </w:rPr>
        <w:t>л</w:t>
      </w:r>
      <w:r>
        <w:rPr>
          <w:color w:val="1C1722"/>
        </w:rPr>
        <w:t>ов</w:t>
      </w:r>
      <w:r>
        <w:rPr>
          <w:color w:val="302E3B"/>
        </w:rPr>
        <w:t>и</w:t>
      </w:r>
      <w:r>
        <w:rPr>
          <w:color w:val="1C1722"/>
        </w:rPr>
        <w:t xml:space="preserve">я </w:t>
      </w:r>
      <w:r>
        <w:rPr>
          <w:color w:val="302E3B"/>
        </w:rPr>
        <w:t>дл</w:t>
      </w:r>
      <w:r>
        <w:rPr>
          <w:color w:val="1C1722"/>
        </w:rPr>
        <w:t xml:space="preserve">я </w:t>
      </w:r>
      <w:r>
        <w:rPr>
          <w:color w:val="302E3B"/>
        </w:rPr>
        <w:t>осозна</w:t>
      </w:r>
      <w:r>
        <w:rPr>
          <w:color w:val="434455"/>
        </w:rPr>
        <w:t>нн</w:t>
      </w:r>
      <w:r>
        <w:rPr>
          <w:color w:val="302E3B"/>
        </w:rPr>
        <w:t>о</w:t>
      </w:r>
      <w:r>
        <w:rPr>
          <w:color w:val="434455"/>
        </w:rPr>
        <w:t>го выб</w:t>
      </w:r>
      <w:r>
        <w:rPr>
          <w:color w:val="302E3B"/>
        </w:rPr>
        <w:t>о</w:t>
      </w:r>
      <w:r>
        <w:rPr>
          <w:color w:val="434455"/>
        </w:rPr>
        <w:t xml:space="preserve">ра </w:t>
      </w:r>
      <w:r>
        <w:rPr>
          <w:color w:val="1C1722"/>
        </w:rPr>
        <w:t>о</w:t>
      </w:r>
      <w:r>
        <w:rPr>
          <w:color w:val="302E3B"/>
        </w:rPr>
        <w:t>буч</w:t>
      </w:r>
      <w:r>
        <w:rPr>
          <w:color w:val="1C1722"/>
        </w:rPr>
        <w:t>ающ</w:t>
      </w:r>
      <w:r>
        <w:rPr>
          <w:color w:val="302E3B"/>
        </w:rPr>
        <w:t>и</w:t>
      </w:r>
      <w:r>
        <w:rPr>
          <w:color w:val="1C1722"/>
        </w:rPr>
        <w:t>мися профи</w:t>
      </w:r>
      <w:r>
        <w:rPr>
          <w:color w:val="302E3B"/>
        </w:rPr>
        <w:t>л</w:t>
      </w:r>
      <w:r>
        <w:rPr>
          <w:color w:val="1C1722"/>
        </w:rPr>
        <w:t xml:space="preserve">я обучения в старшем </w:t>
      </w:r>
      <w:r>
        <w:rPr>
          <w:color w:val="302E3B"/>
        </w:rPr>
        <w:t>з</w:t>
      </w:r>
      <w:r>
        <w:rPr>
          <w:color w:val="1C1722"/>
        </w:rPr>
        <w:t>вене ил</w:t>
      </w:r>
      <w:r>
        <w:rPr>
          <w:color w:val="302E3B"/>
        </w:rPr>
        <w:t>и ин</w:t>
      </w:r>
      <w:r>
        <w:rPr>
          <w:color w:val="1C1722"/>
        </w:rPr>
        <w:t>о</w:t>
      </w:r>
      <w:r>
        <w:rPr>
          <w:color w:val="302E3B"/>
        </w:rPr>
        <w:t>го ва</w:t>
      </w:r>
      <w:r>
        <w:rPr>
          <w:color w:val="1C1722"/>
        </w:rPr>
        <w:t>р</w:t>
      </w:r>
      <w:r>
        <w:rPr>
          <w:color w:val="302E3B"/>
        </w:rPr>
        <w:t>иан</w:t>
      </w:r>
      <w:r>
        <w:rPr>
          <w:color w:val="434455"/>
        </w:rPr>
        <w:t xml:space="preserve">та жизненной  </w:t>
      </w:r>
      <w:r>
        <w:rPr>
          <w:color w:val="1C1722"/>
        </w:rPr>
        <w:t>с</w:t>
      </w:r>
      <w:r>
        <w:rPr>
          <w:color w:val="302E3B"/>
        </w:rPr>
        <w:t>т</w:t>
      </w:r>
      <w:r>
        <w:rPr>
          <w:color w:val="1C1722"/>
        </w:rPr>
        <w:t>ратегии</w:t>
      </w:r>
      <w:r>
        <w:rPr>
          <w:color w:val="434455"/>
        </w:rPr>
        <w:t xml:space="preserve">, </w:t>
      </w:r>
      <w:r>
        <w:rPr>
          <w:color w:val="1C1722"/>
        </w:rPr>
        <w:t>обеспечивающей получение обязательного среднего общ</w:t>
      </w:r>
      <w:r>
        <w:rPr>
          <w:color w:val="302E3B"/>
        </w:rPr>
        <w:t>его образов</w:t>
      </w:r>
      <w:r>
        <w:rPr>
          <w:color w:val="434455"/>
        </w:rPr>
        <w:t xml:space="preserve">ания. </w:t>
      </w:r>
    </w:p>
    <w:p w:rsidR="00884E6D" w:rsidRDefault="00884E6D" w:rsidP="00884E6D">
      <w:pPr>
        <w:pStyle w:val="afe"/>
        <w:spacing w:line="276" w:lineRule="auto"/>
        <w:ind w:right="19" w:firstLine="567"/>
        <w:jc w:val="both"/>
      </w:pPr>
      <w:r>
        <w:t xml:space="preserve">Учебный план на втором уровне образования предполагает выделение трех  основных типов учебных курсов: </w:t>
      </w:r>
    </w:p>
    <w:p w:rsidR="00884E6D" w:rsidRDefault="00884E6D" w:rsidP="005F64A4">
      <w:pPr>
        <w:pStyle w:val="afe"/>
        <w:numPr>
          <w:ilvl w:val="0"/>
          <w:numId w:val="38"/>
        </w:numPr>
        <w:spacing w:line="276" w:lineRule="auto"/>
        <w:jc w:val="both"/>
      </w:pPr>
      <w:r>
        <w:t xml:space="preserve">базового общеобразовательного уровня; </w:t>
      </w:r>
    </w:p>
    <w:p w:rsidR="00884E6D" w:rsidRDefault="00884E6D" w:rsidP="005F64A4">
      <w:pPr>
        <w:pStyle w:val="afe"/>
        <w:numPr>
          <w:ilvl w:val="0"/>
          <w:numId w:val="38"/>
        </w:numPr>
        <w:spacing w:line="276" w:lineRule="auto"/>
        <w:jc w:val="both"/>
      </w:pPr>
      <w:r>
        <w:t xml:space="preserve">повышенного (углубленного или профильного) уровня; </w:t>
      </w:r>
    </w:p>
    <w:p w:rsidR="00884E6D" w:rsidRDefault="00884E6D" w:rsidP="005F64A4">
      <w:pPr>
        <w:pStyle w:val="afe"/>
        <w:numPr>
          <w:ilvl w:val="0"/>
          <w:numId w:val="38"/>
        </w:numPr>
        <w:spacing w:line="276" w:lineRule="auto"/>
        <w:ind w:right="9"/>
        <w:jc w:val="both"/>
      </w:pPr>
      <w:r>
        <w:t xml:space="preserve">элективных курсов, дополняющих или расширяющих </w:t>
      </w:r>
      <w:proofErr w:type="spellStart"/>
      <w:r>
        <w:t>предпрофильное</w:t>
      </w:r>
      <w:proofErr w:type="spellEnd"/>
      <w:r>
        <w:t xml:space="preserve"> </w:t>
      </w:r>
      <w:r>
        <w:br/>
        <w:t xml:space="preserve">обучение. </w:t>
      </w:r>
    </w:p>
    <w:p w:rsidR="00884E6D" w:rsidRDefault="00884E6D" w:rsidP="00884E6D">
      <w:pPr>
        <w:pStyle w:val="afe"/>
        <w:spacing w:line="276" w:lineRule="auto"/>
        <w:ind w:right="9" w:firstLine="567"/>
        <w:jc w:val="both"/>
      </w:pPr>
      <w:r>
        <w:rPr>
          <w:b/>
          <w:bCs/>
        </w:rPr>
        <w:t xml:space="preserve">Лицейский компонент </w:t>
      </w:r>
      <w:r>
        <w:t xml:space="preserve">представлен двумя сквозными линиями: </w:t>
      </w:r>
      <w:r>
        <w:rPr>
          <w:b/>
        </w:rPr>
        <w:t>естественно - научной и информационно - математической.</w:t>
      </w:r>
    </w:p>
    <w:p w:rsidR="00884E6D" w:rsidRDefault="00884E6D" w:rsidP="00884E6D">
      <w:pPr>
        <w:pStyle w:val="afe"/>
        <w:spacing w:line="276" w:lineRule="auto"/>
        <w:jc w:val="both"/>
      </w:pPr>
      <w:r>
        <w:tab/>
      </w:r>
      <w:r>
        <w:rPr>
          <w:b/>
          <w:bCs/>
        </w:rPr>
        <w:t xml:space="preserve">Особенности учебного плана среднего общего образования </w:t>
      </w:r>
    </w:p>
    <w:p w:rsidR="00884E6D" w:rsidRDefault="00884E6D" w:rsidP="00884E6D">
      <w:pPr>
        <w:pStyle w:val="afe"/>
        <w:spacing w:line="276" w:lineRule="auto"/>
        <w:ind w:right="24" w:firstLine="567"/>
        <w:jc w:val="both"/>
      </w:pPr>
      <w:r>
        <w:t>Среднее общее образование – завершающий уровень общего образования, призванный</w:t>
      </w:r>
      <w:r>
        <w:rPr>
          <w:color w:val="FF0000"/>
        </w:rPr>
        <w:t xml:space="preserve"> </w:t>
      </w:r>
      <w:r>
        <w:t xml:space="preserve">обеспечить функциональную грамотность и социальную адаптацию обучающихся, содействовать их общественному и гражданскому самоопределению.  </w:t>
      </w:r>
    </w:p>
    <w:p w:rsidR="00884E6D" w:rsidRDefault="00884E6D" w:rsidP="00884E6D">
      <w:pPr>
        <w:pStyle w:val="afe"/>
        <w:spacing w:line="276" w:lineRule="auto"/>
        <w:ind w:right="24" w:firstLine="567"/>
        <w:jc w:val="both"/>
      </w:pPr>
      <w:r>
        <w:t>Эффективное достижение указанных целей дает профильное обучение, которое создает условия  индивидуализации образования, при этом существенно расширяются возможности выстраивания индивидуальной образовательной траектории. Переход к профильному обучению позволяет создать условия для дифференциации содержания обучения старшеклассников, построения индивидуальных образовательных программ.</w:t>
      </w:r>
    </w:p>
    <w:p w:rsidR="00884E6D" w:rsidRDefault="00884E6D" w:rsidP="00884E6D">
      <w:pPr>
        <w:pStyle w:val="afe"/>
        <w:spacing w:line="276" w:lineRule="auto"/>
        <w:ind w:right="24" w:firstLine="567"/>
        <w:jc w:val="both"/>
      </w:pPr>
      <w:r>
        <w:t xml:space="preserve">Учебная нагрузка обучающихся 10-11 классов состоит из часов базового и  вариативного компонентов. Часы вариативного компонента распределены с учетом профильного обучения. При этом учебный план предполагает завершение  базовой подготовки </w:t>
      </w:r>
      <w:proofErr w:type="gramStart"/>
      <w:r>
        <w:t>обучающихся</w:t>
      </w:r>
      <w:proofErr w:type="gramEnd"/>
      <w:r>
        <w:t xml:space="preserve"> по непрофилирующим направлениям образования. </w:t>
      </w:r>
    </w:p>
    <w:p w:rsidR="00884E6D" w:rsidRDefault="00884E6D" w:rsidP="00884E6D">
      <w:pPr>
        <w:pStyle w:val="afe"/>
        <w:spacing w:line="276" w:lineRule="auto"/>
        <w:ind w:right="24" w:firstLine="567"/>
        <w:jc w:val="both"/>
      </w:pPr>
      <w:r>
        <w:t xml:space="preserve">Учебный план на третьем уровне образования предполагает выделение трех  основных типов учебных курсов: </w:t>
      </w:r>
    </w:p>
    <w:p w:rsidR="00884E6D" w:rsidRDefault="00884E6D" w:rsidP="005F64A4">
      <w:pPr>
        <w:pStyle w:val="afe"/>
        <w:numPr>
          <w:ilvl w:val="0"/>
          <w:numId w:val="50"/>
        </w:numPr>
        <w:spacing w:line="276" w:lineRule="auto"/>
        <w:ind w:right="4704"/>
        <w:jc w:val="both"/>
      </w:pPr>
      <w:r>
        <w:t>базового общеобразовательного уровня;</w:t>
      </w:r>
    </w:p>
    <w:p w:rsidR="00884E6D" w:rsidRDefault="00884E6D" w:rsidP="005F64A4">
      <w:pPr>
        <w:pStyle w:val="afe"/>
        <w:numPr>
          <w:ilvl w:val="0"/>
          <w:numId w:val="50"/>
        </w:numPr>
        <w:spacing w:line="276" w:lineRule="auto"/>
        <w:ind w:right="4704"/>
        <w:jc w:val="both"/>
      </w:pPr>
      <w:r>
        <w:t xml:space="preserve">профильного уровня; </w:t>
      </w:r>
    </w:p>
    <w:p w:rsidR="00884E6D" w:rsidRDefault="00884E6D" w:rsidP="005F64A4">
      <w:pPr>
        <w:pStyle w:val="afe"/>
        <w:numPr>
          <w:ilvl w:val="0"/>
          <w:numId w:val="50"/>
        </w:numPr>
        <w:tabs>
          <w:tab w:val="left" w:pos="10206"/>
        </w:tabs>
        <w:spacing w:line="276" w:lineRule="auto"/>
        <w:ind w:right="-1"/>
        <w:jc w:val="both"/>
      </w:pPr>
      <w:r>
        <w:t xml:space="preserve">элективных курсов или модулей, дополняющих или расширяющих </w:t>
      </w:r>
      <w:r>
        <w:br/>
        <w:t>профильное обучение.</w:t>
      </w:r>
    </w:p>
    <w:p w:rsidR="00884E6D" w:rsidRDefault="00884E6D" w:rsidP="00884E6D">
      <w:pPr>
        <w:pStyle w:val="afe"/>
        <w:tabs>
          <w:tab w:val="left" w:pos="10206"/>
        </w:tabs>
        <w:spacing w:line="276" w:lineRule="auto"/>
        <w:ind w:left="720" w:right="-1"/>
        <w:jc w:val="both"/>
        <w:rPr>
          <w:color w:val="1B1723"/>
        </w:rPr>
      </w:pPr>
    </w:p>
    <w:p w:rsidR="00884E6D" w:rsidRDefault="00884E6D" w:rsidP="00884E6D">
      <w:pPr>
        <w:spacing w:after="0"/>
        <w:jc w:val="both"/>
        <w:rPr>
          <w:rFonts w:ascii="Times New Roman" w:hAnsi="Times New Roman"/>
          <w:b/>
          <w:sz w:val="24"/>
          <w:szCs w:val="24"/>
        </w:rPr>
      </w:pPr>
      <w:r>
        <w:rPr>
          <w:rFonts w:ascii="Times New Roman" w:hAnsi="Times New Roman"/>
          <w:b/>
          <w:sz w:val="24"/>
          <w:szCs w:val="24"/>
        </w:rPr>
        <w:t>Профильная направленность обучения в соответствии с реализуемыми образовательными программами</w:t>
      </w:r>
    </w:p>
    <w:tbl>
      <w:tblPr>
        <w:tblW w:w="0" w:type="auto"/>
        <w:jc w:val="center"/>
        <w:tblInd w:w="-452" w:type="dxa"/>
        <w:tblLook w:val="04A0" w:firstRow="1" w:lastRow="0" w:firstColumn="1" w:lastColumn="0" w:noHBand="0" w:noVBand="1"/>
      </w:tblPr>
      <w:tblGrid>
        <w:gridCol w:w="740"/>
        <w:gridCol w:w="2263"/>
        <w:gridCol w:w="3236"/>
        <w:gridCol w:w="4114"/>
      </w:tblGrid>
      <w:tr w:rsidR="00884E6D" w:rsidTr="006476CC">
        <w:trPr>
          <w:trHeight w:val="469"/>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Класс</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Профиль</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Учебные предметы</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Профильные факультативы, спецкурсы, элективные курсы (общее количество часов)</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5а,5г</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естественно - </w:t>
            </w:r>
            <w:proofErr w:type="gramStart"/>
            <w:r>
              <w:t>научный</w:t>
            </w:r>
            <w:proofErr w:type="gramEnd"/>
            <w:r>
              <w:t xml:space="preserve"> (</w:t>
            </w:r>
            <w:proofErr w:type="spellStart"/>
            <w:r>
              <w:t>предпроф</w:t>
            </w:r>
            <w:proofErr w:type="spellEnd"/>
            <w:r>
              <w:t xml:space="preserve">. </w:t>
            </w:r>
            <w:r>
              <w:lastRenderedPageBreak/>
              <w:t>подготовка)</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lastRenderedPageBreak/>
              <w:t xml:space="preserve">1.Биология </w:t>
            </w:r>
          </w:p>
          <w:p w:rsidR="00884E6D" w:rsidRDefault="00884E6D" w:rsidP="006476CC">
            <w:pPr>
              <w:contextualSpacing/>
              <w:jc w:val="both"/>
            </w:pPr>
            <w:r>
              <w:t>(1 ч. инвариант)</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 Земля и люди – 1ч.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lastRenderedPageBreak/>
              <w:t>5в,5б</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информационно-математический </w:t>
            </w:r>
          </w:p>
          <w:p w:rsidR="00884E6D" w:rsidRDefault="00884E6D" w:rsidP="006476CC">
            <w:pPr>
              <w:contextualSpacing/>
              <w:jc w:val="both"/>
            </w:pPr>
            <w:r>
              <w:t>(</w:t>
            </w:r>
            <w:proofErr w:type="spellStart"/>
            <w:r>
              <w:t>предпроф</w:t>
            </w:r>
            <w:proofErr w:type="spellEnd"/>
            <w:r>
              <w:t>. подготовка)</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1.Математика </w:t>
            </w:r>
          </w:p>
          <w:p w:rsidR="00884E6D" w:rsidRDefault="00884E6D" w:rsidP="006476CC">
            <w:pPr>
              <w:contextualSpacing/>
              <w:jc w:val="both"/>
            </w:pPr>
            <w:proofErr w:type="gramStart"/>
            <w:r>
              <w:t>(5ч. инвариант + 1ч.</w:t>
            </w:r>
            <w:proofErr w:type="gramEnd"/>
            <w:r>
              <w:t xml:space="preserve"> </w:t>
            </w:r>
            <w:proofErr w:type="gramStart"/>
            <w:r>
              <w:t>ОУ)</w:t>
            </w:r>
            <w:proofErr w:type="gramEnd"/>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pPr>
            <w:r>
              <w:t>1. Информатика. Азы программирования. - 1 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6а,6б</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естественно - </w:t>
            </w:r>
            <w:proofErr w:type="gramStart"/>
            <w:r>
              <w:t>научный</w:t>
            </w:r>
            <w:proofErr w:type="gramEnd"/>
            <w:r>
              <w:t xml:space="preserve"> (</w:t>
            </w:r>
            <w:proofErr w:type="spellStart"/>
            <w:r>
              <w:t>предпроф</w:t>
            </w:r>
            <w:proofErr w:type="spellEnd"/>
            <w:r>
              <w:t>. подготовка)</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1.Биология </w:t>
            </w:r>
          </w:p>
          <w:p w:rsidR="00884E6D" w:rsidRDefault="00884E6D" w:rsidP="006476CC">
            <w:pPr>
              <w:contextualSpacing/>
              <w:jc w:val="both"/>
            </w:pPr>
            <w:proofErr w:type="gramStart"/>
            <w:r>
              <w:t>(1 ч. инвариант + 1ч.</w:t>
            </w:r>
            <w:proofErr w:type="gramEnd"/>
            <w:r>
              <w:t xml:space="preserve"> </w:t>
            </w:r>
            <w:proofErr w:type="gramStart"/>
            <w:r>
              <w:t>ОУ)</w:t>
            </w:r>
            <w:proofErr w:type="gramEnd"/>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1.Экология растений-1 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6в,6г</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информационно-математический </w:t>
            </w:r>
          </w:p>
          <w:p w:rsidR="00884E6D" w:rsidRDefault="00884E6D" w:rsidP="006476CC">
            <w:pPr>
              <w:contextualSpacing/>
              <w:jc w:val="both"/>
            </w:pPr>
            <w:r>
              <w:t>(</w:t>
            </w:r>
            <w:proofErr w:type="spellStart"/>
            <w:r>
              <w:t>предпроф</w:t>
            </w:r>
            <w:proofErr w:type="spellEnd"/>
            <w:r>
              <w:t>. подготовка)</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1.Математика </w:t>
            </w:r>
          </w:p>
          <w:p w:rsidR="00884E6D" w:rsidRDefault="00884E6D" w:rsidP="006476CC">
            <w:pPr>
              <w:contextualSpacing/>
              <w:jc w:val="both"/>
            </w:pPr>
            <w:proofErr w:type="gramStart"/>
            <w:r>
              <w:t>(5ч. инвариант + 1ч.</w:t>
            </w:r>
            <w:proofErr w:type="gramEnd"/>
            <w:r>
              <w:t xml:space="preserve"> </w:t>
            </w:r>
            <w:proofErr w:type="gramStart"/>
            <w:r>
              <w:t>ОУ)</w:t>
            </w:r>
            <w:proofErr w:type="gramEnd"/>
          </w:p>
        </w:tc>
        <w:tc>
          <w:tcPr>
            <w:tcW w:w="4114" w:type="dxa"/>
            <w:tcBorders>
              <w:top w:val="single" w:sz="4" w:space="0" w:color="auto"/>
              <w:left w:val="single" w:sz="4" w:space="0" w:color="auto"/>
              <w:bottom w:val="single" w:sz="4" w:space="0" w:color="auto"/>
              <w:right w:val="single" w:sz="4" w:space="0" w:color="auto"/>
            </w:tcBorders>
          </w:tcPr>
          <w:p w:rsidR="00884E6D" w:rsidRDefault="00884E6D" w:rsidP="006476CC">
            <w:pPr>
              <w:contextualSpacing/>
            </w:pPr>
            <w:r>
              <w:t>1.Информатика. Азы программирования.  1 ч.</w:t>
            </w:r>
          </w:p>
          <w:p w:rsidR="00884E6D" w:rsidRDefault="00884E6D" w:rsidP="006476CC">
            <w:pPr>
              <w:contextualSpacing/>
              <w:jc w:val="both"/>
            </w:pP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7а,7б</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естественно - </w:t>
            </w:r>
            <w:proofErr w:type="gramStart"/>
            <w:r>
              <w:t>научный</w:t>
            </w:r>
            <w:proofErr w:type="gramEnd"/>
            <w:r>
              <w:t xml:space="preserve"> (</w:t>
            </w:r>
            <w:proofErr w:type="spellStart"/>
            <w:r>
              <w:t>предпроф</w:t>
            </w:r>
            <w:proofErr w:type="spellEnd"/>
            <w:r>
              <w:t>. подготовка)</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1.Биология (2ч. инвариант)</w:t>
            </w:r>
          </w:p>
          <w:p w:rsidR="00884E6D" w:rsidRDefault="00884E6D" w:rsidP="006476CC">
            <w:pPr>
              <w:contextualSpacing/>
              <w:jc w:val="both"/>
            </w:pPr>
            <w:proofErr w:type="gramStart"/>
            <w:r>
              <w:t>2.Физика  (2ч. инвариант + 1ч.</w:t>
            </w:r>
            <w:proofErr w:type="gramEnd"/>
            <w:r>
              <w:t xml:space="preserve"> </w:t>
            </w:r>
            <w:proofErr w:type="gramStart"/>
            <w:r>
              <w:t>ОУ)</w:t>
            </w:r>
            <w:proofErr w:type="gramEnd"/>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1.Экология животных – 1ч.</w:t>
            </w:r>
          </w:p>
          <w:p w:rsidR="00884E6D" w:rsidRDefault="00884E6D" w:rsidP="006476CC">
            <w:pPr>
              <w:contextualSpacing/>
              <w:jc w:val="both"/>
            </w:pPr>
            <w:r>
              <w:t>2. Введение в химию – 1ч.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7в,7г</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информационно-математический </w:t>
            </w:r>
          </w:p>
          <w:p w:rsidR="00884E6D" w:rsidRDefault="00884E6D" w:rsidP="006476CC">
            <w:pPr>
              <w:contextualSpacing/>
              <w:jc w:val="both"/>
            </w:pPr>
            <w:r>
              <w:t>(</w:t>
            </w:r>
            <w:proofErr w:type="spellStart"/>
            <w:r>
              <w:t>предпроф</w:t>
            </w:r>
            <w:proofErr w:type="spellEnd"/>
            <w:r>
              <w:t>. подготовка)</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proofErr w:type="gramStart"/>
            <w:r>
              <w:t>1.Математика  (5ч. инвариант + 1ч.</w:t>
            </w:r>
            <w:proofErr w:type="gramEnd"/>
            <w:r>
              <w:t xml:space="preserve"> </w:t>
            </w:r>
            <w:proofErr w:type="gramStart"/>
            <w:r>
              <w:t>ОУ)</w:t>
            </w:r>
            <w:proofErr w:type="gramEnd"/>
          </w:p>
          <w:p w:rsidR="00884E6D" w:rsidRDefault="00884E6D" w:rsidP="006476CC">
            <w:pPr>
              <w:contextualSpacing/>
              <w:jc w:val="both"/>
            </w:pPr>
            <w:r>
              <w:t>Физика – 1 час</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1.Нестандартные и исследовательские задачи по геометрии - 1 ч.</w:t>
            </w:r>
          </w:p>
          <w:p w:rsidR="00884E6D" w:rsidRDefault="00884E6D" w:rsidP="006476CC">
            <w:pPr>
              <w:contextualSpacing/>
              <w:jc w:val="both"/>
            </w:pPr>
            <w:r>
              <w:t xml:space="preserve">2.Информатика. Азы </w:t>
            </w:r>
            <w:proofErr w:type="gramStart"/>
            <w:r>
              <w:t>программирован</w:t>
            </w:r>
            <w:proofErr w:type="gramEnd"/>
            <w:r>
              <w:t>. – 1ч.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8а,8б</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естественно - научный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1.Биология (2ч. инвар. + 1 ч. ОУ)</w:t>
            </w:r>
          </w:p>
          <w:p w:rsidR="00884E6D" w:rsidRDefault="00884E6D" w:rsidP="006476CC">
            <w:pPr>
              <w:contextualSpacing/>
              <w:jc w:val="both"/>
            </w:pPr>
            <w:proofErr w:type="gramStart"/>
            <w:r>
              <w:t>2.Физика (2ч. инвариант + 1ч.</w:t>
            </w:r>
            <w:proofErr w:type="gramEnd"/>
            <w:r>
              <w:t xml:space="preserve"> </w:t>
            </w:r>
            <w:proofErr w:type="gramStart"/>
            <w:r>
              <w:t>ОУ)</w:t>
            </w:r>
            <w:proofErr w:type="gramEnd"/>
          </w:p>
          <w:p w:rsidR="00884E6D" w:rsidRDefault="00884E6D" w:rsidP="006476CC">
            <w:pPr>
              <w:contextualSpacing/>
              <w:jc w:val="both"/>
            </w:pPr>
            <w:r>
              <w:t>3.Химия (2ч. инвариант)</w:t>
            </w:r>
          </w:p>
        </w:tc>
        <w:tc>
          <w:tcPr>
            <w:tcW w:w="4114" w:type="dxa"/>
            <w:tcBorders>
              <w:top w:val="single" w:sz="4" w:space="0" w:color="auto"/>
              <w:left w:val="single" w:sz="4" w:space="0" w:color="auto"/>
              <w:bottom w:val="single" w:sz="4" w:space="0" w:color="auto"/>
              <w:right w:val="single" w:sz="4" w:space="0" w:color="auto"/>
            </w:tcBorders>
          </w:tcPr>
          <w:p w:rsidR="00884E6D" w:rsidRDefault="00884E6D" w:rsidP="006476CC">
            <w:pPr>
              <w:contextualSpacing/>
              <w:jc w:val="both"/>
            </w:pPr>
            <w:r>
              <w:t>1. Экология животных-1ч.</w:t>
            </w:r>
          </w:p>
          <w:p w:rsidR="00884E6D" w:rsidRDefault="00884E6D" w:rsidP="006476CC">
            <w:pPr>
              <w:contextualSpacing/>
              <w:jc w:val="both"/>
            </w:pP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8в,8г</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информационно-математический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proofErr w:type="gramStart"/>
            <w:r>
              <w:t>1.Математика (5ч. инвар + 1ч.</w:t>
            </w:r>
            <w:proofErr w:type="gramEnd"/>
            <w:r>
              <w:t xml:space="preserve"> </w:t>
            </w:r>
            <w:proofErr w:type="gramStart"/>
            <w:r>
              <w:t>ОУ)</w:t>
            </w:r>
            <w:proofErr w:type="gramEnd"/>
          </w:p>
          <w:p w:rsidR="00884E6D" w:rsidRDefault="00884E6D" w:rsidP="006476CC">
            <w:pPr>
              <w:contextualSpacing/>
              <w:jc w:val="both"/>
            </w:pPr>
            <w:proofErr w:type="gramStart"/>
            <w:r>
              <w:t>2.Физика (2ч. инвариант + 1ч.</w:t>
            </w:r>
            <w:proofErr w:type="gramEnd"/>
            <w:r>
              <w:t xml:space="preserve"> </w:t>
            </w:r>
            <w:proofErr w:type="gramStart"/>
            <w:r>
              <w:t>ОУ)</w:t>
            </w:r>
            <w:proofErr w:type="gramEnd"/>
          </w:p>
          <w:p w:rsidR="00884E6D" w:rsidRDefault="00884E6D" w:rsidP="006476CC">
            <w:pPr>
              <w:contextualSpacing/>
              <w:jc w:val="both"/>
            </w:pPr>
            <w:r>
              <w:t>3.Информатика и ИКТ (1 ч. инвариант)</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 Нестандартные и исследовательские задачи по геометрии - 1 ч.</w:t>
            </w:r>
          </w:p>
          <w:p w:rsidR="00884E6D" w:rsidRDefault="00884E6D" w:rsidP="006476CC">
            <w:pPr>
              <w:contextualSpacing/>
              <w:jc w:val="both"/>
            </w:pPr>
            <w:r>
              <w:t xml:space="preserve">2. Информатика. Азы </w:t>
            </w:r>
            <w:proofErr w:type="gramStart"/>
            <w:r>
              <w:t>программирован</w:t>
            </w:r>
            <w:proofErr w:type="gramEnd"/>
            <w:r>
              <w:t>. – 1ч.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9а, 9г</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естественно - научный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1.Биология (2ч. инвар + 1 ч. ОУ)</w:t>
            </w:r>
          </w:p>
          <w:p w:rsidR="00884E6D" w:rsidRDefault="00884E6D" w:rsidP="006476CC">
            <w:pPr>
              <w:contextualSpacing/>
              <w:jc w:val="both"/>
            </w:pPr>
            <w:proofErr w:type="gramStart"/>
            <w:r>
              <w:t>2.Физика (2ч. инвариант + 1ч.</w:t>
            </w:r>
            <w:proofErr w:type="gramEnd"/>
            <w:r>
              <w:t xml:space="preserve"> </w:t>
            </w:r>
            <w:proofErr w:type="gramStart"/>
            <w:r>
              <w:t>ОУ)</w:t>
            </w:r>
            <w:proofErr w:type="gramEnd"/>
          </w:p>
          <w:p w:rsidR="00884E6D" w:rsidRDefault="00884E6D" w:rsidP="006476CC">
            <w:pPr>
              <w:contextualSpacing/>
              <w:jc w:val="both"/>
            </w:pPr>
            <w:r>
              <w:t>3.Химия (2ч. инвариант + 1 ч. ОУ)</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1.Экология. Биосфера и человечество – 1ч.</w:t>
            </w:r>
          </w:p>
          <w:p w:rsidR="00884E6D" w:rsidRDefault="00884E6D" w:rsidP="006476CC">
            <w:pPr>
              <w:contextualSpacing/>
              <w:jc w:val="both"/>
            </w:pPr>
            <w:r>
              <w:t>2.Решение задач по химии – 1ч.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9б</w:t>
            </w:r>
            <w:proofErr w:type="gramStart"/>
            <w:r>
              <w:t>,в</w:t>
            </w:r>
            <w:proofErr w:type="gramEnd"/>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информационно-математический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proofErr w:type="gramStart"/>
            <w:r>
              <w:t>1.Математика (5ч. инвар + 1ч.</w:t>
            </w:r>
            <w:proofErr w:type="gramEnd"/>
            <w:r>
              <w:t xml:space="preserve"> </w:t>
            </w:r>
            <w:proofErr w:type="gramStart"/>
            <w:r>
              <w:t>ОУ)</w:t>
            </w:r>
            <w:proofErr w:type="gramEnd"/>
          </w:p>
          <w:p w:rsidR="00884E6D" w:rsidRDefault="00884E6D" w:rsidP="006476CC">
            <w:pPr>
              <w:contextualSpacing/>
              <w:jc w:val="both"/>
            </w:pPr>
            <w:proofErr w:type="gramStart"/>
            <w:r>
              <w:t>2.Физика (2ч. инвариант + 1ч.</w:t>
            </w:r>
            <w:proofErr w:type="gramEnd"/>
            <w:r>
              <w:t xml:space="preserve"> </w:t>
            </w:r>
            <w:proofErr w:type="gramStart"/>
            <w:r>
              <w:t>ОУ)</w:t>
            </w:r>
            <w:proofErr w:type="gramEnd"/>
          </w:p>
          <w:p w:rsidR="00884E6D" w:rsidRDefault="00884E6D" w:rsidP="006476CC">
            <w:pPr>
              <w:contextualSpacing/>
              <w:jc w:val="both"/>
            </w:pPr>
            <w:r>
              <w:t>3.Информатика и ИКТ (2 ч. инвариант)</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 Нестандартные и исследовательские задачи по геометрии- 1 ч.</w:t>
            </w:r>
          </w:p>
          <w:p w:rsidR="00884E6D" w:rsidRDefault="00884E6D" w:rsidP="006476CC">
            <w:pPr>
              <w:contextualSpacing/>
              <w:jc w:val="both"/>
            </w:pPr>
            <w:r>
              <w:t xml:space="preserve">2. Основы </w:t>
            </w:r>
            <w:proofErr w:type="spellStart"/>
            <w:r>
              <w:t>информацион</w:t>
            </w:r>
            <w:proofErr w:type="spellEnd"/>
            <w:r>
              <w:t>. грамотности – 1 ч.</w:t>
            </w:r>
          </w:p>
          <w:p w:rsidR="00884E6D" w:rsidRDefault="00884E6D" w:rsidP="006476CC">
            <w:pPr>
              <w:contextualSpacing/>
              <w:jc w:val="both"/>
            </w:pPr>
            <w:r>
              <w:t xml:space="preserve">3.Исследование </w:t>
            </w:r>
            <w:proofErr w:type="spellStart"/>
            <w:r>
              <w:t>информацион</w:t>
            </w:r>
            <w:proofErr w:type="spellEnd"/>
            <w:r>
              <w:t>. моделей – 1 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10а</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химико-биологический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1.Биология  (3ч. </w:t>
            </w:r>
            <w:proofErr w:type="gramStart"/>
            <w:r>
              <w:t>профильный</w:t>
            </w:r>
            <w:proofErr w:type="gramEnd"/>
            <w:r>
              <w:t>)</w:t>
            </w:r>
          </w:p>
          <w:p w:rsidR="00884E6D" w:rsidRDefault="00884E6D" w:rsidP="006476CC">
            <w:pPr>
              <w:contextualSpacing/>
              <w:jc w:val="both"/>
            </w:pPr>
            <w:r>
              <w:t xml:space="preserve">2.Физика  (2ч. </w:t>
            </w:r>
            <w:proofErr w:type="gramStart"/>
            <w:r>
              <w:t>базовый</w:t>
            </w:r>
            <w:proofErr w:type="gramEnd"/>
            <w:r>
              <w:t xml:space="preserve"> </w:t>
            </w:r>
            <w:proofErr w:type="spellStart"/>
            <w:r>
              <w:t>вариатив</w:t>
            </w:r>
            <w:proofErr w:type="spellEnd"/>
            <w:r>
              <w:t>)</w:t>
            </w:r>
          </w:p>
          <w:p w:rsidR="00884E6D" w:rsidRDefault="00884E6D" w:rsidP="006476CC">
            <w:pPr>
              <w:contextualSpacing/>
              <w:jc w:val="both"/>
            </w:pPr>
            <w:r>
              <w:t xml:space="preserve">3.Химия (3ч. </w:t>
            </w:r>
            <w:proofErr w:type="gramStart"/>
            <w:r>
              <w:t>профильный</w:t>
            </w:r>
            <w:proofErr w:type="gramEnd"/>
            <w:r>
              <w:t>)</w:t>
            </w:r>
          </w:p>
        </w:tc>
        <w:tc>
          <w:tcPr>
            <w:tcW w:w="4114" w:type="dxa"/>
            <w:tcBorders>
              <w:top w:val="single" w:sz="4" w:space="0" w:color="auto"/>
              <w:left w:val="single" w:sz="4" w:space="0" w:color="auto"/>
              <w:bottom w:val="single" w:sz="4" w:space="0" w:color="auto"/>
              <w:right w:val="single" w:sz="4" w:space="0" w:color="auto"/>
            </w:tcBorders>
          </w:tcPr>
          <w:p w:rsidR="00884E6D" w:rsidRDefault="00884E6D" w:rsidP="006476CC">
            <w:pPr>
              <w:contextualSpacing/>
              <w:jc w:val="both"/>
            </w:pPr>
            <w:r>
              <w:t xml:space="preserve">1.Практикум по решению </w:t>
            </w:r>
            <w:proofErr w:type="spellStart"/>
            <w:r>
              <w:t>химич</w:t>
            </w:r>
            <w:proofErr w:type="spellEnd"/>
            <w:r>
              <w:t>. задач – 1ч.</w:t>
            </w:r>
          </w:p>
          <w:p w:rsidR="00884E6D" w:rsidRDefault="00884E6D" w:rsidP="006476CC">
            <w:pPr>
              <w:contextualSpacing/>
              <w:jc w:val="both"/>
            </w:pPr>
            <w:r>
              <w:t>2.Биология. Практикум – 1 ч.</w:t>
            </w:r>
          </w:p>
          <w:p w:rsidR="00884E6D" w:rsidRDefault="00884E6D" w:rsidP="006476CC">
            <w:pPr>
              <w:contextualSpacing/>
              <w:jc w:val="both"/>
            </w:pP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10б</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pPr>
            <w:r>
              <w:t xml:space="preserve">информационно </w:t>
            </w:r>
            <w:proofErr w:type="gramStart"/>
            <w:r>
              <w:t>-м</w:t>
            </w:r>
            <w:proofErr w:type="gramEnd"/>
            <w:r>
              <w:t>атематический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1.Математика (6ч</w:t>
            </w:r>
            <w:proofErr w:type="gramStart"/>
            <w:r>
              <w:t>.-</w:t>
            </w:r>
            <w:proofErr w:type="gramEnd"/>
            <w:r>
              <w:t>профильный)</w:t>
            </w:r>
          </w:p>
          <w:p w:rsidR="00884E6D" w:rsidRDefault="00884E6D" w:rsidP="006476CC">
            <w:pPr>
              <w:contextualSpacing/>
              <w:jc w:val="both"/>
            </w:pPr>
            <w:r>
              <w:lastRenderedPageBreak/>
              <w:t>2.Информатика (1ч</w:t>
            </w:r>
            <w:proofErr w:type="gramStart"/>
            <w:r>
              <w:t>.б</w:t>
            </w:r>
            <w:proofErr w:type="gramEnd"/>
            <w:r>
              <w:t xml:space="preserve">азовый </w:t>
            </w:r>
            <w:proofErr w:type="spellStart"/>
            <w:r>
              <w:t>вариатив</w:t>
            </w:r>
            <w:proofErr w:type="spellEnd"/>
            <w:r>
              <w:t xml:space="preserve"> + 1ч. </w:t>
            </w:r>
            <w:proofErr w:type="gramStart"/>
            <w:r>
              <w:t>ОУ)</w:t>
            </w:r>
            <w:proofErr w:type="gramEnd"/>
          </w:p>
          <w:p w:rsidR="00884E6D" w:rsidRDefault="00884E6D" w:rsidP="006476CC">
            <w:pPr>
              <w:contextualSpacing/>
              <w:jc w:val="both"/>
            </w:pPr>
            <w:r>
              <w:t>3.Технология. Исследование информационных моделей (1ч</w:t>
            </w:r>
            <w:proofErr w:type="gramStart"/>
            <w:r>
              <w:t>.б</w:t>
            </w:r>
            <w:proofErr w:type="gramEnd"/>
            <w:r>
              <w:t xml:space="preserve">азовый </w:t>
            </w:r>
            <w:proofErr w:type="spellStart"/>
            <w:r>
              <w:t>вариатив</w:t>
            </w:r>
            <w:proofErr w:type="spellEnd"/>
            <w:r>
              <w:t xml:space="preserve"> + 1 ч. ОУ)</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lastRenderedPageBreak/>
              <w:t>1.технология: исследование информационных моделей – 2ч</w:t>
            </w: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lastRenderedPageBreak/>
              <w:t>11а</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естественно - научный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1.Биология  (3ч. </w:t>
            </w:r>
            <w:proofErr w:type="gramStart"/>
            <w:r>
              <w:t>профильный</w:t>
            </w:r>
            <w:proofErr w:type="gramEnd"/>
            <w:r>
              <w:t>)</w:t>
            </w:r>
          </w:p>
          <w:p w:rsidR="00884E6D" w:rsidRDefault="00884E6D" w:rsidP="006476CC">
            <w:pPr>
              <w:contextualSpacing/>
              <w:jc w:val="both"/>
            </w:pPr>
            <w:proofErr w:type="gramStart"/>
            <w:r>
              <w:t xml:space="preserve">2.Физика (2ч. базовый </w:t>
            </w:r>
            <w:proofErr w:type="spellStart"/>
            <w:r>
              <w:t>вариатив</w:t>
            </w:r>
            <w:proofErr w:type="spellEnd"/>
            <w:r>
              <w:t xml:space="preserve"> + 1ч.</w:t>
            </w:r>
            <w:proofErr w:type="gramEnd"/>
            <w:r>
              <w:t xml:space="preserve"> </w:t>
            </w:r>
            <w:proofErr w:type="gramStart"/>
            <w:r>
              <w:t>ОУ)</w:t>
            </w:r>
            <w:proofErr w:type="gramEnd"/>
          </w:p>
          <w:p w:rsidR="00884E6D" w:rsidRDefault="00884E6D" w:rsidP="006476CC">
            <w:pPr>
              <w:contextualSpacing/>
              <w:jc w:val="both"/>
            </w:pPr>
            <w:r>
              <w:t xml:space="preserve">3.Химия (3ч. </w:t>
            </w:r>
            <w:proofErr w:type="gramStart"/>
            <w:r>
              <w:t>профильный</w:t>
            </w:r>
            <w:proofErr w:type="gramEnd"/>
            <w:r>
              <w:t>)</w:t>
            </w:r>
          </w:p>
          <w:p w:rsidR="00884E6D" w:rsidRDefault="00884E6D" w:rsidP="006476CC">
            <w:pPr>
              <w:contextualSpacing/>
              <w:jc w:val="both"/>
            </w:pPr>
            <w:r>
              <w:t xml:space="preserve">4.Математика (6ч. </w:t>
            </w:r>
            <w:proofErr w:type="gramStart"/>
            <w:r>
              <w:t>профильный</w:t>
            </w:r>
            <w:proofErr w:type="gramEnd"/>
            <w:r>
              <w:t>)</w:t>
            </w:r>
          </w:p>
        </w:tc>
        <w:tc>
          <w:tcPr>
            <w:tcW w:w="4114" w:type="dxa"/>
            <w:tcBorders>
              <w:top w:val="single" w:sz="4" w:space="0" w:color="auto"/>
              <w:left w:val="single" w:sz="4" w:space="0" w:color="auto"/>
              <w:bottom w:val="single" w:sz="4" w:space="0" w:color="auto"/>
              <w:right w:val="single" w:sz="4" w:space="0" w:color="auto"/>
            </w:tcBorders>
          </w:tcPr>
          <w:p w:rsidR="00884E6D" w:rsidRDefault="00884E6D" w:rsidP="006476CC">
            <w:pPr>
              <w:contextualSpacing/>
              <w:jc w:val="both"/>
            </w:pPr>
            <w:r>
              <w:t xml:space="preserve">1.Практикум по решению </w:t>
            </w:r>
            <w:proofErr w:type="spellStart"/>
            <w:r>
              <w:t>химич</w:t>
            </w:r>
            <w:proofErr w:type="spellEnd"/>
            <w:r>
              <w:t>. задач – 1ч.</w:t>
            </w:r>
          </w:p>
          <w:p w:rsidR="00884E6D" w:rsidRDefault="00884E6D" w:rsidP="006476CC">
            <w:pPr>
              <w:contextualSpacing/>
              <w:jc w:val="both"/>
            </w:pPr>
            <w:r>
              <w:t>2.Биология. Практикум – 1 ч.</w:t>
            </w:r>
          </w:p>
          <w:p w:rsidR="00884E6D" w:rsidRDefault="00884E6D" w:rsidP="006476CC">
            <w:pPr>
              <w:contextualSpacing/>
              <w:jc w:val="both"/>
            </w:pPr>
          </w:p>
        </w:tc>
      </w:tr>
      <w:tr w:rsidR="00884E6D" w:rsidTr="006476CC">
        <w:trPr>
          <w:jc w:val="center"/>
        </w:trPr>
        <w:tc>
          <w:tcPr>
            <w:tcW w:w="71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11б</w:t>
            </w:r>
          </w:p>
        </w:tc>
        <w:tc>
          <w:tcPr>
            <w:tcW w:w="2263"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физико-математический</w:t>
            </w:r>
          </w:p>
        </w:tc>
        <w:tc>
          <w:tcPr>
            <w:tcW w:w="3236"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 xml:space="preserve">1.Математика (6ч. </w:t>
            </w:r>
            <w:proofErr w:type="spellStart"/>
            <w:proofErr w:type="gramStart"/>
            <w:r>
              <w:t>проф</w:t>
            </w:r>
            <w:proofErr w:type="spellEnd"/>
            <w:proofErr w:type="gramEnd"/>
            <w:r>
              <w:t xml:space="preserve"> + 1 ч. ОУ)</w:t>
            </w:r>
          </w:p>
          <w:p w:rsidR="00884E6D" w:rsidRDefault="00884E6D" w:rsidP="006476CC">
            <w:pPr>
              <w:contextualSpacing/>
              <w:jc w:val="both"/>
            </w:pPr>
            <w:r>
              <w:t>2.Физика – 5 ч</w:t>
            </w:r>
          </w:p>
          <w:p w:rsidR="00884E6D" w:rsidRDefault="00884E6D" w:rsidP="006476CC">
            <w:pPr>
              <w:contextualSpacing/>
              <w:jc w:val="both"/>
            </w:pPr>
            <w:r>
              <w:t>3.Технология. Исследование информационных моделей (1ч</w:t>
            </w:r>
            <w:proofErr w:type="gramStart"/>
            <w:r>
              <w:t>.б</w:t>
            </w:r>
            <w:proofErr w:type="gramEnd"/>
            <w:r>
              <w:t xml:space="preserve">азовый </w:t>
            </w:r>
            <w:proofErr w:type="spellStart"/>
            <w:r>
              <w:t>вариатив</w:t>
            </w:r>
            <w:proofErr w:type="spellEnd"/>
            <w:r>
              <w:t xml:space="preserve"> + 1 ч. ОУ)</w:t>
            </w:r>
          </w:p>
        </w:tc>
        <w:tc>
          <w:tcPr>
            <w:tcW w:w="4114" w:type="dxa"/>
            <w:tcBorders>
              <w:top w:val="single" w:sz="4" w:space="0" w:color="auto"/>
              <w:left w:val="single" w:sz="4" w:space="0" w:color="auto"/>
              <w:bottom w:val="single" w:sz="4" w:space="0" w:color="auto"/>
              <w:right w:val="single" w:sz="4" w:space="0" w:color="auto"/>
            </w:tcBorders>
            <w:hideMark/>
          </w:tcPr>
          <w:p w:rsidR="00884E6D" w:rsidRDefault="00884E6D" w:rsidP="006476CC">
            <w:pPr>
              <w:contextualSpacing/>
              <w:jc w:val="both"/>
            </w:pPr>
            <w:r>
              <w:t>1. нестандартные задачи математики – 1 ч.</w:t>
            </w:r>
          </w:p>
          <w:p w:rsidR="00884E6D" w:rsidRDefault="00884E6D" w:rsidP="006476CC">
            <w:pPr>
              <w:contextualSpacing/>
              <w:jc w:val="both"/>
            </w:pPr>
            <w:r>
              <w:t>2 технология: исследование информационных моделей – 2ч</w:t>
            </w:r>
          </w:p>
        </w:tc>
      </w:tr>
    </w:tbl>
    <w:p w:rsidR="003C0CAC" w:rsidRPr="0094675A" w:rsidRDefault="003C0CAC" w:rsidP="003C0CAC">
      <w:pPr>
        <w:rPr>
          <w:sz w:val="24"/>
          <w:szCs w:val="24"/>
        </w:rPr>
      </w:pPr>
    </w:p>
    <w:p w:rsidR="006476CC" w:rsidRDefault="006476CC" w:rsidP="006476CC">
      <w:pPr>
        <w:pStyle w:val="afe"/>
        <w:spacing w:line="276" w:lineRule="auto"/>
        <w:ind w:right="32" w:firstLine="567"/>
        <w:jc w:val="both"/>
        <w:rPr>
          <w:b/>
          <w:bCs/>
        </w:rPr>
      </w:pPr>
      <w:bookmarkStart w:id="0" w:name="1"/>
      <w:bookmarkEnd w:id="0"/>
      <w:r>
        <w:rPr>
          <w:color w:val="3E4051"/>
        </w:rPr>
        <w:br/>
      </w:r>
    </w:p>
    <w:p w:rsidR="006476CC" w:rsidRDefault="006476CC" w:rsidP="006476CC">
      <w:pPr>
        <w:pStyle w:val="ac"/>
        <w:spacing w:line="276" w:lineRule="auto"/>
        <w:ind w:firstLine="360"/>
        <w:jc w:val="both"/>
      </w:pPr>
    </w:p>
    <w:p w:rsidR="006476CC" w:rsidRDefault="006476CC" w:rsidP="006476C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1.3. Результаты учебной деятельности </w:t>
      </w:r>
    </w:p>
    <w:p w:rsidR="006476CC" w:rsidRDefault="006476CC" w:rsidP="006476CC">
      <w:pPr>
        <w:spacing w:after="0"/>
        <w:ind w:firstLine="708"/>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На конец года в лицее 1058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начальная школа – 445, основная школа – 537, 10-11 классы – 76. Один обучающиеся 6б класса (Брагин Д.) оставлен на повторный курс обучения. </w:t>
      </w:r>
      <w:proofErr w:type="gramStart"/>
      <w:r>
        <w:rPr>
          <w:rFonts w:ascii="Times New Roman" w:eastAsia="Times New Roman" w:hAnsi="Times New Roman" w:cs="Times New Roman"/>
          <w:sz w:val="24"/>
          <w:szCs w:val="24"/>
          <w:lang w:eastAsia="ru-RU"/>
        </w:rPr>
        <w:t>Все остальные обучающиеся 1-8, 10 классов  успешно прошли промежуточную аттестацию и переведены в следующий класс. 104 выпускника  9 классов, 34 выпускника 11 классов успешно прошли государственную итоговую аттестацию и получили аттестаты об образовании. 4 выпускника 9-х классов получили аттестаты особого образца, 5 выпускников 11 –х классов награждены медалями «За</w:t>
      </w:r>
      <w:r>
        <w:rPr>
          <w:rFonts w:ascii="Times New Roman" w:hAnsi="Times New Roman" w:cs="Times New Roman"/>
          <w:sz w:val="24"/>
          <w:szCs w:val="24"/>
        </w:rPr>
        <w:t xml:space="preserve"> особые успехи в учении»</w:t>
      </w:r>
      <w:proofErr w:type="gramEnd"/>
    </w:p>
    <w:p w:rsidR="006476CC" w:rsidRDefault="006476CC" w:rsidP="006476CC">
      <w:pPr>
        <w:spacing w:after="0"/>
        <w:ind w:firstLine="708"/>
        <w:jc w:val="both"/>
        <w:rPr>
          <w:rFonts w:ascii="Times New Roman" w:hAnsi="Times New Roman" w:cs="Times New Roman"/>
          <w:color w:val="FF0000"/>
          <w:sz w:val="24"/>
          <w:szCs w:val="24"/>
        </w:rPr>
      </w:pPr>
    </w:p>
    <w:tbl>
      <w:tblPr>
        <w:tblW w:w="0" w:type="auto"/>
        <w:tblLook w:val="04A0" w:firstRow="1" w:lastRow="0" w:firstColumn="1" w:lastColumn="0" w:noHBand="0" w:noVBand="1"/>
      </w:tblPr>
      <w:tblGrid>
        <w:gridCol w:w="951"/>
        <w:gridCol w:w="1635"/>
        <w:gridCol w:w="1781"/>
        <w:gridCol w:w="1764"/>
        <w:gridCol w:w="1289"/>
        <w:gridCol w:w="1616"/>
      </w:tblGrid>
      <w:tr w:rsidR="006476CC" w:rsidTr="00D9174F">
        <w:tc>
          <w:tcPr>
            <w:tcW w:w="951"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16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Количество </w:t>
            </w:r>
            <w:proofErr w:type="gramStart"/>
            <w:r>
              <w:t>обучающихся</w:t>
            </w:r>
            <w:proofErr w:type="gramEnd"/>
          </w:p>
        </w:tc>
        <w:tc>
          <w:tcPr>
            <w:tcW w:w="178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Успевает на «5»</w:t>
            </w:r>
          </w:p>
        </w:tc>
        <w:tc>
          <w:tcPr>
            <w:tcW w:w="176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Успевает на «4» и «5»</w:t>
            </w:r>
          </w:p>
        </w:tc>
        <w:tc>
          <w:tcPr>
            <w:tcW w:w="128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качества</w:t>
            </w:r>
          </w:p>
        </w:tc>
        <w:tc>
          <w:tcPr>
            <w:tcW w:w="16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успеваемости</w:t>
            </w:r>
          </w:p>
        </w:tc>
      </w:tr>
      <w:tr w:rsidR="006476CC" w:rsidTr="00D9174F">
        <w:tc>
          <w:tcPr>
            <w:tcW w:w="9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1-4 </w:t>
            </w:r>
            <w:proofErr w:type="spellStart"/>
            <w:r>
              <w:t>кл</w:t>
            </w:r>
            <w:proofErr w:type="spellEnd"/>
            <w:r>
              <w:t>.</w:t>
            </w:r>
          </w:p>
        </w:tc>
        <w:tc>
          <w:tcPr>
            <w:tcW w:w="16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455</w:t>
            </w:r>
          </w:p>
        </w:tc>
        <w:tc>
          <w:tcPr>
            <w:tcW w:w="178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49 (48-40)</w:t>
            </w:r>
          </w:p>
        </w:tc>
        <w:tc>
          <w:tcPr>
            <w:tcW w:w="176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160 (178-171)</w:t>
            </w:r>
          </w:p>
        </w:tc>
        <w:tc>
          <w:tcPr>
            <w:tcW w:w="128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61 (66-46)</w:t>
            </w:r>
          </w:p>
        </w:tc>
        <w:tc>
          <w:tcPr>
            <w:tcW w:w="16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100</w:t>
            </w:r>
          </w:p>
        </w:tc>
      </w:tr>
      <w:tr w:rsidR="006476CC" w:rsidTr="00D9174F">
        <w:tc>
          <w:tcPr>
            <w:tcW w:w="9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5-8 </w:t>
            </w:r>
            <w:proofErr w:type="spellStart"/>
            <w:r>
              <w:t>кл</w:t>
            </w:r>
            <w:proofErr w:type="spellEnd"/>
            <w:r>
              <w:t>.</w:t>
            </w:r>
          </w:p>
        </w:tc>
        <w:tc>
          <w:tcPr>
            <w:tcW w:w="16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433</w:t>
            </w:r>
          </w:p>
        </w:tc>
        <w:tc>
          <w:tcPr>
            <w:tcW w:w="178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26 (31-42)</w:t>
            </w:r>
          </w:p>
        </w:tc>
        <w:tc>
          <w:tcPr>
            <w:tcW w:w="176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136 (153-135)</w:t>
            </w:r>
          </w:p>
        </w:tc>
        <w:tc>
          <w:tcPr>
            <w:tcW w:w="128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37 (43-44)</w:t>
            </w:r>
          </w:p>
        </w:tc>
        <w:tc>
          <w:tcPr>
            <w:tcW w:w="16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99,8 (100)</w:t>
            </w:r>
          </w:p>
        </w:tc>
      </w:tr>
      <w:tr w:rsidR="006476CC" w:rsidTr="00D9174F">
        <w:tc>
          <w:tcPr>
            <w:tcW w:w="9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10 </w:t>
            </w:r>
            <w:proofErr w:type="spellStart"/>
            <w:r>
              <w:t>кл</w:t>
            </w:r>
            <w:proofErr w:type="spellEnd"/>
            <w:r>
              <w:t>.</w:t>
            </w:r>
          </w:p>
        </w:tc>
        <w:tc>
          <w:tcPr>
            <w:tcW w:w="16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42</w:t>
            </w:r>
          </w:p>
        </w:tc>
        <w:tc>
          <w:tcPr>
            <w:tcW w:w="178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8 (6-5)</w:t>
            </w:r>
          </w:p>
        </w:tc>
        <w:tc>
          <w:tcPr>
            <w:tcW w:w="176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7 (12-7)</w:t>
            </w:r>
          </w:p>
        </w:tc>
        <w:tc>
          <w:tcPr>
            <w:tcW w:w="128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36 (50-32)</w:t>
            </w:r>
          </w:p>
        </w:tc>
        <w:tc>
          <w:tcPr>
            <w:tcW w:w="16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100</w:t>
            </w:r>
          </w:p>
        </w:tc>
      </w:tr>
      <w:tr w:rsidR="006476CC" w:rsidTr="00D9174F">
        <w:tc>
          <w:tcPr>
            <w:tcW w:w="9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1-8,10</w:t>
            </w:r>
          </w:p>
        </w:tc>
        <w:tc>
          <w:tcPr>
            <w:tcW w:w="16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920</w:t>
            </w:r>
          </w:p>
        </w:tc>
        <w:tc>
          <w:tcPr>
            <w:tcW w:w="178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84 (85-9%, 87 -9,8%)</w:t>
            </w:r>
          </w:p>
        </w:tc>
        <w:tc>
          <w:tcPr>
            <w:tcW w:w="176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303 (343-38%, 313-35%)</w:t>
            </w:r>
          </w:p>
        </w:tc>
        <w:tc>
          <w:tcPr>
            <w:tcW w:w="128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42 (47-45)</w:t>
            </w:r>
          </w:p>
        </w:tc>
        <w:tc>
          <w:tcPr>
            <w:tcW w:w="16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99,9 (100)</w:t>
            </w:r>
          </w:p>
        </w:tc>
      </w:tr>
    </w:tbl>
    <w:p w:rsidR="006476CC" w:rsidRDefault="006476CC" w:rsidP="006476CC">
      <w:pPr>
        <w:jc w:val="both"/>
        <w:rPr>
          <w:rFonts w:ascii="Times New Roman" w:hAnsi="Times New Roman" w:cs="Times New Roman"/>
          <w:sz w:val="24"/>
          <w:szCs w:val="24"/>
        </w:rPr>
      </w:pPr>
    </w:p>
    <w:p w:rsidR="006476CC" w:rsidRDefault="006476CC" w:rsidP="006476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lang w:eastAsia="ru-RU"/>
        </w:rPr>
        <w:drawing>
          <wp:inline distT="0" distB="0" distL="0" distR="0" wp14:anchorId="1E90CBA4" wp14:editId="33E11557">
            <wp:extent cx="3267075" cy="1409700"/>
            <wp:effectExtent l="0" t="0" r="9525"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476CC" w:rsidRDefault="006476CC" w:rsidP="006476CC">
      <w:pPr>
        <w:pStyle w:val="a8"/>
        <w:widowControl w:val="0"/>
        <w:autoSpaceDE w:val="0"/>
        <w:autoSpaceDN w:val="0"/>
        <w:adjustRightInd w:val="0"/>
        <w:spacing w:after="0"/>
        <w:ind w:left="1428"/>
        <w:jc w:val="both"/>
        <w:rPr>
          <w:rFonts w:ascii="Times New Roman" w:hAnsi="Times New Roman" w:cs="Times New Roman"/>
          <w:sz w:val="24"/>
          <w:szCs w:val="24"/>
        </w:rPr>
      </w:pPr>
    </w:p>
    <w:p w:rsidR="006476CC" w:rsidRDefault="006476CC" w:rsidP="006476CC">
      <w:pPr>
        <w:pStyle w:val="a8"/>
        <w:widowControl w:val="0"/>
        <w:autoSpaceDE w:val="0"/>
        <w:autoSpaceDN w:val="0"/>
        <w:adjustRightInd w:val="0"/>
        <w:spacing w:after="0"/>
        <w:ind w:left="1428"/>
        <w:jc w:val="both"/>
        <w:rPr>
          <w:rFonts w:ascii="Times New Roman" w:hAnsi="Times New Roman" w:cs="Times New Roman"/>
          <w:sz w:val="24"/>
          <w:szCs w:val="24"/>
        </w:rPr>
      </w:pPr>
    </w:p>
    <w:p w:rsidR="006476CC" w:rsidRDefault="006476CC" w:rsidP="006476CC">
      <w:pPr>
        <w:pStyle w:val="a8"/>
        <w:ind w:left="1428"/>
        <w:jc w:val="both"/>
        <w:rPr>
          <w:rFonts w:ascii="Times New Roman" w:hAnsi="Times New Roman" w:cs="Times New Roman"/>
          <w:b/>
          <w:sz w:val="24"/>
          <w:szCs w:val="24"/>
          <w:u w:val="single"/>
        </w:rPr>
      </w:pPr>
      <w:r>
        <w:rPr>
          <w:rFonts w:ascii="Times New Roman" w:hAnsi="Times New Roman" w:cs="Times New Roman"/>
          <w:b/>
          <w:sz w:val="24"/>
          <w:szCs w:val="24"/>
          <w:u w:val="single"/>
        </w:rPr>
        <w:t>Показатели качества успеваемости по параллелям</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58</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60</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47 (56)</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(44-53)</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(43-51)</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(36-41)</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 (52-29)</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36 (51) </w:t>
            </w:r>
          </w:p>
        </w:tc>
      </w:tr>
      <w:tr w:rsidR="006476CC" w:rsidTr="006476CC">
        <w:tc>
          <w:tcPr>
            <w:tcW w:w="166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классы</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(49)</w:t>
            </w:r>
          </w:p>
        </w:tc>
      </w:tr>
    </w:tbl>
    <w:p w:rsidR="006476CC" w:rsidRDefault="006476CC" w:rsidP="006476CC">
      <w:pPr>
        <w:pStyle w:val="a8"/>
        <w:ind w:left="1428"/>
        <w:rPr>
          <w:sz w:val="24"/>
          <w:szCs w:val="24"/>
        </w:rPr>
      </w:pPr>
      <w:r>
        <w:rPr>
          <w:noProof/>
          <w:lang w:eastAsia="ru-RU"/>
        </w:rPr>
        <w:drawing>
          <wp:inline distT="0" distB="0" distL="0" distR="0" wp14:anchorId="7D857948" wp14:editId="048AAECE">
            <wp:extent cx="3943350" cy="1438275"/>
            <wp:effectExtent l="0" t="0" r="19050" b="9525"/>
            <wp:docPr id="46"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4"/>
          <w:szCs w:val="24"/>
        </w:rPr>
        <w:t xml:space="preserve">  </w:t>
      </w:r>
    </w:p>
    <w:p w:rsidR="006476CC" w:rsidRDefault="006476CC" w:rsidP="006476CC">
      <w:pPr>
        <w:pStyle w:val="a8"/>
        <w:ind w:left="1428"/>
        <w:jc w:val="both"/>
        <w:rPr>
          <w:sz w:val="24"/>
          <w:szCs w:val="24"/>
        </w:rPr>
      </w:pPr>
    </w:p>
    <w:p w:rsidR="00100CE2" w:rsidRDefault="00100CE2" w:rsidP="006476CC">
      <w:pPr>
        <w:ind w:firstLine="708"/>
        <w:jc w:val="both"/>
        <w:rPr>
          <w:rFonts w:ascii="Times New Roman" w:hAnsi="Times New Roman"/>
          <w:b/>
          <w:sz w:val="24"/>
          <w:szCs w:val="24"/>
          <w:u w:val="single"/>
        </w:rPr>
      </w:pPr>
    </w:p>
    <w:p w:rsidR="006476CC" w:rsidRDefault="006476CC" w:rsidP="006476CC">
      <w:pPr>
        <w:ind w:firstLine="708"/>
        <w:jc w:val="both"/>
        <w:rPr>
          <w:rFonts w:ascii="Times New Roman" w:hAnsi="Times New Roman"/>
          <w:b/>
          <w:sz w:val="24"/>
          <w:szCs w:val="24"/>
          <w:u w:val="single"/>
        </w:rPr>
      </w:pPr>
      <w:r>
        <w:rPr>
          <w:rFonts w:ascii="Times New Roman" w:hAnsi="Times New Roman"/>
          <w:b/>
          <w:sz w:val="24"/>
          <w:szCs w:val="24"/>
          <w:u w:val="single"/>
        </w:rPr>
        <w:t>Рейтинг качества успеваемости по циклам предметов</w:t>
      </w:r>
    </w:p>
    <w:p w:rsidR="006476CC" w:rsidRDefault="006476CC" w:rsidP="006476CC">
      <w:pPr>
        <w:spacing w:after="0"/>
        <w:jc w:val="both"/>
        <w:rPr>
          <w:rFonts w:ascii="Times New Roman" w:hAnsi="Times New Roman"/>
          <w:sz w:val="24"/>
          <w:szCs w:val="24"/>
        </w:rPr>
      </w:pPr>
      <w:r>
        <w:rPr>
          <w:rFonts w:ascii="Times New Roman" w:hAnsi="Times New Roman"/>
          <w:sz w:val="24"/>
          <w:szCs w:val="24"/>
        </w:rPr>
        <w:t>Гуманитарные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578"/>
        <w:gridCol w:w="2055"/>
        <w:gridCol w:w="1904"/>
        <w:gridCol w:w="2045"/>
      </w:tblGrid>
      <w:tr w:rsidR="006476CC" w:rsidTr="006476CC">
        <w:tc>
          <w:tcPr>
            <w:tcW w:w="571"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u w:val="single"/>
              </w:rPr>
            </w:pPr>
          </w:p>
        </w:tc>
        <w:tc>
          <w:tcPr>
            <w:tcW w:w="3698"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u w:val="single"/>
              </w:rPr>
            </w:pPr>
          </w:p>
        </w:tc>
        <w:tc>
          <w:tcPr>
            <w:tcW w:w="212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качества</w:t>
            </w:r>
          </w:p>
        </w:tc>
        <w:tc>
          <w:tcPr>
            <w:tcW w:w="191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Качество/средний балл ОГЭ - 2016</w:t>
            </w:r>
          </w:p>
        </w:tc>
        <w:tc>
          <w:tcPr>
            <w:tcW w:w="211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средний балл ЕГЭ - 2016</w:t>
            </w:r>
          </w:p>
        </w:tc>
      </w:tr>
      <w:tr w:rsidR="006476CC" w:rsidTr="006476CC">
        <w:tc>
          <w:tcPr>
            <w:tcW w:w="57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p>
        </w:tc>
        <w:tc>
          <w:tcPr>
            <w:tcW w:w="369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Обществознание</w:t>
            </w:r>
          </w:p>
        </w:tc>
        <w:tc>
          <w:tcPr>
            <w:tcW w:w="212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74 (77)</w:t>
            </w:r>
          </w:p>
        </w:tc>
        <w:tc>
          <w:tcPr>
            <w:tcW w:w="191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40,2 / 3,3</w:t>
            </w:r>
          </w:p>
        </w:tc>
        <w:tc>
          <w:tcPr>
            <w:tcW w:w="211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55</w:t>
            </w:r>
          </w:p>
        </w:tc>
      </w:tr>
      <w:tr w:rsidR="006476CC" w:rsidTr="006476CC">
        <w:tc>
          <w:tcPr>
            <w:tcW w:w="57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w:t>
            </w:r>
          </w:p>
        </w:tc>
        <w:tc>
          <w:tcPr>
            <w:tcW w:w="369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История</w:t>
            </w:r>
          </w:p>
        </w:tc>
        <w:tc>
          <w:tcPr>
            <w:tcW w:w="212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72 (69)</w:t>
            </w:r>
          </w:p>
        </w:tc>
        <w:tc>
          <w:tcPr>
            <w:tcW w:w="191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12,5 / 2,88</w:t>
            </w:r>
          </w:p>
        </w:tc>
        <w:tc>
          <w:tcPr>
            <w:tcW w:w="211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47</w:t>
            </w:r>
          </w:p>
        </w:tc>
      </w:tr>
      <w:tr w:rsidR="006476CC" w:rsidTr="006476CC">
        <w:tc>
          <w:tcPr>
            <w:tcW w:w="57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369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Литература</w:t>
            </w:r>
          </w:p>
        </w:tc>
        <w:tc>
          <w:tcPr>
            <w:tcW w:w="212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70 (75)</w:t>
            </w:r>
          </w:p>
        </w:tc>
        <w:tc>
          <w:tcPr>
            <w:tcW w:w="191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57,1 / 3,57</w:t>
            </w:r>
          </w:p>
        </w:tc>
        <w:tc>
          <w:tcPr>
            <w:tcW w:w="211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72</w:t>
            </w:r>
          </w:p>
        </w:tc>
      </w:tr>
      <w:tr w:rsidR="006476CC" w:rsidTr="006476CC">
        <w:tc>
          <w:tcPr>
            <w:tcW w:w="57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w:t>
            </w:r>
          </w:p>
        </w:tc>
        <w:tc>
          <w:tcPr>
            <w:tcW w:w="369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Английский язык</w:t>
            </w:r>
          </w:p>
        </w:tc>
        <w:tc>
          <w:tcPr>
            <w:tcW w:w="212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70 (76)</w:t>
            </w:r>
          </w:p>
        </w:tc>
        <w:tc>
          <w:tcPr>
            <w:tcW w:w="191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100 / 4,3</w:t>
            </w:r>
          </w:p>
        </w:tc>
        <w:tc>
          <w:tcPr>
            <w:tcW w:w="211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89</w:t>
            </w:r>
          </w:p>
        </w:tc>
      </w:tr>
      <w:tr w:rsidR="006476CC" w:rsidTr="006476CC">
        <w:tc>
          <w:tcPr>
            <w:tcW w:w="57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w:t>
            </w:r>
          </w:p>
        </w:tc>
        <w:tc>
          <w:tcPr>
            <w:tcW w:w="369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Русский язык</w:t>
            </w:r>
          </w:p>
        </w:tc>
        <w:tc>
          <w:tcPr>
            <w:tcW w:w="212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56 (60)</w:t>
            </w:r>
          </w:p>
        </w:tc>
        <w:tc>
          <w:tcPr>
            <w:tcW w:w="191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77,8 / 4,08</w:t>
            </w:r>
          </w:p>
        </w:tc>
        <w:tc>
          <w:tcPr>
            <w:tcW w:w="211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69</w:t>
            </w:r>
          </w:p>
        </w:tc>
      </w:tr>
      <w:tr w:rsidR="006476CC" w:rsidTr="006476CC">
        <w:tc>
          <w:tcPr>
            <w:tcW w:w="571"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w:t>
            </w:r>
          </w:p>
        </w:tc>
        <w:tc>
          <w:tcPr>
            <w:tcW w:w="3698"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Французский язык</w:t>
            </w:r>
          </w:p>
        </w:tc>
        <w:tc>
          <w:tcPr>
            <w:tcW w:w="212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50 (44)</w:t>
            </w:r>
          </w:p>
        </w:tc>
        <w:tc>
          <w:tcPr>
            <w:tcW w:w="191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rPr>
            </w:pPr>
          </w:p>
        </w:tc>
      </w:tr>
    </w:tbl>
    <w:p w:rsidR="006476CC" w:rsidRDefault="006476CC" w:rsidP="006476CC">
      <w:pPr>
        <w:widowControl w:val="0"/>
        <w:autoSpaceDE w:val="0"/>
        <w:autoSpaceDN w:val="0"/>
        <w:adjustRightInd w:val="0"/>
        <w:spacing w:after="0" w:line="240" w:lineRule="auto"/>
        <w:jc w:val="both"/>
        <w:rPr>
          <w:rFonts w:ascii="Times New Roman" w:hAnsi="Times New Roman"/>
          <w:sz w:val="24"/>
          <w:szCs w:val="24"/>
        </w:rPr>
      </w:pPr>
    </w:p>
    <w:p w:rsidR="006476CC" w:rsidRDefault="006476CC" w:rsidP="006476CC">
      <w:pPr>
        <w:spacing w:after="0"/>
        <w:jc w:val="both"/>
        <w:rPr>
          <w:rFonts w:ascii="Times New Roman" w:hAnsi="Times New Roman"/>
          <w:sz w:val="24"/>
          <w:szCs w:val="24"/>
        </w:rPr>
      </w:pPr>
      <w:r>
        <w:rPr>
          <w:rFonts w:ascii="Times New Roman" w:hAnsi="Times New Roman"/>
          <w:sz w:val="24"/>
          <w:szCs w:val="24"/>
        </w:rPr>
        <w:t>Математические дисциплины: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97"/>
        <w:gridCol w:w="1954"/>
        <w:gridCol w:w="2257"/>
        <w:gridCol w:w="2026"/>
      </w:tblGrid>
      <w:tr w:rsidR="006476CC" w:rsidTr="006476CC">
        <w:tc>
          <w:tcPr>
            <w:tcW w:w="622"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rPr>
            </w:pPr>
          </w:p>
        </w:tc>
        <w:tc>
          <w:tcPr>
            <w:tcW w:w="3597"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rPr>
            </w:pPr>
          </w:p>
        </w:tc>
        <w:tc>
          <w:tcPr>
            <w:tcW w:w="195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качества</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Качество/средний балл ОГЭ - 2016</w:t>
            </w:r>
          </w:p>
        </w:tc>
        <w:tc>
          <w:tcPr>
            <w:tcW w:w="2026"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средний балл ЕГЭ</w:t>
            </w:r>
          </w:p>
        </w:tc>
      </w:tr>
      <w:tr w:rsidR="006476CC" w:rsidTr="006476CC">
        <w:tc>
          <w:tcPr>
            <w:tcW w:w="622"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p>
        </w:tc>
        <w:tc>
          <w:tcPr>
            <w:tcW w:w="3597"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Информатика</w:t>
            </w:r>
          </w:p>
        </w:tc>
        <w:tc>
          <w:tcPr>
            <w:tcW w:w="195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75,5 (80.5)</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66,6 / 3,78</w:t>
            </w:r>
          </w:p>
        </w:tc>
        <w:tc>
          <w:tcPr>
            <w:tcW w:w="2026"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71</w:t>
            </w:r>
          </w:p>
        </w:tc>
      </w:tr>
      <w:tr w:rsidR="006476CC" w:rsidTr="006476CC">
        <w:tc>
          <w:tcPr>
            <w:tcW w:w="622"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w:t>
            </w:r>
          </w:p>
        </w:tc>
        <w:tc>
          <w:tcPr>
            <w:tcW w:w="3597"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Физика</w:t>
            </w:r>
          </w:p>
        </w:tc>
        <w:tc>
          <w:tcPr>
            <w:tcW w:w="195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57,5 (63)</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2,6 / 2,87</w:t>
            </w:r>
          </w:p>
        </w:tc>
        <w:tc>
          <w:tcPr>
            <w:tcW w:w="2026"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52</w:t>
            </w:r>
          </w:p>
        </w:tc>
      </w:tr>
      <w:tr w:rsidR="006476CC" w:rsidTr="006476CC">
        <w:tc>
          <w:tcPr>
            <w:tcW w:w="622"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3597"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Математика </w:t>
            </w:r>
          </w:p>
        </w:tc>
        <w:tc>
          <w:tcPr>
            <w:tcW w:w="1954"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56 (62)</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70,1 / 3,79</w:t>
            </w:r>
          </w:p>
        </w:tc>
        <w:tc>
          <w:tcPr>
            <w:tcW w:w="2026"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53</w:t>
            </w:r>
          </w:p>
        </w:tc>
      </w:tr>
    </w:tbl>
    <w:p w:rsidR="006476CC" w:rsidRDefault="006476CC" w:rsidP="006476CC">
      <w:pPr>
        <w:widowControl w:val="0"/>
        <w:autoSpaceDE w:val="0"/>
        <w:autoSpaceDN w:val="0"/>
        <w:adjustRightInd w:val="0"/>
        <w:spacing w:after="0" w:line="240" w:lineRule="auto"/>
        <w:jc w:val="both"/>
        <w:rPr>
          <w:rFonts w:ascii="Times New Roman" w:hAnsi="Times New Roman"/>
          <w:sz w:val="24"/>
          <w:szCs w:val="24"/>
          <w:u w:val="single"/>
        </w:rPr>
      </w:pPr>
    </w:p>
    <w:p w:rsidR="006476CC" w:rsidRDefault="006476CC" w:rsidP="006476CC">
      <w:pPr>
        <w:spacing w:after="0"/>
        <w:jc w:val="both"/>
        <w:rPr>
          <w:rFonts w:ascii="Times New Roman" w:hAnsi="Times New Roman"/>
          <w:sz w:val="24"/>
          <w:szCs w:val="24"/>
        </w:rPr>
      </w:pPr>
      <w:r>
        <w:rPr>
          <w:rFonts w:ascii="Times New Roman" w:hAnsi="Times New Roman"/>
          <w:sz w:val="24"/>
          <w:szCs w:val="24"/>
        </w:rPr>
        <w:t>Естественные дисциплины:</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89"/>
        <w:gridCol w:w="1855"/>
        <w:gridCol w:w="2393"/>
        <w:gridCol w:w="2305"/>
      </w:tblGrid>
      <w:tr w:rsidR="006476CC" w:rsidTr="006476CC">
        <w:tc>
          <w:tcPr>
            <w:tcW w:w="630"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rPr>
            </w:pPr>
          </w:p>
        </w:tc>
        <w:tc>
          <w:tcPr>
            <w:tcW w:w="3589"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rPr>
            </w:pPr>
          </w:p>
        </w:tc>
        <w:tc>
          <w:tcPr>
            <w:tcW w:w="185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качества</w:t>
            </w:r>
          </w:p>
        </w:tc>
        <w:tc>
          <w:tcPr>
            <w:tcW w:w="239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Качество/средний балл ОГЭ - 2016</w:t>
            </w:r>
          </w:p>
        </w:tc>
        <w:tc>
          <w:tcPr>
            <w:tcW w:w="23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средний балл ЕГЭ</w:t>
            </w:r>
          </w:p>
        </w:tc>
      </w:tr>
      <w:tr w:rsidR="006476CC" w:rsidTr="006476CC">
        <w:tc>
          <w:tcPr>
            <w:tcW w:w="630"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p>
        </w:tc>
        <w:tc>
          <w:tcPr>
            <w:tcW w:w="3589"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География</w:t>
            </w:r>
          </w:p>
        </w:tc>
        <w:tc>
          <w:tcPr>
            <w:tcW w:w="185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76,5 (73)</w:t>
            </w:r>
          </w:p>
        </w:tc>
        <w:tc>
          <w:tcPr>
            <w:tcW w:w="239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22,7 / 2,9</w:t>
            </w:r>
          </w:p>
        </w:tc>
        <w:tc>
          <w:tcPr>
            <w:tcW w:w="23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50</w:t>
            </w:r>
          </w:p>
        </w:tc>
      </w:tr>
      <w:tr w:rsidR="006476CC" w:rsidTr="006476CC">
        <w:tc>
          <w:tcPr>
            <w:tcW w:w="630"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w:t>
            </w:r>
          </w:p>
        </w:tc>
        <w:tc>
          <w:tcPr>
            <w:tcW w:w="3589"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Биология</w:t>
            </w:r>
          </w:p>
        </w:tc>
        <w:tc>
          <w:tcPr>
            <w:tcW w:w="185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67,5 (74)</w:t>
            </w:r>
          </w:p>
        </w:tc>
        <w:tc>
          <w:tcPr>
            <w:tcW w:w="239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38,4 / 3,2</w:t>
            </w:r>
          </w:p>
        </w:tc>
        <w:tc>
          <w:tcPr>
            <w:tcW w:w="23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43</w:t>
            </w:r>
          </w:p>
        </w:tc>
      </w:tr>
      <w:tr w:rsidR="006476CC" w:rsidTr="006476CC">
        <w:tc>
          <w:tcPr>
            <w:tcW w:w="630"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3589"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Химия</w:t>
            </w:r>
          </w:p>
        </w:tc>
        <w:tc>
          <w:tcPr>
            <w:tcW w:w="185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50 (51)</w:t>
            </w:r>
          </w:p>
        </w:tc>
        <w:tc>
          <w:tcPr>
            <w:tcW w:w="2393"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50 / 3,5</w:t>
            </w:r>
          </w:p>
        </w:tc>
        <w:tc>
          <w:tcPr>
            <w:tcW w:w="23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31</w:t>
            </w:r>
          </w:p>
        </w:tc>
      </w:tr>
    </w:tbl>
    <w:p w:rsidR="006476CC" w:rsidRDefault="006476CC" w:rsidP="006476CC">
      <w:pPr>
        <w:spacing w:after="0"/>
        <w:jc w:val="both"/>
        <w:rPr>
          <w:rFonts w:ascii="Times New Roman" w:hAnsi="Times New Roman" w:cs="Times New Roman"/>
          <w:sz w:val="24"/>
          <w:szCs w:val="24"/>
          <w:u w:val="single"/>
        </w:rPr>
      </w:pPr>
    </w:p>
    <w:p w:rsidR="006476CC" w:rsidRDefault="006476CC" w:rsidP="006476CC">
      <w:pPr>
        <w:spacing w:after="0"/>
        <w:jc w:val="both"/>
        <w:rPr>
          <w:rFonts w:ascii="Times New Roman" w:hAnsi="Times New Roman"/>
          <w:sz w:val="24"/>
          <w:szCs w:val="24"/>
        </w:rPr>
      </w:pPr>
      <w:r>
        <w:rPr>
          <w:rFonts w:ascii="Times New Roman" w:hAnsi="Times New Roman"/>
          <w:sz w:val="24"/>
          <w:szCs w:val="24"/>
        </w:rPr>
        <w:t>Физкультура, 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5"/>
        <w:gridCol w:w="2605"/>
      </w:tblGrid>
      <w:tr w:rsidR="006476CC" w:rsidTr="006476CC">
        <w:tc>
          <w:tcPr>
            <w:tcW w:w="675"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6476CC" w:rsidRDefault="006476CC" w:rsidP="006476CC">
            <w:pPr>
              <w:spacing w:after="0" w:line="240" w:lineRule="auto"/>
              <w:jc w:val="both"/>
              <w:rPr>
                <w:rFonts w:ascii="Times New Roman" w:eastAsia="Times New Roman" w:hAnsi="Times New Roman"/>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качества</w:t>
            </w:r>
          </w:p>
        </w:tc>
      </w:tr>
      <w:tr w:rsidR="006476CC" w:rsidTr="006476CC">
        <w:tc>
          <w:tcPr>
            <w:tcW w:w="67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p>
        </w:tc>
        <w:tc>
          <w:tcPr>
            <w:tcW w:w="453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Технология </w:t>
            </w:r>
          </w:p>
        </w:tc>
        <w:tc>
          <w:tcPr>
            <w:tcW w:w="26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99</w:t>
            </w:r>
          </w:p>
        </w:tc>
      </w:tr>
      <w:tr w:rsidR="006476CC" w:rsidTr="006476CC">
        <w:tc>
          <w:tcPr>
            <w:tcW w:w="67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453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ОБЖ</w:t>
            </w:r>
          </w:p>
        </w:tc>
        <w:tc>
          <w:tcPr>
            <w:tcW w:w="26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94</w:t>
            </w:r>
          </w:p>
        </w:tc>
      </w:tr>
      <w:tr w:rsidR="006476CC" w:rsidTr="006476CC">
        <w:tc>
          <w:tcPr>
            <w:tcW w:w="67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453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ИЗО</w:t>
            </w:r>
          </w:p>
        </w:tc>
        <w:tc>
          <w:tcPr>
            <w:tcW w:w="26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95</w:t>
            </w:r>
          </w:p>
        </w:tc>
      </w:tr>
      <w:tr w:rsidR="006476CC" w:rsidTr="006476CC">
        <w:tc>
          <w:tcPr>
            <w:tcW w:w="67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w:t>
            </w:r>
          </w:p>
        </w:tc>
        <w:tc>
          <w:tcPr>
            <w:tcW w:w="453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Музыка </w:t>
            </w:r>
          </w:p>
        </w:tc>
        <w:tc>
          <w:tcPr>
            <w:tcW w:w="26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89</w:t>
            </w:r>
          </w:p>
        </w:tc>
      </w:tr>
      <w:tr w:rsidR="006476CC" w:rsidTr="006476CC">
        <w:tc>
          <w:tcPr>
            <w:tcW w:w="67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w:t>
            </w:r>
          </w:p>
        </w:tc>
        <w:tc>
          <w:tcPr>
            <w:tcW w:w="453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Физкультура </w:t>
            </w:r>
          </w:p>
        </w:tc>
        <w:tc>
          <w:tcPr>
            <w:tcW w:w="26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83</w:t>
            </w:r>
          </w:p>
        </w:tc>
      </w:tr>
      <w:tr w:rsidR="006476CC" w:rsidTr="006476CC">
        <w:tc>
          <w:tcPr>
            <w:tcW w:w="67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w:t>
            </w:r>
          </w:p>
        </w:tc>
        <w:tc>
          <w:tcPr>
            <w:tcW w:w="453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Черчение </w:t>
            </w:r>
          </w:p>
        </w:tc>
        <w:tc>
          <w:tcPr>
            <w:tcW w:w="2605" w:type="dxa"/>
            <w:tcBorders>
              <w:top w:val="single" w:sz="4" w:space="0" w:color="auto"/>
              <w:left w:val="single" w:sz="4" w:space="0" w:color="auto"/>
              <w:bottom w:val="single" w:sz="4" w:space="0" w:color="auto"/>
              <w:right w:val="single" w:sz="4" w:space="0" w:color="auto"/>
            </w:tcBorders>
            <w:hideMark/>
          </w:tcPr>
          <w:p w:rsidR="006476CC" w:rsidRDefault="006476CC" w:rsidP="006476C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75</w:t>
            </w:r>
          </w:p>
        </w:tc>
      </w:tr>
    </w:tbl>
    <w:p w:rsidR="006476CC" w:rsidRDefault="006476CC" w:rsidP="006476CC">
      <w:pPr>
        <w:spacing w:after="0"/>
        <w:jc w:val="both"/>
        <w:rPr>
          <w:sz w:val="24"/>
          <w:szCs w:val="24"/>
          <w:u w:val="single"/>
        </w:rPr>
      </w:pPr>
    </w:p>
    <w:p w:rsidR="006476CC" w:rsidRDefault="006476CC" w:rsidP="006476CC">
      <w:pPr>
        <w:spacing w:after="0"/>
        <w:ind w:firstLine="708"/>
        <w:jc w:val="both"/>
        <w:rPr>
          <w:rFonts w:ascii="Times New Roman" w:eastAsia="Times New Roman" w:hAnsi="Times New Roman" w:cs="Times New Roman"/>
          <w:sz w:val="24"/>
          <w:szCs w:val="24"/>
          <w:lang w:eastAsia="ru-RU"/>
        </w:rPr>
      </w:pPr>
    </w:p>
    <w:p w:rsidR="006476CC" w:rsidRDefault="006476CC" w:rsidP="005F64A4">
      <w:pPr>
        <w:pStyle w:val="a8"/>
        <w:numPr>
          <w:ilvl w:val="0"/>
          <w:numId w:val="52"/>
        </w:numPr>
        <w:spacing w:after="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Успеваемость и качество знаний обучающихся в  2015-2016 учебном году</w:t>
      </w:r>
    </w:p>
    <w:tbl>
      <w:tblPr>
        <w:tblW w:w="0" w:type="auto"/>
        <w:tblLook w:val="04A0" w:firstRow="1" w:lastRow="0" w:firstColumn="1" w:lastColumn="0" w:noHBand="0" w:noVBand="1"/>
      </w:tblPr>
      <w:tblGrid>
        <w:gridCol w:w="1719"/>
        <w:gridCol w:w="1747"/>
        <w:gridCol w:w="1746"/>
        <w:gridCol w:w="1746"/>
        <w:gridCol w:w="1568"/>
        <w:gridCol w:w="1611"/>
      </w:tblGrid>
      <w:tr w:rsidR="006476CC" w:rsidTr="006476CC">
        <w:tc>
          <w:tcPr>
            <w:tcW w:w="1771" w:type="dxa"/>
            <w:vMerge w:val="restart"/>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классы</w:t>
            </w:r>
          </w:p>
        </w:tc>
        <w:tc>
          <w:tcPr>
            <w:tcW w:w="1792"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6858" w:type="dxa"/>
            <w:gridSpan w:val="4"/>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качества (успеваемости)</w:t>
            </w:r>
          </w:p>
        </w:tc>
      </w:tr>
      <w:tr w:rsidR="006476CC" w:rsidTr="006476CC">
        <w:tc>
          <w:tcPr>
            <w:tcW w:w="0" w:type="auto"/>
            <w:vMerge/>
            <w:tcBorders>
              <w:top w:val="single" w:sz="4" w:space="0" w:color="auto"/>
              <w:left w:val="single" w:sz="4" w:space="0" w:color="auto"/>
              <w:bottom w:val="single" w:sz="4" w:space="0" w:color="auto"/>
              <w:right w:val="single" w:sz="4" w:space="0" w:color="auto"/>
            </w:tcBorders>
            <w:vAlign w:val="center"/>
            <w:hideMark/>
          </w:tcPr>
          <w:p w:rsidR="006476CC" w:rsidRDefault="006476CC" w:rsidP="006476CC"/>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 четверть</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 четверть</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 четверть</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 четверть</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год</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 классы</w:t>
            </w:r>
          </w:p>
        </w:tc>
        <w:tc>
          <w:tcPr>
            <w:tcW w:w="1792"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1791"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52 (100)</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63</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63 (65)</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 классы</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47 (48) </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55 (58)</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552 (56)</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58</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58 (61) </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 классы</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50 (53) </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55 (53)</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54 (65)</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60</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60 (72)</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Итого 2-4</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 xml:space="preserve">49 (51) </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55 (55)</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 xml:space="preserve">53 (61) </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61</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61 (66)</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 классы</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46 (40)</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47 (50)</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41 (55)</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38</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47 (56)</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6 классы</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33 (29)       - 99</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39 (41)        - 99</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28 (41)       - 99</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27</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37 (46)        - 99</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7 классы</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26 (23)</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26 (32)</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22 (31)     </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25          - 97</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31 (41)</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8 классы</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27 (24)       - 99</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30 (27)</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29 (33)       - 99</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29          - 95</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34 (35)</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9 классы</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25 (29)</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20 (32)</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24 (33)</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25          - 99</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35 (38)</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Итого 5-9</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32 (29)      - 99,8</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32 (37)       - 99,8</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29 (39)       - 99</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29          - 99,8</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37 (44)     - 99,8</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10 классы</w:t>
            </w:r>
          </w:p>
        </w:tc>
        <w:tc>
          <w:tcPr>
            <w:tcW w:w="1792"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42 (57)</w:t>
            </w:r>
          </w:p>
        </w:tc>
        <w:tc>
          <w:tcPr>
            <w:tcW w:w="1791"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36</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36 (50)</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11 классы</w:t>
            </w:r>
          </w:p>
        </w:tc>
        <w:tc>
          <w:tcPr>
            <w:tcW w:w="1792"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57 (38)</w:t>
            </w:r>
          </w:p>
        </w:tc>
        <w:tc>
          <w:tcPr>
            <w:tcW w:w="1791"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53</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53 (51)</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Итого 10-11 классы</w:t>
            </w:r>
          </w:p>
        </w:tc>
        <w:tc>
          <w:tcPr>
            <w:tcW w:w="1792" w:type="dxa"/>
            <w:tcBorders>
              <w:top w:val="single" w:sz="4" w:space="0" w:color="auto"/>
              <w:left w:val="single" w:sz="4" w:space="0" w:color="auto"/>
              <w:bottom w:val="single" w:sz="4" w:space="0" w:color="auto"/>
              <w:right w:val="single" w:sz="4" w:space="0" w:color="auto"/>
            </w:tcBorders>
          </w:tcPr>
          <w:p w:rsidR="006476CC" w:rsidRDefault="006476CC" w:rsidP="006476CC">
            <w:pPr>
              <w:jc w:val="both"/>
              <w:rPr>
                <w:b/>
              </w:rPr>
            </w:pP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49 (47)</w:t>
            </w:r>
          </w:p>
        </w:tc>
        <w:tc>
          <w:tcPr>
            <w:tcW w:w="1791" w:type="dxa"/>
            <w:tcBorders>
              <w:top w:val="single" w:sz="4" w:space="0" w:color="auto"/>
              <w:left w:val="single" w:sz="4" w:space="0" w:color="auto"/>
              <w:bottom w:val="single" w:sz="4" w:space="0" w:color="auto"/>
              <w:right w:val="single" w:sz="4" w:space="0" w:color="auto"/>
            </w:tcBorders>
          </w:tcPr>
          <w:p w:rsidR="006476CC" w:rsidRDefault="006476CC" w:rsidP="006476CC">
            <w:pPr>
              <w:jc w:val="both"/>
              <w:rPr>
                <w:b/>
              </w:rPr>
            </w:pP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43</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43 (50)</w:t>
            </w:r>
          </w:p>
        </w:tc>
      </w:tr>
      <w:tr w:rsidR="006476CC" w:rsidTr="006476CC">
        <w:tc>
          <w:tcPr>
            <w:tcW w:w="177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Итого по лицею</w:t>
            </w:r>
          </w:p>
        </w:tc>
        <w:tc>
          <w:tcPr>
            <w:tcW w:w="179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37 (36)    - 99,8</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40 (43)      - 99,9</w:t>
            </w:r>
          </w:p>
        </w:tc>
        <w:tc>
          <w:tcPr>
            <w:tcW w:w="179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38 (48)     - 99,8</w:t>
            </w:r>
          </w:p>
        </w:tc>
        <w:tc>
          <w:tcPr>
            <w:tcW w:w="160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42          - 99</w:t>
            </w:r>
          </w:p>
        </w:tc>
        <w:tc>
          <w:tcPr>
            <w:tcW w:w="1674"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rPr>
                <w:b/>
              </w:rPr>
            </w:pPr>
            <w:r>
              <w:rPr>
                <w:b/>
              </w:rPr>
              <w:t>46 (53)     - 99,9</w:t>
            </w:r>
          </w:p>
        </w:tc>
      </w:tr>
    </w:tbl>
    <w:p w:rsidR="006476CC" w:rsidRDefault="006476CC" w:rsidP="006476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скобках – 2014-2015 учебный год</w:t>
      </w:r>
    </w:p>
    <w:p w:rsidR="006476CC" w:rsidRDefault="006476CC" w:rsidP="006476CC">
      <w:pPr>
        <w:spacing w:after="0"/>
        <w:ind w:firstLine="708"/>
        <w:jc w:val="both"/>
        <w:rPr>
          <w:rFonts w:ascii="Times New Roman" w:hAnsi="Times New Roman" w:cs="Times New Roman"/>
          <w:sz w:val="24"/>
          <w:szCs w:val="24"/>
        </w:rPr>
      </w:pPr>
    </w:p>
    <w:p w:rsidR="006476CC" w:rsidRDefault="006476CC" w:rsidP="006476CC">
      <w:pPr>
        <w:spacing w:after="0"/>
        <w:ind w:left="144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5) Анализ промежуточной аттестации</w:t>
      </w:r>
    </w:p>
    <w:p w:rsidR="006476CC" w:rsidRDefault="006476CC" w:rsidP="006476CC">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 целью определения уровня  подготовленности по предметам и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навыков и универсальных учебных действий при переходе обучающихся в следующий класс, прогнозирования результативности дальнейшего обучения проводилась </w:t>
      </w:r>
      <w:r>
        <w:rPr>
          <w:rFonts w:ascii="Times New Roman" w:eastAsia="Times New Roman" w:hAnsi="Times New Roman" w:cs="Times New Roman"/>
          <w:b/>
          <w:sz w:val="24"/>
          <w:szCs w:val="24"/>
          <w:lang w:eastAsia="ru-RU"/>
        </w:rPr>
        <w:t>промежуточная аттестация в 5-8, 10 классах</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основном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прошли промежуточную аттестацию успешно. Лишь 20 обучающихся получили неудовлетворительные отметки: по русскому языку в 5в (4 ч.), 8а (2), 10а (5) - учитель – Федорова Т.В., 10б (4) – </w:t>
      </w:r>
      <w:proofErr w:type="spellStart"/>
      <w:r>
        <w:rPr>
          <w:rFonts w:ascii="Times New Roman" w:hAnsi="Times New Roman" w:cs="Times New Roman"/>
          <w:sz w:val="24"/>
          <w:szCs w:val="24"/>
        </w:rPr>
        <w:t>Корнийчук</w:t>
      </w:r>
      <w:proofErr w:type="spellEnd"/>
      <w:r>
        <w:rPr>
          <w:rFonts w:ascii="Times New Roman" w:hAnsi="Times New Roman" w:cs="Times New Roman"/>
          <w:sz w:val="24"/>
          <w:szCs w:val="24"/>
        </w:rPr>
        <w:t xml:space="preserve"> Г.Н.; по математике в 5б (1) – Чернова В.А., 10б (4) – Горба Г.В.. С этими </w:t>
      </w:r>
      <w:r>
        <w:rPr>
          <w:rFonts w:ascii="Times New Roman" w:hAnsi="Times New Roman" w:cs="Times New Roman"/>
          <w:sz w:val="24"/>
          <w:szCs w:val="24"/>
        </w:rPr>
        <w:lastRenderedPageBreak/>
        <w:t>обучающимися была проведена коррекционная работа; поставлены в известность их родители, и по итогам года им были выставлены положительные отметки.</w:t>
      </w:r>
    </w:p>
    <w:p w:rsidR="006476CC" w:rsidRDefault="006476CC" w:rsidP="006476CC">
      <w:pPr>
        <w:pStyle w:val="ac"/>
        <w:spacing w:line="276" w:lineRule="auto"/>
        <w:ind w:firstLine="708"/>
        <w:jc w:val="both"/>
        <w:rPr>
          <w:b w:val="0"/>
        </w:rPr>
      </w:pPr>
      <w:r>
        <w:t>Результаты промежуточной аттестации по предметам</w:t>
      </w:r>
    </w:p>
    <w:tbl>
      <w:tblPr>
        <w:tblW w:w="10456" w:type="dxa"/>
        <w:tblLook w:val="04A0" w:firstRow="1" w:lastRow="0" w:firstColumn="1" w:lastColumn="0" w:noHBand="0" w:noVBand="1"/>
      </w:tblPr>
      <w:tblGrid>
        <w:gridCol w:w="2570"/>
        <w:gridCol w:w="1933"/>
        <w:gridCol w:w="1701"/>
        <w:gridCol w:w="4252"/>
      </w:tblGrid>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предмет</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 успеваемости</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 качества</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 xml:space="preserve">% </w:t>
            </w:r>
            <w:proofErr w:type="gramStart"/>
            <w:r>
              <w:rPr>
                <w:sz w:val="20"/>
              </w:rPr>
              <w:t>подтвердивших</w:t>
            </w:r>
            <w:proofErr w:type="gramEnd"/>
            <w:r>
              <w:rPr>
                <w:sz w:val="20"/>
              </w:rPr>
              <w:t xml:space="preserve"> годовую отметку</w:t>
            </w:r>
          </w:p>
        </w:tc>
      </w:tr>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Иностранный язык</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69</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78</w:t>
            </w:r>
          </w:p>
        </w:tc>
      </w:tr>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физика</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68</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61</w:t>
            </w:r>
          </w:p>
        </w:tc>
      </w:tr>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История, общество</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67</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84</w:t>
            </w:r>
          </w:p>
        </w:tc>
      </w:tr>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география</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65</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75</w:t>
            </w:r>
          </w:p>
        </w:tc>
      </w:tr>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биология</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56</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92</w:t>
            </w:r>
          </w:p>
        </w:tc>
      </w:tr>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Русский язык</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93</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51</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70</w:t>
            </w:r>
          </w:p>
        </w:tc>
      </w:tr>
      <w:tr w:rsidR="006476CC" w:rsidTr="006476CC">
        <w:tc>
          <w:tcPr>
            <w:tcW w:w="2570"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математика</w:t>
            </w:r>
          </w:p>
        </w:tc>
        <w:tc>
          <w:tcPr>
            <w:tcW w:w="1933"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98</w:t>
            </w:r>
          </w:p>
        </w:tc>
        <w:tc>
          <w:tcPr>
            <w:tcW w:w="1701"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40</w:t>
            </w:r>
          </w:p>
        </w:tc>
        <w:tc>
          <w:tcPr>
            <w:tcW w:w="4252" w:type="dxa"/>
            <w:tcBorders>
              <w:top w:val="single" w:sz="4" w:space="0" w:color="auto"/>
              <w:left w:val="single" w:sz="4" w:space="0" w:color="auto"/>
              <w:bottom w:val="single" w:sz="4" w:space="0" w:color="auto"/>
              <w:right w:val="single" w:sz="4" w:space="0" w:color="auto"/>
            </w:tcBorders>
            <w:hideMark/>
          </w:tcPr>
          <w:p w:rsidR="006476CC" w:rsidRDefault="006476CC" w:rsidP="006476CC">
            <w:pPr>
              <w:pStyle w:val="ac"/>
              <w:spacing w:line="276" w:lineRule="auto"/>
              <w:jc w:val="both"/>
              <w:rPr>
                <w:sz w:val="20"/>
              </w:rPr>
            </w:pPr>
            <w:r>
              <w:rPr>
                <w:sz w:val="20"/>
              </w:rPr>
              <w:t>76</w:t>
            </w:r>
          </w:p>
        </w:tc>
      </w:tr>
    </w:tbl>
    <w:p w:rsidR="006476CC" w:rsidRDefault="006476CC" w:rsidP="00100CE2">
      <w:pPr>
        <w:pStyle w:val="ac"/>
        <w:spacing w:line="276" w:lineRule="auto"/>
        <w:jc w:val="both"/>
      </w:pPr>
    </w:p>
    <w:p w:rsidR="006476CC" w:rsidRDefault="006476CC" w:rsidP="006476CC">
      <w:pPr>
        <w:pStyle w:val="ac"/>
        <w:spacing w:line="276" w:lineRule="auto"/>
        <w:ind w:left="1485"/>
        <w:jc w:val="both"/>
      </w:pPr>
    </w:p>
    <w:p w:rsidR="006476CC" w:rsidRDefault="006476CC" w:rsidP="006476CC">
      <w:pPr>
        <w:spacing w:after="0"/>
        <w:jc w:val="center"/>
        <w:rPr>
          <w:rFonts w:ascii="Times New Roman" w:hAnsi="Times New Roman" w:cs="Times New Roman"/>
          <w:b/>
          <w:sz w:val="24"/>
          <w:szCs w:val="24"/>
        </w:rPr>
      </w:pPr>
      <w:r>
        <w:rPr>
          <w:rFonts w:ascii="Times New Roman" w:hAnsi="Times New Roman" w:cs="Times New Roman"/>
          <w:b/>
          <w:sz w:val="24"/>
          <w:szCs w:val="24"/>
        </w:rPr>
        <w:t>Результаты итоговой аттестации в 9-х классах</w:t>
      </w:r>
    </w:p>
    <w:tbl>
      <w:tblPr>
        <w:tblW w:w="10605" w:type="dxa"/>
        <w:tblLayout w:type="fixed"/>
        <w:tblLook w:val="04A0" w:firstRow="1" w:lastRow="0" w:firstColumn="1" w:lastColumn="0" w:noHBand="0" w:noVBand="1"/>
      </w:tblPr>
      <w:tblGrid>
        <w:gridCol w:w="2093"/>
        <w:gridCol w:w="993"/>
        <w:gridCol w:w="851"/>
        <w:gridCol w:w="1135"/>
        <w:gridCol w:w="852"/>
        <w:gridCol w:w="851"/>
        <w:gridCol w:w="1418"/>
        <w:gridCol w:w="1277"/>
        <w:gridCol w:w="1135"/>
      </w:tblGrid>
      <w:tr w:rsidR="006476CC" w:rsidTr="00100CE2">
        <w:trPr>
          <w:trHeight w:val="614"/>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Предмет</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Кол-во человек</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Кол-во «5»</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Кол-во «4»</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Кол-во «3»</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Кол-во «2»</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 выполнения</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 качества</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proofErr w:type="spellStart"/>
            <w:r>
              <w:t>Ср</w:t>
            </w:r>
            <w:proofErr w:type="gramStart"/>
            <w:r>
              <w:t>.б</w:t>
            </w:r>
            <w:proofErr w:type="gramEnd"/>
            <w:r>
              <w:t>алл</w:t>
            </w:r>
            <w:proofErr w:type="spellEnd"/>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104</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50</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23</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77,8%</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4.08</w:t>
            </w:r>
          </w:p>
        </w:tc>
      </w:tr>
      <w:tr w:rsidR="006476CC" w:rsidTr="00100CE2">
        <w:trPr>
          <w:trHeight w:val="291"/>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104</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9</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64</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31</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70,1%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3.79</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Литература</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85,7%</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57,1%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3.57</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Физика</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38</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31</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84,2%</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2,6%</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2.87</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Информатика</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18</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66,6%</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3.78</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История</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62,5%</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12,5%</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2.88</w:t>
            </w:r>
          </w:p>
        </w:tc>
      </w:tr>
      <w:tr w:rsidR="006476CC" w:rsidTr="00100CE2">
        <w:trPr>
          <w:trHeight w:val="291"/>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Обществознание</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72</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28</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36</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90,2%</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40,2%</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3.3</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Английский язык</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4.3</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Биология</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26</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12</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84,6%</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38,4%</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3.2</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Химия</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83,3%</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50%</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3.5</w:t>
            </w:r>
          </w:p>
        </w:tc>
      </w:tr>
      <w:tr w:rsidR="006476CC" w:rsidTr="00100CE2">
        <w:trPr>
          <w:trHeight w:val="307"/>
        </w:trPr>
        <w:tc>
          <w:tcPr>
            <w:tcW w:w="2093" w:type="dxa"/>
            <w:tcBorders>
              <w:top w:val="single" w:sz="4" w:space="0" w:color="auto"/>
              <w:left w:val="single" w:sz="4" w:space="0" w:color="auto"/>
              <w:bottom w:val="single" w:sz="4" w:space="0" w:color="auto"/>
              <w:right w:val="single" w:sz="4" w:space="0" w:color="auto"/>
            </w:tcBorders>
            <w:hideMark/>
          </w:tcPr>
          <w:p w:rsidR="006476CC" w:rsidRDefault="006476CC" w:rsidP="006476CC">
            <w:r>
              <w:t>География</w:t>
            </w:r>
          </w:p>
        </w:tc>
        <w:tc>
          <w:tcPr>
            <w:tcW w:w="99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22</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w:t>
            </w:r>
          </w:p>
        </w:tc>
        <w:tc>
          <w:tcPr>
            <w:tcW w:w="852"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9</w:t>
            </w:r>
          </w:p>
        </w:tc>
        <w:tc>
          <w:tcPr>
            <w:tcW w:w="851"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w:t>
            </w:r>
          </w:p>
        </w:tc>
        <w:tc>
          <w:tcPr>
            <w:tcW w:w="141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63,4%</w:t>
            </w:r>
          </w:p>
        </w:tc>
        <w:tc>
          <w:tcPr>
            <w:tcW w:w="127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22,7%</w:t>
            </w:r>
          </w:p>
        </w:tc>
        <w:tc>
          <w:tcPr>
            <w:tcW w:w="113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2.9</w:t>
            </w:r>
          </w:p>
        </w:tc>
      </w:tr>
    </w:tbl>
    <w:p w:rsidR="006476CC" w:rsidRDefault="006476CC" w:rsidP="006476CC">
      <w:pPr>
        <w:spacing w:after="0"/>
        <w:rPr>
          <w:rFonts w:ascii="Times New Roman" w:hAnsi="Times New Roman" w:cs="Times New Roman"/>
          <w:sz w:val="28"/>
          <w:szCs w:val="28"/>
        </w:rPr>
      </w:pPr>
    </w:p>
    <w:tbl>
      <w:tblPr>
        <w:tblW w:w="10314" w:type="dxa"/>
        <w:tblLook w:val="04A0" w:firstRow="1" w:lastRow="0" w:firstColumn="1" w:lastColumn="0" w:noHBand="0" w:noVBand="1"/>
      </w:tblPr>
      <w:tblGrid>
        <w:gridCol w:w="3510"/>
        <w:gridCol w:w="1225"/>
        <w:gridCol w:w="3145"/>
        <w:gridCol w:w="2434"/>
      </w:tblGrid>
      <w:tr w:rsidR="006476CC" w:rsidTr="006476CC">
        <w:tc>
          <w:tcPr>
            <w:tcW w:w="4735" w:type="dxa"/>
            <w:gridSpan w:val="2"/>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rPr>
                <w:b/>
              </w:rPr>
            </w:pPr>
            <w:r>
              <w:rPr>
                <w:b/>
              </w:rPr>
              <w:t>Рейтинг % сдачи</w:t>
            </w:r>
          </w:p>
        </w:tc>
        <w:tc>
          <w:tcPr>
            <w:tcW w:w="5579" w:type="dxa"/>
            <w:gridSpan w:val="2"/>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rPr>
                <w:b/>
              </w:rPr>
            </w:pPr>
            <w:r>
              <w:rPr>
                <w:b/>
              </w:rPr>
              <w:t>Рейтинг качества сдачи</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Русский язык</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100%</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Английский язык</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100%</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Математика</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100%</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Русский язык</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77,8%</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Информатика</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100%</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Математика</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70,1%</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Английский язык</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100%</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Информатика</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66,6%</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Обществознание</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90,2%</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Литература</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57,1%</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lastRenderedPageBreak/>
              <w:t>Литература</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85,7%</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Химия</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50%</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Биология</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84,6%</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Обществознание</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40,2%</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Физика</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84,2%</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Биология</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38,4%</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Химия</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83,3%</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География</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22,7%</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География</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63,4%</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История</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12,5%</w:t>
            </w:r>
          </w:p>
        </w:tc>
      </w:tr>
      <w:tr w:rsidR="006476CC" w:rsidTr="006476CC">
        <w:tc>
          <w:tcPr>
            <w:tcW w:w="3510" w:type="dxa"/>
            <w:tcBorders>
              <w:top w:val="single" w:sz="4" w:space="0" w:color="auto"/>
              <w:left w:val="single" w:sz="4" w:space="0" w:color="auto"/>
              <w:bottom w:val="single" w:sz="4" w:space="0" w:color="auto"/>
              <w:right w:val="single" w:sz="4" w:space="0" w:color="auto"/>
            </w:tcBorders>
            <w:hideMark/>
          </w:tcPr>
          <w:p w:rsidR="006476CC" w:rsidRDefault="006476CC" w:rsidP="006476CC">
            <w:r>
              <w:t>История</w:t>
            </w:r>
          </w:p>
        </w:tc>
        <w:tc>
          <w:tcPr>
            <w:tcW w:w="1225" w:type="dxa"/>
            <w:tcBorders>
              <w:top w:val="single" w:sz="4" w:space="0" w:color="auto"/>
              <w:left w:val="single" w:sz="4" w:space="0" w:color="auto"/>
              <w:bottom w:val="single" w:sz="4" w:space="0" w:color="auto"/>
              <w:right w:val="single" w:sz="4" w:space="0" w:color="auto"/>
            </w:tcBorders>
            <w:hideMark/>
          </w:tcPr>
          <w:p w:rsidR="006476CC" w:rsidRDefault="006476CC" w:rsidP="006476CC">
            <w:r>
              <w:t>62,5%</w:t>
            </w:r>
          </w:p>
        </w:tc>
        <w:tc>
          <w:tcPr>
            <w:tcW w:w="3145" w:type="dxa"/>
            <w:tcBorders>
              <w:top w:val="single" w:sz="4" w:space="0" w:color="auto"/>
              <w:left w:val="single" w:sz="4" w:space="0" w:color="auto"/>
              <w:bottom w:val="single" w:sz="4" w:space="0" w:color="auto"/>
              <w:right w:val="single" w:sz="4" w:space="0" w:color="auto"/>
            </w:tcBorders>
            <w:hideMark/>
          </w:tcPr>
          <w:p w:rsidR="006476CC" w:rsidRDefault="006476CC" w:rsidP="006476CC">
            <w:r>
              <w:t>Физика</w:t>
            </w:r>
          </w:p>
        </w:tc>
        <w:tc>
          <w:tcPr>
            <w:tcW w:w="2434" w:type="dxa"/>
            <w:tcBorders>
              <w:top w:val="single" w:sz="4" w:space="0" w:color="auto"/>
              <w:left w:val="single" w:sz="4" w:space="0" w:color="auto"/>
              <w:bottom w:val="single" w:sz="4" w:space="0" w:color="auto"/>
              <w:right w:val="single" w:sz="4" w:space="0" w:color="auto"/>
            </w:tcBorders>
            <w:hideMark/>
          </w:tcPr>
          <w:p w:rsidR="006476CC" w:rsidRDefault="006476CC" w:rsidP="006476CC">
            <w:r>
              <w:t>2,6%</w:t>
            </w:r>
          </w:p>
        </w:tc>
      </w:tr>
    </w:tbl>
    <w:p w:rsidR="006476CC" w:rsidRDefault="006476CC" w:rsidP="006476CC">
      <w:pPr>
        <w:spacing w:after="0"/>
        <w:rPr>
          <w:rFonts w:ascii="Times New Roman" w:hAnsi="Times New Roman" w:cs="Times New Roman"/>
          <w:sz w:val="28"/>
          <w:szCs w:val="28"/>
        </w:rPr>
      </w:pPr>
    </w:p>
    <w:p w:rsidR="006476CC" w:rsidRDefault="006476CC" w:rsidP="006476C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476CC" w:rsidRDefault="006476CC" w:rsidP="006476CC">
      <w:pPr>
        <w:pStyle w:val="a8"/>
        <w:spacing w:before="240" w:after="0"/>
        <w:jc w:val="both"/>
        <w:rPr>
          <w:rFonts w:ascii="Times New Roman" w:hAnsi="Times New Roman" w:cs="Times New Roman"/>
          <w:b/>
          <w:sz w:val="24"/>
          <w:szCs w:val="24"/>
        </w:rPr>
      </w:pPr>
      <w:r>
        <w:rPr>
          <w:rFonts w:ascii="Times New Roman" w:hAnsi="Times New Roman" w:cs="Times New Roman"/>
          <w:b/>
          <w:sz w:val="24"/>
          <w:szCs w:val="24"/>
        </w:rPr>
        <w:t>Государственная итоговая аттестация в 11-х классах</w:t>
      </w:r>
    </w:p>
    <w:p w:rsidR="006476CC" w:rsidRDefault="006476CC" w:rsidP="006476CC">
      <w:pPr>
        <w:ind w:firstLine="708"/>
        <w:jc w:val="both"/>
        <w:rPr>
          <w:rFonts w:ascii="Times New Roman" w:hAnsi="Times New Roman"/>
          <w:sz w:val="24"/>
          <w:szCs w:val="24"/>
        </w:rPr>
      </w:pPr>
      <w:r>
        <w:rPr>
          <w:rFonts w:ascii="Times New Roman" w:hAnsi="Times New Roman"/>
          <w:sz w:val="24"/>
          <w:szCs w:val="24"/>
        </w:rPr>
        <w:t>34 выпускника получили аттестаты о среднем общем образовании; 21 выпускник получил аттестаты без «3», из них 5 обучающихся получили аттестат особого образца и медаль «За особые успехи в учении», 1 выпускница получила еще и медаль «За особые успехи в учении выпускнику Дона».</w:t>
      </w:r>
    </w:p>
    <w:tbl>
      <w:tblPr>
        <w:tblW w:w="0" w:type="auto"/>
        <w:tblLook w:val="04A0" w:firstRow="1" w:lastRow="0" w:firstColumn="1" w:lastColumn="0" w:noHBand="0" w:noVBand="1"/>
      </w:tblPr>
      <w:tblGrid>
        <w:gridCol w:w="3516"/>
        <w:gridCol w:w="2153"/>
        <w:gridCol w:w="4468"/>
      </w:tblGrid>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11а</w:t>
            </w:r>
            <w:proofErr w:type="gramStart"/>
            <w:r>
              <w:t>,б</w:t>
            </w:r>
            <w:proofErr w:type="gramEnd"/>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2015 – 2016 уч. г.</w:t>
            </w:r>
          </w:p>
        </w:tc>
        <w:tc>
          <w:tcPr>
            <w:tcW w:w="467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Получили аттестаты</w:t>
            </w:r>
          </w:p>
        </w:tc>
      </w:tr>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Всего обучалось</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34</w:t>
            </w:r>
          </w:p>
        </w:tc>
        <w:tc>
          <w:tcPr>
            <w:tcW w:w="467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34</w:t>
            </w:r>
          </w:p>
        </w:tc>
      </w:tr>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Отличников </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w:t>
            </w:r>
          </w:p>
        </w:tc>
        <w:tc>
          <w:tcPr>
            <w:tcW w:w="467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5 -  медаль «За особые успехи в учении»</w:t>
            </w:r>
          </w:p>
          <w:p w:rsidR="006476CC" w:rsidRDefault="006476CC" w:rsidP="005F64A4">
            <w:pPr>
              <w:pStyle w:val="a8"/>
              <w:numPr>
                <w:ilvl w:val="0"/>
                <w:numId w:val="53"/>
              </w:numPr>
              <w:ind w:left="459" w:hanging="425"/>
              <w:jc w:val="both"/>
            </w:pPr>
            <w:r>
              <w:t>Медаль «За особые успехи в учении выпускнику Дона»</w:t>
            </w:r>
          </w:p>
        </w:tc>
      </w:tr>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На «4» и «5»</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16</w:t>
            </w:r>
          </w:p>
        </w:tc>
        <w:tc>
          <w:tcPr>
            <w:tcW w:w="4678"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r>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С одной «4»</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w:t>
            </w:r>
          </w:p>
        </w:tc>
        <w:tc>
          <w:tcPr>
            <w:tcW w:w="4678"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r>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С одной «3»</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w:t>
            </w:r>
          </w:p>
        </w:tc>
        <w:tc>
          <w:tcPr>
            <w:tcW w:w="4678"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r>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качества</w:t>
            </w:r>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62</w:t>
            </w:r>
          </w:p>
        </w:tc>
        <w:tc>
          <w:tcPr>
            <w:tcW w:w="4678"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r>
      <w:tr w:rsidR="006476CC" w:rsidTr="006476CC">
        <w:tc>
          <w:tcPr>
            <w:tcW w:w="3663"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 xml:space="preserve">Уровень </w:t>
            </w:r>
            <w:proofErr w:type="spellStart"/>
            <w:r>
              <w:t>обученности</w:t>
            </w:r>
            <w:proofErr w:type="spellEnd"/>
          </w:p>
        </w:tc>
        <w:tc>
          <w:tcPr>
            <w:tcW w:w="225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both"/>
            </w:pPr>
            <w:r>
              <w:t>100</w:t>
            </w:r>
          </w:p>
        </w:tc>
        <w:tc>
          <w:tcPr>
            <w:tcW w:w="4678" w:type="dxa"/>
            <w:tcBorders>
              <w:top w:val="single" w:sz="4" w:space="0" w:color="auto"/>
              <w:left w:val="single" w:sz="4" w:space="0" w:color="auto"/>
              <w:bottom w:val="single" w:sz="4" w:space="0" w:color="auto"/>
              <w:right w:val="single" w:sz="4" w:space="0" w:color="auto"/>
            </w:tcBorders>
          </w:tcPr>
          <w:p w:rsidR="006476CC" w:rsidRDefault="006476CC" w:rsidP="006476CC">
            <w:pPr>
              <w:jc w:val="both"/>
            </w:pPr>
          </w:p>
        </w:tc>
      </w:tr>
    </w:tbl>
    <w:p w:rsidR="006476CC" w:rsidRDefault="006476CC" w:rsidP="006476CC">
      <w:pPr>
        <w:ind w:firstLine="708"/>
        <w:jc w:val="center"/>
        <w:rPr>
          <w:rFonts w:ascii="Times New Roman" w:hAnsi="Times New Roman"/>
          <w:b/>
          <w:sz w:val="24"/>
          <w:szCs w:val="24"/>
          <w:u w:val="single"/>
        </w:rPr>
      </w:pPr>
    </w:p>
    <w:p w:rsidR="006476CC" w:rsidRDefault="006476CC" w:rsidP="006476CC">
      <w:pPr>
        <w:jc w:val="both"/>
        <w:rPr>
          <w:rFonts w:ascii="Times New Roman" w:hAnsi="Times New Roman" w:cs="Times New Roman"/>
          <w:sz w:val="24"/>
          <w:szCs w:val="24"/>
        </w:rPr>
      </w:pPr>
    </w:p>
    <w:p w:rsidR="006476CC" w:rsidRDefault="006476CC" w:rsidP="006476C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Сводная таблица результатов ЕГЭ (обязательные предметы и предметы по выбору)</w:t>
      </w:r>
    </w:p>
    <w:tbl>
      <w:tblPr>
        <w:tblW w:w="11025" w:type="dxa"/>
        <w:tblLayout w:type="fixed"/>
        <w:tblLook w:val="04A0" w:firstRow="1" w:lastRow="0" w:firstColumn="1" w:lastColumn="0" w:noHBand="0" w:noVBand="1"/>
      </w:tblPr>
      <w:tblGrid>
        <w:gridCol w:w="2804"/>
        <w:gridCol w:w="916"/>
        <w:gridCol w:w="875"/>
        <w:gridCol w:w="760"/>
        <w:gridCol w:w="709"/>
        <w:gridCol w:w="709"/>
        <w:gridCol w:w="850"/>
        <w:gridCol w:w="709"/>
        <w:gridCol w:w="708"/>
        <w:gridCol w:w="709"/>
        <w:gridCol w:w="709"/>
        <w:gridCol w:w="567"/>
      </w:tblGrid>
      <w:tr w:rsidR="006476CC" w:rsidTr="006476CC">
        <w:tc>
          <w:tcPr>
            <w:tcW w:w="2802" w:type="dxa"/>
            <w:tcBorders>
              <w:top w:val="single" w:sz="4" w:space="0" w:color="auto"/>
              <w:left w:val="single" w:sz="4" w:space="0" w:color="auto"/>
              <w:bottom w:val="single" w:sz="4" w:space="0" w:color="auto"/>
              <w:right w:val="single" w:sz="4" w:space="0" w:color="auto"/>
            </w:tcBorders>
          </w:tcPr>
          <w:p w:rsidR="006476CC" w:rsidRDefault="006476CC" w:rsidP="006476CC"/>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Русский язык</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proofErr w:type="spellStart"/>
            <w:r>
              <w:t>Матема</w:t>
            </w:r>
            <w:proofErr w:type="spellEnd"/>
          </w:p>
          <w:p w:rsidR="006476CC" w:rsidRDefault="006476CC" w:rsidP="006476CC">
            <w:pPr>
              <w:jc w:val="center"/>
            </w:pPr>
            <w:r>
              <w:t>тика</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Литер</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proofErr w:type="spellStart"/>
            <w:r>
              <w:t>Информ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История</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Общество</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Биология</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Физика</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Химия</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proofErr w:type="spellStart"/>
            <w:proofErr w:type="gramStart"/>
            <w:r>
              <w:t>Англ</w:t>
            </w:r>
            <w:proofErr w:type="spellEnd"/>
            <w:proofErr w:type="gramEnd"/>
            <w:r>
              <w:t xml:space="preserve"> язык</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Сдавали экзамен по предмету</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34</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26/25</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23</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lastRenderedPageBreak/>
              <w:t>количество выпускников, преодолевших порог</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34</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26/25</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23</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 выпускников, преодолевших порог</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67</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Не преодолели порог</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 выпускников, не преодолевших порог</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33</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Самый высокий балл</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88</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82</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72</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88</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67</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53</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59</w:t>
            </w:r>
          </w:p>
        </w:tc>
        <w:tc>
          <w:tcPr>
            <w:tcW w:w="709" w:type="dxa"/>
            <w:tcBorders>
              <w:top w:val="single" w:sz="4" w:space="0" w:color="auto"/>
              <w:left w:val="single" w:sz="4" w:space="0" w:color="auto"/>
              <w:bottom w:val="single" w:sz="4" w:space="0" w:color="auto"/>
              <w:right w:val="single" w:sz="4" w:space="0" w:color="auto"/>
            </w:tcBorders>
          </w:tcPr>
          <w:p w:rsidR="006476CC" w:rsidRDefault="006476CC" w:rsidP="006476CC">
            <w:pPr>
              <w:jc w:val="center"/>
            </w:pP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89</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 xml:space="preserve">Количество </w:t>
            </w:r>
            <w:proofErr w:type="spellStart"/>
            <w:r>
              <w:t>вып</w:t>
            </w:r>
            <w:proofErr w:type="spellEnd"/>
            <w:r>
              <w:t>, получивших 80 и более баллов</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 выпускников, получивших 80 и более баллов</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18</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33</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 xml:space="preserve">Количество </w:t>
            </w:r>
            <w:proofErr w:type="spellStart"/>
            <w:r>
              <w:t>вып</w:t>
            </w:r>
            <w:proofErr w:type="spellEnd"/>
            <w:r>
              <w:t>, получивших 70 -79 баллов</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12</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 выпускников, получивших 70 и более баллов</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35</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12</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33</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0</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Средний тестовый балл по лицею</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69</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14/53</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72</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71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47</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55</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43</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49</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31</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50</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89</w:t>
            </w:r>
          </w:p>
        </w:tc>
      </w:tr>
      <w:tr w:rsidR="006476CC" w:rsidTr="006476CC">
        <w:tc>
          <w:tcPr>
            <w:tcW w:w="2802" w:type="dxa"/>
            <w:tcBorders>
              <w:top w:val="single" w:sz="4" w:space="0" w:color="auto"/>
              <w:left w:val="single" w:sz="4" w:space="0" w:color="auto"/>
              <w:bottom w:val="single" w:sz="4" w:space="0" w:color="auto"/>
              <w:right w:val="single" w:sz="4" w:space="0" w:color="auto"/>
            </w:tcBorders>
            <w:hideMark/>
          </w:tcPr>
          <w:p w:rsidR="006476CC" w:rsidRDefault="006476CC" w:rsidP="006476CC">
            <w:r>
              <w:t>Средний тестовый балл по району</w:t>
            </w:r>
          </w:p>
        </w:tc>
        <w:tc>
          <w:tcPr>
            <w:tcW w:w="916"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69</w:t>
            </w:r>
          </w:p>
        </w:tc>
        <w:tc>
          <w:tcPr>
            <w:tcW w:w="875"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14/49</w:t>
            </w:r>
          </w:p>
        </w:tc>
        <w:tc>
          <w:tcPr>
            <w:tcW w:w="76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59</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55</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47</w:t>
            </w:r>
          </w:p>
        </w:tc>
        <w:tc>
          <w:tcPr>
            <w:tcW w:w="850"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55</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56</w:t>
            </w:r>
          </w:p>
        </w:tc>
        <w:tc>
          <w:tcPr>
            <w:tcW w:w="708"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52</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60</w:t>
            </w:r>
          </w:p>
        </w:tc>
        <w:tc>
          <w:tcPr>
            <w:tcW w:w="709"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57</w:t>
            </w:r>
          </w:p>
        </w:tc>
        <w:tc>
          <w:tcPr>
            <w:tcW w:w="567" w:type="dxa"/>
            <w:tcBorders>
              <w:top w:val="single" w:sz="4" w:space="0" w:color="auto"/>
              <w:left w:val="single" w:sz="4" w:space="0" w:color="auto"/>
              <w:bottom w:val="single" w:sz="4" w:space="0" w:color="auto"/>
              <w:right w:val="single" w:sz="4" w:space="0" w:color="auto"/>
            </w:tcBorders>
            <w:hideMark/>
          </w:tcPr>
          <w:p w:rsidR="006476CC" w:rsidRDefault="006476CC" w:rsidP="006476CC">
            <w:pPr>
              <w:jc w:val="center"/>
            </w:pPr>
            <w:r>
              <w:t>*</w:t>
            </w:r>
          </w:p>
        </w:tc>
      </w:tr>
    </w:tbl>
    <w:p w:rsidR="006476CC" w:rsidRDefault="006476CC" w:rsidP="006476CC">
      <w:pPr>
        <w:spacing w:after="0"/>
        <w:ind w:firstLine="708"/>
        <w:jc w:val="both"/>
        <w:rPr>
          <w:rFonts w:ascii="Times New Roman" w:eastAsia="Times New Roman" w:hAnsi="Times New Roman" w:cs="Times New Roman"/>
          <w:sz w:val="24"/>
          <w:szCs w:val="24"/>
          <w:lang w:eastAsia="ru-RU"/>
        </w:rPr>
      </w:pPr>
    </w:p>
    <w:p w:rsidR="006476CC" w:rsidRDefault="006476CC" w:rsidP="005F64A4">
      <w:pPr>
        <w:pStyle w:val="a8"/>
        <w:numPr>
          <w:ilvl w:val="0"/>
          <w:numId w:val="51"/>
        </w:numPr>
        <w:jc w:val="center"/>
        <w:rPr>
          <w:rFonts w:ascii="Times New Roman" w:hAnsi="Times New Roman" w:cs="Times New Roman"/>
          <w:b/>
          <w:sz w:val="24"/>
          <w:szCs w:val="24"/>
          <w:u w:val="single"/>
        </w:rPr>
      </w:pPr>
      <w:r>
        <w:rPr>
          <w:rFonts w:ascii="Times New Roman" w:hAnsi="Times New Roman" w:cs="Times New Roman"/>
          <w:b/>
          <w:sz w:val="24"/>
          <w:szCs w:val="24"/>
          <w:u w:val="single"/>
        </w:rPr>
        <w:t>РАБОТА С «ОДАРЕННЫМИ»</w:t>
      </w:r>
    </w:p>
    <w:p w:rsidR="006476CC" w:rsidRDefault="006476CC" w:rsidP="006476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Учет и развитие индивидуальных способностей обучающихся, привлечение их к участию в олимпиадах, соревнованиях, конкурсах различного уровня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w:t>
      </w:r>
      <w:proofErr w:type="gramStart"/>
      <w:r>
        <w:rPr>
          <w:rFonts w:ascii="Times New Roman" w:eastAsia="Times New Roman" w:hAnsi="Times New Roman" w:cs="Times New Roman"/>
          <w:sz w:val="24"/>
          <w:szCs w:val="24"/>
          <w:lang w:eastAsia="ru-RU"/>
        </w:rPr>
        <w:t>способности</w:t>
      </w:r>
      <w:proofErr w:type="gramEnd"/>
      <w:r>
        <w:rPr>
          <w:rFonts w:ascii="Times New Roman" w:eastAsia="Times New Roman" w:hAnsi="Times New Roman" w:cs="Times New Roman"/>
          <w:sz w:val="24"/>
          <w:szCs w:val="24"/>
          <w:lang w:eastAsia="ru-RU"/>
        </w:rPr>
        <w:t xml:space="preserve"> как к  изучению предмета, так и к другим водам деятельности (спортивной, творческой)  В основном, это вовлечение их к участию в конкурсах и олимпиадах. В лицее создан </w:t>
      </w:r>
      <w:r>
        <w:rPr>
          <w:rFonts w:ascii="Times New Roman" w:eastAsia="Times New Roman" w:hAnsi="Times New Roman" w:cs="Times New Roman"/>
          <w:b/>
          <w:i/>
          <w:sz w:val="24"/>
          <w:szCs w:val="24"/>
          <w:u w:val="single"/>
          <w:lang w:eastAsia="ru-RU"/>
        </w:rPr>
        <w:t>«Банк одаренных детей»,</w:t>
      </w:r>
      <w:r>
        <w:rPr>
          <w:rFonts w:ascii="Times New Roman" w:eastAsia="Times New Roman" w:hAnsi="Times New Roman" w:cs="Times New Roman"/>
          <w:sz w:val="24"/>
          <w:szCs w:val="24"/>
          <w:lang w:eastAsia="ru-RU"/>
        </w:rPr>
        <w:t xml:space="preserve"> (171 обучающийся). Область «одаренности» очень разнообразна, как и успехи детей. В учебной части отслеживаются </w:t>
      </w:r>
      <w:r>
        <w:rPr>
          <w:rFonts w:ascii="Times New Roman" w:eastAsia="Times New Roman" w:hAnsi="Times New Roman" w:cs="Times New Roman"/>
          <w:b/>
          <w:i/>
          <w:sz w:val="24"/>
          <w:szCs w:val="24"/>
          <w:u w:val="single"/>
          <w:lang w:eastAsia="ru-RU"/>
        </w:rPr>
        <w:t xml:space="preserve">достижения </w:t>
      </w:r>
      <w:proofErr w:type="gramStart"/>
      <w:r>
        <w:rPr>
          <w:rFonts w:ascii="Times New Roman" w:eastAsia="Times New Roman" w:hAnsi="Times New Roman" w:cs="Times New Roman"/>
          <w:b/>
          <w:i/>
          <w:sz w:val="24"/>
          <w:szCs w:val="24"/>
          <w:u w:val="single"/>
          <w:lang w:eastAsia="ru-RU"/>
        </w:rPr>
        <w:t>обучающихся</w:t>
      </w:r>
      <w:proofErr w:type="gramEnd"/>
      <w:r>
        <w:rPr>
          <w:rFonts w:ascii="Times New Roman" w:eastAsia="Times New Roman" w:hAnsi="Times New Roman" w:cs="Times New Roman"/>
          <w:sz w:val="24"/>
          <w:szCs w:val="24"/>
          <w:lang w:eastAsia="ru-RU"/>
        </w:rPr>
        <w:t xml:space="preserve"> (ведется папка). Обучающиеся лицея – постоянные участники региональных  и городских предметных олимпиад, эстафет, конкурсов, соревнований, конференций. </w:t>
      </w:r>
    </w:p>
    <w:p w:rsidR="006476CC" w:rsidRDefault="006476CC" w:rsidP="006476CC">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этом году </w:t>
      </w:r>
      <w:proofErr w:type="gramStart"/>
      <w:r>
        <w:rPr>
          <w:rFonts w:ascii="Times New Roman" w:eastAsia="Times New Roman" w:hAnsi="Times New Roman" w:cs="Times New Roman"/>
          <w:sz w:val="24"/>
          <w:szCs w:val="24"/>
          <w:lang w:eastAsia="ru-RU"/>
        </w:rPr>
        <w:t>обучающиеся</w:t>
      </w:r>
      <w:proofErr w:type="gramEnd"/>
      <w:r>
        <w:rPr>
          <w:rFonts w:ascii="Times New Roman" w:eastAsia="Times New Roman" w:hAnsi="Times New Roman" w:cs="Times New Roman"/>
          <w:sz w:val="24"/>
          <w:szCs w:val="24"/>
          <w:lang w:eastAsia="ru-RU"/>
        </w:rPr>
        <w:t xml:space="preserve"> лицея </w:t>
      </w:r>
      <w:r>
        <w:rPr>
          <w:rFonts w:ascii="Times New Roman" w:eastAsia="Times New Roman" w:hAnsi="Times New Roman" w:cs="Times New Roman"/>
          <w:b/>
          <w:sz w:val="24"/>
          <w:szCs w:val="24"/>
          <w:lang w:eastAsia="ru-RU"/>
        </w:rPr>
        <w:t>принимали участие</w:t>
      </w:r>
      <w:r>
        <w:rPr>
          <w:rFonts w:ascii="Times New Roman" w:eastAsia="Times New Roman" w:hAnsi="Times New Roman" w:cs="Times New Roman"/>
          <w:sz w:val="24"/>
          <w:szCs w:val="24"/>
          <w:lang w:eastAsia="ru-RU"/>
        </w:rPr>
        <w:t xml:space="preserve"> в следующих мероприятиях:</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Всероссийские предметные олимпиады школьников.</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lastRenderedPageBreak/>
        <w:t>Предметная игра для старшеклассников «Путешествие в страну знаний» (по истории, литературе, математике, информатике)</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Турнир по спортивному программированию (ноябрь).</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Районный и муниципальный тур олимпиады по «Основам православной культуры» (ноябрь)</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Городской конкурс знатоков символики России (декабрь)</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Проект «Мое советское детство» (январь)</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Городская олимпиада по истории парламентаризма в России (февраль)</w:t>
      </w:r>
    </w:p>
    <w:p w:rsidR="006476CC" w:rsidRDefault="006476CC" w:rsidP="005F64A4">
      <w:pPr>
        <w:pStyle w:val="a8"/>
        <w:numPr>
          <w:ilvl w:val="0"/>
          <w:numId w:val="54"/>
        </w:numPr>
        <w:spacing w:after="0"/>
        <w:jc w:val="both"/>
        <w:rPr>
          <w:rFonts w:ascii="Times New Roman" w:hAnsi="Times New Roman" w:cs="Times New Roman"/>
          <w:sz w:val="28"/>
          <w:szCs w:val="28"/>
        </w:rPr>
      </w:pPr>
      <w:proofErr w:type="gramStart"/>
      <w:r>
        <w:rPr>
          <w:rFonts w:ascii="Times New Roman" w:eastAsia="Times New Roman" w:hAnsi="Times New Roman" w:cs="Times New Roman"/>
          <w:sz w:val="24"/>
          <w:szCs w:val="24"/>
          <w:lang w:eastAsia="ru-RU"/>
        </w:rPr>
        <w:t>Всероссийский тест по истории Великой Отечественной войны 9апрель)</w:t>
      </w:r>
      <w:proofErr w:type="gramEnd"/>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Областная олимпиада по избирательному праву (апрель)</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Олимпиада «Наследники Победы» (апрель)</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Конкурс сочинений «Когда была война» (апрель)</w:t>
      </w:r>
    </w:p>
    <w:p w:rsidR="006476CC" w:rsidRDefault="006476CC" w:rsidP="005F64A4">
      <w:pPr>
        <w:pStyle w:val="a8"/>
        <w:numPr>
          <w:ilvl w:val="0"/>
          <w:numId w:val="54"/>
        </w:num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Марафон «100 лет Российскому парламентаризму» (май)</w:t>
      </w:r>
    </w:p>
    <w:p w:rsidR="006476CC" w:rsidRDefault="006476CC" w:rsidP="005F64A4">
      <w:pPr>
        <w:pStyle w:val="a8"/>
        <w:numPr>
          <w:ilvl w:val="0"/>
          <w:numId w:val="54"/>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Заочные предметные олимпиады «Русский медвежонок», «Кенгуру», </w:t>
      </w:r>
      <w:r>
        <w:rPr>
          <w:rFonts w:ascii="Times New Roman" w:eastAsia="Calibri" w:hAnsi="Times New Roman" w:cs="Times New Roman"/>
          <w:sz w:val="24"/>
          <w:szCs w:val="24"/>
        </w:rPr>
        <w:t>«Британский Бульдог»</w:t>
      </w:r>
    </w:p>
    <w:p w:rsidR="006476CC" w:rsidRDefault="006476CC" w:rsidP="006476CC">
      <w:pPr>
        <w:pStyle w:val="a8"/>
        <w:spacing w:after="0"/>
        <w:ind w:left="644"/>
        <w:jc w:val="both"/>
        <w:rPr>
          <w:rFonts w:ascii="Times New Roman" w:hAnsi="Times New Roman" w:cs="Times New Roman"/>
          <w:sz w:val="24"/>
          <w:szCs w:val="24"/>
        </w:rPr>
      </w:pPr>
    </w:p>
    <w:p w:rsidR="006476CC" w:rsidRDefault="006476CC" w:rsidP="006476CC">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Наиболее значимые </w:t>
      </w:r>
      <w:r>
        <w:rPr>
          <w:rFonts w:ascii="Times New Roman" w:eastAsia="Times New Roman" w:hAnsi="Times New Roman" w:cs="Times New Roman"/>
          <w:b/>
          <w:sz w:val="24"/>
          <w:szCs w:val="24"/>
          <w:lang w:eastAsia="ru-RU"/>
        </w:rPr>
        <w:t xml:space="preserve">достижения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sz w:val="24"/>
          <w:szCs w:val="24"/>
          <w:lang w:eastAsia="ru-RU"/>
        </w:rPr>
        <w:t xml:space="preserve"> в этом году: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Борзенко Алла (11а) – 3м  в городском конкурсе сочинений «Когда была война»;</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всероссийская олимпиада школьников по русскому языку (вышли на район): </w:t>
      </w:r>
      <w:proofErr w:type="spellStart"/>
      <w:r>
        <w:rPr>
          <w:rFonts w:ascii="Times New Roman" w:eastAsia="Calibri" w:hAnsi="Times New Roman" w:cs="Times New Roman"/>
          <w:sz w:val="24"/>
          <w:szCs w:val="24"/>
        </w:rPr>
        <w:t>Будникова</w:t>
      </w:r>
      <w:proofErr w:type="spellEnd"/>
      <w:r>
        <w:rPr>
          <w:rFonts w:ascii="Times New Roman" w:eastAsia="Calibri" w:hAnsi="Times New Roman" w:cs="Times New Roman"/>
          <w:sz w:val="24"/>
          <w:szCs w:val="24"/>
        </w:rPr>
        <w:t xml:space="preserve"> Мария (8в) – 3м, Гончарова (10б) – 3м, Борзенко Алла (11а) – 3м, Токарев Никита (9) – 3м.;</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районная олимпиада по спортивному программированию: команда учеников:  Николаев Александр, Горбатова С., Кузнецов А. (9) , Нифонтов А. (11) - 2 и 3м;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предметная олимпиада по физкультуре: Морозова Надежда (11б)  - 1 м</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Наумова Вика (11б)  - 3м.,  Свинарева Юлия (11б) - 2м.,  Нечаев Мстислав (10а) – 1м;</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конференция «Отечество» (районный этап) Нифонтов Александр (11б) – 2 место (география);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 школьных музеев: Нифонтов Александр (11б), Морозова Надежда (11б), Лобачева Елизавета (10б) - 1 место в районе;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международный конкурс  «Британский Бульдог»: </w:t>
      </w:r>
      <w:proofErr w:type="spellStart"/>
      <w:r>
        <w:rPr>
          <w:rFonts w:ascii="Times New Roman" w:eastAsia="Calibri" w:hAnsi="Times New Roman" w:cs="Times New Roman"/>
          <w:sz w:val="24"/>
          <w:szCs w:val="24"/>
        </w:rPr>
        <w:t>Стронг</w:t>
      </w:r>
      <w:proofErr w:type="spellEnd"/>
      <w:r>
        <w:rPr>
          <w:rFonts w:ascii="Times New Roman" w:eastAsia="Calibri" w:hAnsi="Times New Roman" w:cs="Times New Roman"/>
          <w:sz w:val="24"/>
          <w:szCs w:val="24"/>
        </w:rPr>
        <w:t xml:space="preserve"> Тимур (5в) – 1м (районный), </w:t>
      </w:r>
      <w:proofErr w:type="spellStart"/>
      <w:r>
        <w:rPr>
          <w:rFonts w:ascii="Times New Roman" w:eastAsia="Calibri" w:hAnsi="Times New Roman" w:cs="Times New Roman"/>
          <w:sz w:val="24"/>
          <w:szCs w:val="24"/>
        </w:rPr>
        <w:t>Гогсадзе</w:t>
      </w:r>
      <w:proofErr w:type="spellEnd"/>
      <w:r>
        <w:rPr>
          <w:rFonts w:ascii="Times New Roman" w:eastAsia="Calibri" w:hAnsi="Times New Roman" w:cs="Times New Roman"/>
          <w:sz w:val="24"/>
          <w:szCs w:val="24"/>
        </w:rPr>
        <w:t xml:space="preserve"> Анна (5в) – 1м (районный), Хирова Екатерина (6г) – 1м (районный), Гузенко Мария (8в) – 4м.;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городская олимпиада по спортивному программированию (на мехмате): команда учеников Николаев Александр, Горбатова С., Кузнецов А. (9) , Нифонтов А. (11) – сертификат участника;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клуб «</w:t>
      </w:r>
      <w:proofErr w:type="spellStart"/>
      <w:r>
        <w:rPr>
          <w:rFonts w:ascii="Times New Roman" w:eastAsia="Calibri" w:hAnsi="Times New Roman" w:cs="Times New Roman"/>
          <w:sz w:val="24"/>
          <w:szCs w:val="24"/>
        </w:rPr>
        <w:t>Интеллектик</w:t>
      </w:r>
      <w:proofErr w:type="spellEnd"/>
      <w:r>
        <w:rPr>
          <w:rFonts w:ascii="Times New Roman" w:eastAsia="Calibri" w:hAnsi="Times New Roman" w:cs="Times New Roman"/>
          <w:sz w:val="24"/>
          <w:szCs w:val="24"/>
        </w:rPr>
        <w:t xml:space="preserve">»  (физика) (10б) класс  - сертификат участника;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Морозова Надежда (11б) – победитель «Всероссийская олимпиада школьников «Ломоносов» (международные отношения и </w:t>
      </w:r>
      <w:proofErr w:type="spellStart"/>
      <w:r>
        <w:rPr>
          <w:rFonts w:ascii="Times New Roman" w:eastAsia="Calibri" w:hAnsi="Times New Roman" w:cs="Times New Roman"/>
          <w:sz w:val="24"/>
          <w:szCs w:val="24"/>
        </w:rPr>
        <w:t>глобалистика</w:t>
      </w:r>
      <w:proofErr w:type="spellEnd"/>
      <w:r>
        <w:rPr>
          <w:rFonts w:ascii="Times New Roman" w:eastAsia="Calibri" w:hAnsi="Times New Roman" w:cs="Times New Roman"/>
          <w:sz w:val="24"/>
          <w:szCs w:val="24"/>
        </w:rPr>
        <w:t>)»; Морозова Надежда – победитель «</w:t>
      </w:r>
      <w:proofErr w:type="spellStart"/>
      <w:r>
        <w:rPr>
          <w:rFonts w:ascii="Times New Roman" w:eastAsia="Calibri" w:hAnsi="Times New Roman" w:cs="Times New Roman"/>
          <w:sz w:val="24"/>
          <w:szCs w:val="24"/>
        </w:rPr>
        <w:t>Всероссийсккая</w:t>
      </w:r>
      <w:proofErr w:type="spellEnd"/>
      <w:r>
        <w:rPr>
          <w:rFonts w:ascii="Times New Roman" w:eastAsia="Calibri" w:hAnsi="Times New Roman" w:cs="Times New Roman"/>
          <w:sz w:val="24"/>
          <w:szCs w:val="24"/>
        </w:rPr>
        <w:t xml:space="preserve"> олимпиада школьников «Ломоносов» (политология);</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Гончарова Яна (10б) – 1м, Гаврилов Илья (11б) -2м.-  городская олимпиада по основам потребительских знаний;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Гончарова Яна (10б) – 1м, Лобачева Елизавета (10б) – 2м в городской олимпиада «Знатоки  символики Ростовской области»;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Будникова</w:t>
      </w:r>
      <w:proofErr w:type="spellEnd"/>
      <w:r>
        <w:rPr>
          <w:rFonts w:ascii="Times New Roman" w:eastAsia="Calibri" w:hAnsi="Times New Roman" w:cs="Times New Roman"/>
          <w:sz w:val="24"/>
          <w:szCs w:val="24"/>
        </w:rPr>
        <w:t xml:space="preserve"> Мария (8в) – 2м. в городской конференции «Наследники победы»;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Полуянова Виктория (10б) – призер городской конференции «Наследники победы»;</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Будникова</w:t>
      </w:r>
      <w:proofErr w:type="spellEnd"/>
      <w:r>
        <w:rPr>
          <w:rFonts w:ascii="Times New Roman" w:eastAsia="Calibri" w:hAnsi="Times New Roman" w:cs="Times New Roman"/>
          <w:sz w:val="24"/>
          <w:szCs w:val="24"/>
        </w:rPr>
        <w:t xml:space="preserve"> Мария (8в) -2м  «Всероссийский конкурс краеведческих работ»;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Токарев Никита – призер Всероссийской олимпиады по обществознанию;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Ющенко Карина – призер Олимпиады по основам православной культуры;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поэтические чтения «Россия - Франция»: Русская поэзия 20в. в диалоге культур (на базе ЮФУ): Татаренко Елена  (10а), </w:t>
      </w:r>
      <w:proofErr w:type="spellStart"/>
      <w:r>
        <w:rPr>
          <w:rFonts w:ascii="Times New Roman" w:eastAsia="Calibri" w:hAnsi="Times New Roman" w:cs="Times New Roman"/>
          <w:sz w:val="24"/>
          <w:szCs w:val="24"/>
        </w:rPr>
        <w:t>Чебискова</w:t>
      </w:r>
      <w:proofErr w:type="spellEnd"/>
      <w:r>
        <w:rPr>
          <w:rFonts w:ascii="Times New Roman" w:eastAsia="Calibri" w:hAnsi="Times New Roman" w:cs="Times New Roman"/>
          <w:sz w:val="24"/>
          <w:szCs w:val="24"/>
        </w:rPr>
        <w:t xml:space="preserve"> Кристина (10а) – сертификат участника;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Международный студенческий форум «Образование: вызовы 21 века» - Иванова Анна, </w:t>
      </w:r>
      <w:proofErr w:type="spellStart"/>
      <w:r>
        <w:rPr>
          <w:rFonts w:ascii="Times New Roman" w:eastAsia="Calibri" w:hAnsi="Times New Roman" w:cs="Times New Roman"/>
          <w:sz w:val="24"/>
          <w:szCs w:val="24"/>
        </w:rPr>
        <w:t>Заикина</w:t>
      </w:r>
      <w:proofErr w:type="spellEnd"/>
      <w:r>
        <w:rPr>
          <w:rFonts w:ascii="Times New Roman" w:eastAsia="Calibri" w:hAnsi="Times New Roman" w:cs="Times New Roman"/>
          <w:sz w:val="24"/>
          <w:szCs w:val="24"/>
        </w:rPr>
        <w:t xml:space="preserve"> Александра – 3м, Лобачева Елизавета – 2м.;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Лобачева Елизавета (10б) -2м ДАНЮИ;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Морозова Надежда (11б) – призер </w:t>
      </w:r>
      <w:proofErr w:type="spellStart"/>
      <w:r>
        <w:rPr>
          <w:rFonts w:ascii="Times New Roman" w:eastAsia="Calibri" w:hAnsi="Times New Roman" w:cs="Times New Roman"/>
          <w:sz w:val="24"/>
          <w:szCs w:val="24"/>
        </w:rPr>
        <w:t>Олимпиды</w:t>
      </w:r>
      <w:proofErr w:type="spellEnd"/>
      <w:r>
        <w:rPr>
          <w:rFonts w:ascii="Times New Roman" w:eastAsia="Calibri" w:hAnsi="Times New Roman" w:cs="Times New Roman"/>
          <w:sz w:val="24"/>
          <w:szCs w:val="24"/>
        </w:rPr>
        <w:t xml:space="preserve"> школьников Российской Академии народного хозяйства и госслужбы при  Президенте РФ (заочный тур);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Абрамова Сюзанна (7б) – призер, олимпиады по обществознанию (областной);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Гончарова Яна, Лобачева Елизавета (10б) – победители областной Олимпиады  «110 лет Российскому парламентаризму»;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Мищенко Ирина, Лобачева Елизавета, Гончарова Яна (10б) – 1м в областном конкурсе «Инновационные </w:t>
      </w:r>
      <w:proofErr w:type="gramStart"/>
      <w:r>
        <w:rPr>
          <w:rFonts w:ascii="Times New Roman" w:eastAsia="Calibri" w:hAnsi="Times New Roman" w:cs="Times New Roman"/>
          <w:sz w:val="24"/>
          <w:szCs w:val="24"/>
        </w:rPr>
        <w:t>бизнес-идеи</w:t>
      </w:r>
      <w:proofErr w:type="gramEnd"/>
      <w:r>
        <w:rPr>
          <w:rFonts w:ascii="Times New Roman" w:eastAsia="Calibri" w:hAnsi="Times New Roman" w:cs="Times New Roman"/>
          <w:sz w:val="24"/>
          <w:szCs w:val="24"/>
        </w:rPr>
        <w:t xml:space="preserve">»; </w:t>
      </w:r>
    </w:p>
    <w:p w:rsidR="006476CC" w:rsidRDefault="006476CC" w:rsidP="005F64A4">
      <w:pPr>
        <w:pStyle w:val="a8"/>
        <w:numPr>
          <w:ilvl w:val="0"/>
          <w:numId w:val="5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Региональный конкурс «Олимпийское образование молодежи Дона» Алексеева Алена  (9а) – участник.</w:t>
      </w:r>
    </w:p>
    <w:p w:rsidR="006476CC" w:rsidRDefault="006476CC" w:rsidP="006476CC">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Привлечение обучающихся к участию в конкурсах проведено с целью развития познавательного интереса школьников к разным предметам, активизации внеклассной и внешкольной работы по предмету, предоставления обучающимся возможности соревноваться в масштабе, выходящем за рамки лицея. </w:t>
      </w:r>
    </w:p>
    <w:p w:rsidR="006476CC" w:rsidRDefault="006476CC" w:rsidP="006476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476CC" w:rsidRDefault="006476CC" w:rsidP="005F64A4">
      <w:pPr>
        <w:pStyle w:val="a8"/>
        <w:numPr>
          <w:ilvl w:val="0"/>
          <w:numId w:val="51"/>
        </w:numPr>
        <w:spacing w:after="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РАБОТА ПО ПРОФОРИЕНТАЦИИ</w:t>
      </w:r>
    </w:p>
    <w:p w:rsidR="006476CC" w:rsidRDefault="006476CC" w:rsidP="006476CC">
      <w:pPr>
        <w:spacing w:after="0"/>
        <w:ind w:firstLine="3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Большое значение в самоопределении и планирования дальнейшей карьеры обучающихся занимает </w:t>
      </w:r>
      <w:proofErr w:type="spellStart"/>
      <w:r>
        <w:rPr>
          <w:rFonts w:ascii="Times New Roman" w:eastAsia="Times New Roman" w:hAnsi="Times New Roman" w:cs="Times New Roman"/>
          <w:sz w:val="24"/>
          <w:szCs w:val="24"/>
          <w:lang w:eastAsia="ru-RU"/>
        </w:rPr>
        <w:t>профориентационная</w:t>
      </w:r>
      <w:proofErr w:type="spellEnd"/>
      <w:r>
        <w:rPr>
          <w:rFonts w:ascii="Times New Roman" w:eastAsia="Times New Roman" w:hAnsi="Times New Roman" w:cs="Times New Roman"/>
          <w:sz w:val="24"/>
          <w:szCs w:val="24"/>
          <w:lang w:eastAsia="ru-RU"/>
        </w:rPr>
        <w:t xml:space="preserve"> работа, проводимая в целях знакомства обучающихся с наиболее востребованными профессиями на рынке труда Ростовской области, оказания профессиональной  поддержки в процессе выбора профиля обучения и сферы будущей социальной  деятельности.</w:t>
      </w:r>
      <w:proofErr w:type="gramEnd"/>
      <w:r>
        <w:rPr>
          <w:rFonts w:ascii="Times New Roman" w:eastAsia="Times New Roman" w:hAnsi="Times New Roman" w:cs="Times New Roman"/>
          <w:sz w:val="24"/>
          <w:szCs w:val="24"/>
          <w:lang w:eastAsia="ru-RU"/>
        </w:rPr>
        <w:t xml:space="preserve"> Такая работа в лицее в течение года проводилась систематически. </w:t>
      </w:r>
      <w:proofErr w:type="spellStart"/>
      <w:r>
        <w:rPr>
          <w:rFonts w:ascii="Times New Roman" w:eastAsia="Times New Roman" w:hAnsi="Times New Roman" w:cs="Times New Roman"/>
          <w:sz w:val="24"/>
          <w:szCs w:val="24"/>
          <w:lang w:eastAsia="ru-RU"/>
        </w:rPr>
        <w:t>Профориентационные</w:t>
      </w:r>
      <w:proofErr w:type="spellEnd"/>
      <w:r>
        <w:rPr>
          <w:rFonts w:ascii="Times New Roman" w:eastAsia="Times New Roman" w:hAnsi="Times New Roman" w:cs="Times New Roman"/>
          <w:sz w:val="24"/>
          <w:szCs w:val="24"/>
          <w:lang w:eastAsia="ru-RU"/>
        </w:rPr>
        <w:t xml:space="preserve"> мероприятия проводились в сотрудничестве с ГКУ РО «Центр занятости населения»; ЮФУ, ДГТУ и другими организациями. Основные мероприятия, в которых принимали участие обучающиеся 8-11 классов:</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урок занятости</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выставки «Абитуриент – 2016»</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Университетские субботы</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 открытых дверей в различных средних профессиональных и высших учебных заведениях</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Ярмарки вакансий</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 – практическая конференция в ИМИ «</w:t>
      </w:r>
      <w:proofErr w:type="spellStart"/>
      <w:r>
        <w:rPr>
          <w:rFonts w:ascii="Times New Roman" w:eastAsia="Times New Roman" w:hAnsi="Times New Roman" w:cs="Times New Roman"/>
          <w:sz w:val="24"/>
          <w:szCs w:val="24"/>
          <w:lang w:eastAsia="ru-RU"/>
        </w:rPr>
        <w:t>Лабораториум</w:t>
      </w:r>
      <w:proofErr w:type="spellEnd"/>
      <w:r>
        <w:rPr>
          <w:rFonts w:ascii="Times New Roman" w:eastAsia="Times New Roman" w:hAnsi="Times New Roman" w:cs="Times New Roman"/>
          <w:sz w:val="24"/>
          <w:szCs w:val="24"/>
          <w:lang w:eastAsia="ru-RU"/>
        </w:rPr>
        <w:t>»</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Профориентационное</w:t>
      </w:r>
      <w:proofErr w:type="spellEnd"/>
      <w:r>
        <w:rPr>
          <w:rFonts w:ascii="Times New Roman" w:eastAsia="Times New Roman" w:hAnsi="Times New Roman" w:cs="Times New Roman"/>
          <w:sz w:val="24"/>
          <w:szCs w:val="24"/>
          <w:lang w:eastAsia="ru-RU"/>
        </w:rPr>
        <w:t xml:space="preserve"> тестирование в Центре финансовой грамотности</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Профориентационное</w:t>
      </w:r>
      <w:proofErr w:type="spellEnd"/>
      <w:r>
        <w:rPr>
          <w:rFonts w:ascii="Times New Roman" w:eastAsia="Times New Roman" w:hAnsi="Times New Roman" w:cs="Times New Roman"/>
          <w:sz w:val="24"/>
          <w:szCs w:val="24"/>
          <w:lang w:eastAsia="ru-RU"/>
        </w:rPr>
        <w:t xml:space="preserve"> тестирование в координационном центре развития карьеры ЮФУ</w:t>
      </w:r>
    </w:p>
    <w:p w:rsidR="006476CC" w:rsidRDefault="006476CC" w:rsidP="005F64A4">
      <w:pPr>
        <w:pStyle w:val="a8"/>
        <w:numPr>
          <w:ilvl w:val="0"/>
          <w:numId w:val="5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на кафедру психологии ЮФУ.</w:t>
      </w:r>
    </w:p>
    <w:p w:rsidR="006476CC" w:rsidRDefault="006476CC" w:rsidP="006476CC">
      <w:pPr>
        <w:pStyle w:val="a8"/>
        <w:spacing w:after="0"/>
        <w:jc w:val="both"/>
        <w:rPr>
          <w:rFonts w:ascii="Times New Roman" w:eastAsia="Times New Roman" w:hAnsi="Times New Roman" w:cs="Times New Roman"/>
          <w:sz w:val="24"/>
          <w:szCs w:val="24"/>
          <w:lang w:eastAsia="ru-RU"/>
        </w:rPr>
      </w:pPr>
    </w:p>
    <w:p w:rsidR="003C0CAC" w:rsidRDefault="003C0CAC" w:rsidP="003C0CAC">
      <w:pPr>
        <w:spacing w:line="240" w:lineRule="auto"/>
        <w:rPr>
          <w:rFonts w:ascii="Times New Roman" w:hAnsi="Times New Roman"/>
          <w:color w:val="000000" w:themeColor="text1"/>
          <w:sz w:val="24"/>
          <w:szCs w:val="24"/>
        </w:rPr>
      </w:pPr>
    </w:p>
    <w:p w:rsidR="003C0CAC" w:rsidRDefault="003C0CAC" w:rsidP="003C0CAC">
      <w:pPr>
        <w:spacing w:line="240" w:lineRule="auto"/>
        <w:jc w:val="center"/>
        <w:rPr>
          <w:rFonts w:ascii="Times New Roman" w:hAnsi="Times New Roman"/>
          <w:b/>
          <w:color w:val="000000" w:themeColor="text1"/>
          <w:sz w:val="24"/>
          <w:szCs w:val="24"/>
        </w:rPr>
      </w:pPr>
      <w:r w:rsidRPr="005856E6">
        <w:rPr>
          <w:rFonts w:ascii="Times New Roman" w:hAnsi="Times New Roman"/>
          <w:b/>
          <w:color w:val="000000" w:themeColor="text1"/>
          <w:sz w:val="24"/>
          <w:szCs w:val="24"/>
        </w:rPr>
        <w:t xml:space="preserve">3.6. Система дополнительных образовательных услуг, </w:t>
      </w:r>
    </w:p>
    <w:p w:rsidR="003C0CAC" w:rsidRPr="005856E6" w:rsidRDefault="006476CC" w:rsidP="003C0CAC">
      <w:pPr>
        <w:spacing w:line="240" w:lineRule="auto"/>
        <w:jc w:val="center"/>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реализуемых</w:t>
      </w:r>
      <w:proofErr w:type="gramEnd"/>
      <w:r>
        <w:rPr>
          <w:rFonts w:ascii="Times New Roman" w:hAnsi="Times New Roman"/>
          <w:b/>
          <w:color w:val="000000" w:themeColor="text1"/>
          <w:sz w:val="24"/>
          <w:szCs w:val="24"/>
        </w:rPr>
        <w:t xml:space="preserve"> образовательной организацией</w:t>
      </w:r>
      <w:r w:rsidR="003C0CAC" w:rsidRPr="005856E6">
        <w:rPr>
          <w:rFonts w:ascii="Times New Roman" w:hAnsi="Times New Roman"/>
          <w:b/>
          <w:color w:val="000000" w:themeColor="text1"/>
          <w:sz w:val="24"/>
          <w:szCs w:val="24"/>
        </w:rPr>
        <w:t>.</w:t>
      </w:r>
    </w:p>
    <w:p w:rsidR="003C0CAC" w:rsidRDefault="003C0CAC" w:rsidP="003C0CAC">
      <w:pPr>
        <w:spacing w:line="240" w:lineRule="auto"/>
        <w:rPr>
          <w:rFonts w:ascii="Times New Roman" w:hAnsi="Times New Roman"/>
          <w:sz w:val="24"/>
          <w:szCs w:val="24"/>
        </w:rPr>
      </w:pPr>
      <w:r w:rsidRPr="0047549F">
        <w:rPr>
          <w:rFonts w:ascii="Times New Roman" w:hAnsi="Times New Roman"/>
          <w:sz w:val="24"/>
          <w:szCs w:val="24"/>
        </w:rPr>
        <w:lastRenderedPageBreak/>
        <w:t>3.6.1. Связь с социумом (представить схему);</w:t>
      </w:r>
    </w:p>
    <w:p w:rsidR="003C0CAC" w:rsidRPr="00687D1F" w:rsidRDefault="003C0CAC" w:rsidP="003C0CAC">
      <w:pPr>
        <w:jc w:val="center"/>
        <w:rPr>
          <w:rFonts w:ascii="Times New Roman" w:hAnsi="Times New Roman"/>
          <w:b/>
          <w:sz w:val="28"/>
          <w:szCs w:val="28"/>
        </w:rPr>
      </w:pPr>
      <w:r w:rsidRPr="00687D1F">
        <w:rPr>
          <w:rFonts w:ascii="Times New Roman" w:hAnsi="Times New Roman"/>
          <w:b/>
          <w:sz w:val="28"/>
          <w:szCs w:val="28"/>
        </w:rPr>
        <w:t>Схема взаимодействия лицея с социумом</w:t>
      </w:r>
    </w:p>
    <w:p w:rsidR="003C0CAC" w:rsidRPr="00687D1F" w:rsidRDefault="003C0CAC" w:rsidP="003C0CAC">
      <w:pPr>
        <w:jc w:val="center"/>
        <w:rPr>
          <w:rFonts w:ascii="Times New Roman" w:hAnsi="Times New Roman"/>
          <w:b/>
          <w:sz w:val="4"/>
          <w:szCs w:val="4"/>
        </w:rPr>
      </w:pPr>
    </w:p>
    <w:p w:rsidR="003C0CAC" w:rsidRPr="00687D1F" w:rsidRDefault="003C0CAC" w:rsidP="003C0CAC">
      <w:pPr>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35712" behindDoc="0" locked="0" layoutInCell="1" allowOverlap="1" wp14:anchorId="15532E06" wp14:editId="331956C6">
                <wp:simplePos x="0" y="0"/>
                <wp:positionH relativeFrom="column">
                  <wp:posOffset>5244465</wp:posOffset>
                </wp:positionH>
                <wp:positionV relativeFrom="paragraph">
                  <wp:posOffset>38735</wp:posOffset>
                </wp:positionV>
                <wp:extent cx="1699895" cy="723900"/>
                <wp:effectExtent l="19050" t="19050" r="1460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proofErr w:type="spellStart"/>
                            <w:r>
                              <w:rPr>
                                <w:rFonts w:ascii="Times New Roman" w:hAnsi="Times New Roman"/>
                                <w:sz w:val="24"/>
                                <w:szCs w:val="24"/>
                              </w:rPr>
                              <w:t>КДНиЗП</w:t>
                            </w:r>
                            <w:proofErr w:type="spellEnd"/>
                            <w:r>
                              <w:rPr>
                                <w:rFonts w:ascii="Times New Roman" w:hAnsi="Times New Roman"/>
                                <w:sz w:val="24"/>
                                <w:szCs w:val="24"/>
                              </w:rPr>
                              <w:t xml:space="preserve"> Администрации Ленинского района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44" o:spid="_x0000_s1026" style="position:absolute;left:0;text-align:left;margin-left:412.95pt;margin-top:3.05pt;width:133.85pt;height:5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eKAgMAABkGAAAOAAAAZHJzL2Uyb0RvYy54bWysVN1u0zAUvkfiHSzfd0natGmjpVPXtQhp&#10;wKSBuHYTp7Hm2MF2lw6EhMQtEo/AQ3CD+NkzpG/EsdOWjt0gtFaKfGyfz+fn+87xybrk6JoqzaRI&#10;cHDkY0RFKjMmlgl+9XLeGWKkDREZ4VLQBN9QjU/Gjx8d11VMu7KQPKMKAYjQcV0luDCmij1PpwUt&#10;iT6SFRVwmEtVEgOmWnqZIjWgl9zr+v7Aq6XKKiVTqjXsnrWHeOzw85ym5kWea2oQTzDEZtxXue/C&#10;fr3xMYmXilQFS7dhkP+IoiRMwKN7qDNiCFopdg+qZKmSWubmKJWlJ/OcpdTlANkE/l/ZXBakoi4X&#10;KI6u9mXSDwebPr++UIhlCQ5DjAQpoUfNl82HzefmZ3O7+dh8bW6bH5tPza/mW/MdwSWoWF3pGBwv&#10;qwtlc9bVuUyvNBJyWhCxpBOlZF1QkkGcgb3v3XGwhgZXtKifyQzeIysjXfHWuSotIJQFrV2PbvY9&#10;omuDUtgMBqPRcNTHKIWzqNsb+a6JHol33pXS5gmVJbKLBCvggEMn1+fa2GhIvLviopecZXPGuTMs&#10;7+iUK3RNgDHcBM6Vr0oItd0LfPtriQP7QK92fxeGo66FcC/pQ3QuUJ3gXhD1fQd753Dv18JlVw/6&#10;dMkM6IyzMsHDgwRsl2YicyowhPF2DRXiwpaDOgW1ZQNrbWDp9qEZjt3vJvO+H4W9YSeK+r1O2Jv5&#10;ndPhfNqZTIPBIJqdTk9nwXubbBDGBcsyKmYOU+/EFoT/Ruat7FuZ7OW2D9BGJVeQ42WR1ShjtvO9&#10;/qgbYDBA792ozRoRvoRBlRqFkZLmNTOFU5nlmcXQarnYt384sH/H4AN019eDh717ubU31lAqqOSu&#10;ak4Elvetfsx6sd5KaSGzG5ADhOM4D9MUFoVUbzGqYTIlWL9ZEUUx4k8FSGoUhKEdZc4I+1EXDHV4&#10;sjg8ISIFqG3GrTE17QBcVYotC3irZZqQExBizpxGrEjbuCAJa8D8celsZ6UdcIe2u/Vnoo9/AwAA&#10;//8DAFBLAwQUAAYACAAAACEAKrAAg+IAAAAKAQAADwAAAGRycy9kb3ducmV2LnhtbEyPwU7DMBBE&#10;70j8g7VI3KidIEIT4lQIUSFVHEppkbi58ZKYxOsodtvw97gnuM1qRjNvy8Vke3bE0RtHEpKZAIZU&#10;O22okbB9X97MgfmgSKveEUr4QQ+L6vKiVIV2J3rD4yY0LJaQL5SENoSh4NzXLVrlZ25Ait6XG60K&#10;8Rwbrkd1iuW256kQGbfKUFxo1YBPLdbd5mAl2OZzZ8z9tHz+/nj1Xf2yWnf5Ssrrq+nxAVjAKfyF&#10;4Ywf0aGKTHt3IO1ZL2Ge3uUxKiFLgJ19kd9mwPZRpSIBXpX8/wvVLwAAAP//AwBQSwECLQAUAAYA&#10;CAAAACEAtoM4kv4AAADhAQAAEwAAAAAAAAAAAAAAAAAAAAAAW0NvbnRlbnRfVHlwZXNdLnhtbFBL&#10;AQItABQABgAIAAAAIQA4/SH/1gAAAJQBAAALAAAAAAAAAAAAAAAAAC8BAABfcmVscy8ucmVsc1BL&#10;AQItABQABgAIAAAAIQAz2MeKAgMAABkGAAAOAAAAAAAAAAAAAAAAAC4CAABkcnMvZTJvRG9jLnht&#10;bFBLAQItABQABgAIAAAAIQAqsACD4gAAAAoBAAAPAAAAAAAAAAAAAAAAAFwFAABkcnMvZG93bnJl&#10;di54bWxQSwUGAAAAAAQABADzAAAAawY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КДНиЗП Администрации Ленинского района</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36736" behindDoc="0" locked="0" layoutInCell="1" allowOverlap="1" wp14:anchorId="6E22C56A" wp14:editId="46FC6B65">
                <wp:simplePos x="0" y="0"/>
                <wp:positionH relativeFrom="column">
                  <wp:posOffset>3634740</wp:posOffset>
                </wp:positionH>
                <wp:positionV relativeFrom="paragraph">
                  <wp:posOffset>38735</wp:posOffset>
                </wp:positionV>
                <wp:extent cx="1457325" cy="723900"/>
                <wp:effectExtent l="19050" t="1905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Администрация Ленинского района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43" o:spid="_x0000_s1027" style="position:absolute;left:0;text-align:left;margin-left:286.2pt;margin-top:3.05pt;width:114.75pt;height:5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maAwMAACAGAAAOAAAAZHJzL2Uyb0RvYy54bWysVN1q2zAUvh/sHYTuU9ux81NTp6RpMgb7&#10;KXRj14otx6Ky5ElKnG4MBrsd7BH2ELsZ++kzOG+0IzlJ0/VmjCZgdCSdT+fn+87J6brkaEWVZlIk&#10;ODjyMaIilRkTiwS/fjXrDDHShoiMcClogq+pxqejx49O6iqmXVlInlGFAETouK4SXBhTxZ6n04KW&#10;RB/Jigo4zKUqiQFTLbxMkRrQS+51fb/v1VJllZIp1Rp2z9tDPHL4eU5T8zLPNTWIJxhiM+6r3Hdu&#10;v97ohMQLRaqCpdswyH9EURIm4NE91DkxBC0VuwdVslRJLXNzlMrSk3nOUupygGwC/69sLgtSUZcL&#10;FEdX+zLph4NNX6wuFGJZgqMQI0FK6FHzdfNx86X51dxsPjXfmpvm5+Zz87v53vxAcAkqVlc6BsfL&#10;6kLZnHX1TKZXGgk5KYhY0LFSsi4oySDOwN737jhYQ4MrmtfPZQbvkaWRrnjrXJUWEMqC1q5H1/se&#10;0bVBKWwGUW8QdnsYpXA26IbHvmuiR+Kdd6W0eUJliewiwQo44NDJ6pk2NhoS76646CVn2Yxx7gzL&#10;OzrhCq0IMIabwLnyZQmhtnuBb38tcWAf6NXu78Jw1LUQ7iV9iM4FqhMcBoOe72DvHO79Wrjs6kGf&#10;LpkBnXFWJnh4kIDt0lRkTgWGMN6uoUJc2HJQp6C2bGCtDSzdPjTDsfv9eNbzB1E47AwGvbAThVO/&#10;czacTTrjSdDvD6Znk7Np8MEmG0RxwbKMiqnD1DuxBdG/kXkr+1Yme7ntA7RRySXkeFlkNcqY7XzY&#10;O+4GGAzQe3fQZo0IX8CgSo3CSEnzhpnCqczyzGJotZjv2z/s279j8AG66+vBw9693NobaygVVHJX&#10;NScCy/tWP2Y9XzvdOYVYTcxldg2qgKgc9WGowqKQ6h1GNQyoBOu3S6IoRvypAGUdB1FkJ5ozQBRd&#10;MNThyfzwhIgUoLaJt8bEtHNwWSm2KOCtlnBCjkGPOXNSuY0LcrEGjCGX1XZk2jl3aLtbt4N99AcA&#10;AP//AwBQSwMEFAAGAAgAAAAhADnsq1LhAAAACQEAAA8AAABkcnMvZG93bnJldi54bWxMj8tOwzAQ&#10;RfdI/IM1SOyokwj6CHEqhKiQKhaltEjs3HhITOJxFLtt+HuGFSxH9+jeM8VydJ044RCsJwXpJAGB&#10;VHljqVawe1vdzEGEqMnozhMq+MYAy/LyotC58Wd6xdM21oJLKORaQRNjn0sZqgadDhPfI3H26Qen&#10;I59DLc2gz1zuOpklyVQ6bYkXGt3jY4NVuz06Ba7+2Fs7G1dPX+8voa2e15t2sVbq+mp8uAcRcYx/&#10;MPzqszqU7HTwRzJBdAruZtktowqmKQjO50m6AHFgMEtSkGUh/39Q/gAAAP//AwBQSwECLQAUAAYA&#10;CAAAACEAtoM4kv4AAADhAQAAEwAAAAAAAAAAAAAAAAAAAAAAW0NvbnRlbnRfVHlwZXNdLnhtbFBL&#10;AQItABQABgAIAAAAIQA4/SH/1gAAAJQBAAALAAAAAAAAAAAAAAAAAC8BAABfcmVscy8ucmVsc1BL&#10;AQItABQABgAIAAAAIQAKS8maAwMAACAGAAAOAAAAAAAAAAAAAAAAAC4CAABkcnMvZTJvRG9jLnht&#10;bFBLAQItABQABgAIAAAAIQA57KtS4QAAAAkBAAAPAAAAAAAAAAAAAAAAAF0FAABkcnMvZG93bnJl&#10;di54bWxQSwUGAAAAAAQABADzAAAAawY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Администрация Ленинского района</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37760" behindDoc="0" locked="0" layoutInCell="1" allowOverlap="1" wp14:anchorId="5CB0CD25" wp14:editId="05BADAEA">
                <wp:simplePos x="0" y="0"/>
                <wp:positionH relativeFrom="column">
                  <wp:posOffset>1853565</wp:posOffset>
                </wp:positionH>
                <wp:positionV relativeFrom="paragraph">
                  <wp:posOffset>29210</wp:posOffset>
                </wp:positionV>
                <wp:extent cx="1600200" cy="723900"/>
                <wp:effectExtent l="19050" t="1905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МКУ Отдел образования Ленинского района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42" o:spid="_x0000_s1028" style="position:absolute;left:0;text-align:left;margin-left:145.95pt;margin-top:2.3pt;width:126pt;height:5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BAwMAACAGAAAOAAAAZHJzL2Uyb0RvYy54bWysVN1u0zAUvkfiHSzfd0na9GfR0qnrWoQ0&#10;YNJAXLuJ01hz7GC7TQdCQuIWiUfgIbhB/OwZ0jfi2GlDx24QWitFPsf25/Odc75zcropOFpTpZkU&#10;MQ6OfIyoSGTKxDLGr17OOyOMtCEiJVwKGuMbqvHp+PGjk6qMaFfmkqdUIQAROqrKGOfGlJHn6SSn&#10;BdFHsqQCNjOpCmLAVEsvVaQC9IJ7Xd8feJVUaalkQrUG73mziccOP8toYl5kmaYG8RhDbMZ9lfsu&#10;7Ncbn5BoqUiZs2QXBvmPKArCBDzaQp0TQ9BKsXtQBUuU1DIzR4ksPJllLKGOA7AJ/L/YXOWkpI4L&#10;JEeXbZr0w8Emz9eXCrE0xmEXI0EKqFH9Zfth+7n+Wd9uP9Zf69v6x/ZT/av+Vn9HcAgyVpU6gotX&#10;5aWynHV5IZNrjYSc5kQs6UQpWeWUpBBnYM97dy5YQ8NVtKieyRTeIysjXfI2mSosIKQFbVyNbtoa&#10;0Y1BCTiDge9D4TFKYG/Y7R3D2j5Bov3tUmnzhMoC2UWMFfSAQyfrC22ao/sjLnrJWTpnnDvD9h2d&#10;coXWBDqGm8Bd5asCQm18gW9/TeOAH9qr8e/DcK1rIVxQ+hCdC1TFuBcM+76DvbPZ3mvg0usHfbpg&#10;BnTGWRHj0QEBW6WZSCErJDKE8WYNyeTCuqhTUJM2sDYGls4PxXDd/W4y7/vDsDfqDIf9XifszfzO&#10;2Wg+7UymwWAwnJ1Nz2bBe0s2CKOcpSkVM4ep92ILwn9r5p3sG5m0cmsDtFHJFXC8ytMKpcxWvtc/&#10;7gYYDNB7d9iwRoQvYVAlRmGkpHnNTO5UZvvMYmi1XLTlHw3sf9deLbqr68HD3j1uzYkNpAoyuc+a&#10;E4Ht+0Y/ZrPYON21ilrI9AZUAVG51oehCotcqrcYVTCgYqzfrIiiGPGnApR1HIShnWjOCPvDLhjq&#10;cGdxuENEAlA74o0xNc0cXJWKLXN4q2k4ISegx4w5qVitNnEBF2vAGHKsdiPTzrlD2536M9jHvwEA&#10;AP//AwBQSwMEFAAGAAgAAAAhAGlPzh7hAAAACQEAAA8AAABkcnMvZG93bnJldi54bWxMj8tOwzAQ&#10;RfdI/IM1SOyok1JCE+JUCFEhVSygPCR2bjwkJvE4it02/D3DCpZX9+jOmXI1uV4ccAzWk4J0loBA&#10;qr2x1Ch4fVlfLEGEqMno3hMq+MYAq+r0pNSF8Ud6xsM2NoJHKBRaQRvjUEgZ6hadDjM/IHH36Uen&#10;I8exkWbURx53vZwnSSadtsQXWj3gXYt1t907Ba75eLP2elrff70/hq5+2Dx1+Uap87Pp9gZExCn+&#10;wfCrz+pQsdPO78kE0SuY52nOqIJFBoL7q8Ul5x2D6TIDWZXy/wfVDwAAAP//AwBQSwECLQAUAAYA&#10;CAAAACEAtoM4kv4AAADhAQAAEwAAAAAAAAAAAAAAAAAAAAAAW0NvbnRlbnRfVHlwZXNdLnhtbFBL&#10;AQItABQABgAIAAAAIQA4/SH/1gAAAJQBAAALAAAAAAAAAAAAAAAAAC8BAABfcmVscy8ucmVsc1BL&#10;AQItABQABgAIAAAAIQD/pYRBAwMAACAGAAAOAAAAAAAAAAAAAAAAAC4CAABkcnMvZTJvRG9jLnht&#10;bFBLAQItABQABgAIAAAAIQBpT84e4QAAAAkBAAAPAAAAAAAAAAAAAAAAAF0FAABkcnMvZG93bnJl&#10;di54bWxQSwUGAAAAAAQABADzAAAAawY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МКУ Отдел образования Ленинского района</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38784" behindDoc="0" locked="0" layoutInCell="1" allowOverlap="1" wp14:anchorId="6C6CE7A5" wp14:editId="28FF9E54">
                <wp:simplePos x="0" y="0"/>
                <wp:positionH relativeFrom="column">
                  <wp:posOffset>43815</wp:posOffset>
                </wp:positionH>
                <wp:positionV relativeFrom="paragraph">
                  <wp:posOffset>19685</wp:posOffset>
                </wp:positionV>
                <wp:extent cx="1619250" cy="723900"/>
                <wp:effectExtent l="19050" t="1905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Управление образования города Ростова-на-Дону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41" o:spid="_x0000_s1029" style="position:absolute;left:0;text-align:left;margin-left:3.45pt;margin-top:1.55pt;width:127.5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DuAAMAACAGAAAOAAAAZHJzL2Uyb0RvYy54bWysVN1u0zAUvkfiHSzfd2n6l7ZaOnVdi5AG&#10;TBqIazd2GmuOHWx3yUBISNwi8Qg8BDeInz1D+kYcO20p7AKE1kqRj3++852f7xyfVLlA10wbrmSM&#10;w6M2RkwminK5ivGL54vWECNjiaREKMlifMMMPpk8fHBcFmPWUZkSlGkEINKMyyLGmbXFOAhMkrGc&#10;mCNVMAmHqdI5sWDqVUA1KQE9F0Gn3R4EpdK00CphxsDuWXOIJx4/TVlin6WpYRaJGAM367/af5fu&#10;G0yOyXilSZHxZEuD/AeLnHAJTvdQZ8QStNb8DlTOE62MSu1RovJApSlPmI8Bognbf0RzmZGC+Vgg&#10;OabYp8ncH2zy9PpCI05j3AsxkiSHGtWfNu82H+vv9e3mff25vq2/bT7UP+ov9VcElyBjZWHG8PCy&#10;uNAuZlOcq+TKIKlmGZErNtValRkjFHj6+8FvD5xh4Clalk8UBX9kbZVPXpXq3AFCWlDla3SzrxGr&#10;LEpgMxyEo04fSpnAWdTpjtq+iAEZ714X2thHTOXILWKsoQc8Ork+NxbYw9XdFc9eCU4XXAhvuL5j&#10;M6HRNYGOETb0T8U6B6rNXth2v6ZxYB/aq9nf0fCt6yC8J3OILiQqY9wNI+D/N9f06l5d59yCzgTP&#10;Yzw8CMBVaS6pV4ElXDRryJCQjiDzCmrSBlZlYen3oRi+u99MF/121OsOW1HU77Z63Xm7dTpczFrT&#10;WTgYRPPT2ek8fOuCDXvjjFPK5Nxjmp3Ywt6/NfNW9o1M9nLbE3Ss1BpivMxoiSh3le/2Rx1oaspB&#10;752oiRoRsYJBlViNkVb2JbeZV5nrM4dh9Gq5L/9w4P6u1JCRPbq3DhwHd2JrblSQKni3y5oXgev7&#10;Rj+2WlZed92dopaK3oAqgJVvfRiqsMiUfo1RCQMqxubVmmiGkXgsQVmjsNdzE80bvX7UAUMfniwP&#10;T4hMAGobeGPMbDMH14Xmqwx8NQ0n1RT0mHIvFafVhhfE4gwYQz6q7ch0c+7Q9rd+DfbJTwAAAP//&#10;AwBQSwMEFAAGAAgAAAAhAEgcjNPdAAAABwEAAA8AAABkcnMvZG93bnJldi54bWxMjk1PwzAQRO9I&#10;/AdrkbhRx0VKaYhTIUSFVHGg5UPi5sZLYhKvo9htw79nOcFxNE8zr1xNvhdHHKMLpEHNMhBIdbCO&#10;Gg2vL+urGxAxGbKmD4QavjHCqjo/K01hw4m2eNylRvAIxcJoaFMaCilj3aI3cRYGJO4+w+hN4jg2&#10;0o7mxOO+l/Msy6U3jvihNQPet1h3u4PX4JuPN+cW0/rh6/0pdvXj5rlbbrS+vJjubkEknNIfDL/6&#10;rA4VO+3DgWwUvYZ8yaCGawWC23muOO8ZUwsFsirlf//qBwAA//8DAFBLAQItABQABgAIAAAAIQC2&#10;gziS/gAAAOEBAAATAAAAAAAAAAAAAAAAAAAAAABbQ29udGVudF9UeXBlc10ueG1sUEsBAi0AFAAG&#10;AAgAAAAhADj9If/WAAAAlAEAAAsAAAAAAAAAAAAAAAAALwEAAF9yZWxzLy5yZWxzUEsBAi0AFAAG&#10;AAgAAAAhAIETcO4AAwAAIAYAAA4AAAAAAAAAAAAAAAAALgIAAGRycy9lMm9Eb2MueG1sUEsBAi0A&#10;FAAGAAgAAAAhAEgcjNPdAAAABwEAAA8AAAAAAAAAAAAAAAAAWgUAAGRycy9kb3ducmV2LnhtbFBL&#10;BQYAAAAABAAEAPMAAABkBg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Управление образования города Ростова-на-Дону</w:t>
                      </w:r>
                    </w:p>
                  </w:txbxContent>
                </v:textbox>
              </v:rect>
            </w:pict>
          </mc:Fallback>
        </mc:AlternateContent>
      </w:r>
    </w:p>
    <w:p w:rsidR="003C0CAC" w:rsidRPr="00687D1F" w:rsidRDefault="003C0CAC" w:rsidP="003C0CAC">
      <w:pPr>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298" distR="114298" simplePos="0" relativeHeight="251639808" behindDoc="0" locked="0" layoutInCell="1" allowOverlap="1" wp14:anchorId="7169B9E1" wp14:editId="000CE3E1">
                <wp:simplePos x="0" y="0"/>
                <wp:positionH relativeFrom="column">
                  <wp:posOffset>3453764</wp:posOffset>
                </wp:positionH>
                <wp:positionV relativeFrom="paragraph">
                  <wp:posOffset>5544820</wp:posOffset>
                </wp:positionV>
                <wp:extent cx="0" cy="808355"/>
                <wp:effectExtent l="76200" t="38100" r="57150" b="488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1.95pt;margin-top:436.6pt;width:0;height:63.6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20YgIAAJkEAAAOAAAAZHJzL2Uyb0RvYy54bWysVEtu2zAQ3RfoHQjuHUmOnDpC5KCQ7G7S&#10;NkDSA9AkZRGlSIFkLBtFgbQXyBF6hW666Ac5g3yjDulPm3YTFPWC5mfmcd7jG52drxqJltxYoVWO&#10;k6MYI66oZkItcvzmejYYY2QdUYxIrXiO19zi88nTJ2ddm/GhrrVk3CAAUTbr2hzXzrVZFFla84bY&#10;I91yBYeVNg1xsDSLiBnSAXojo2Ecn0SdNqw1mnJrYbfcHuJJwK8qTt3rqrLcIZljqM2F0YRx7sdo&#10;ckayhSFtLeiuDPIPVTREKLj0AFUSR9CNEX9BNYIabXXljqhuIl1VgvLAAdgk8R9srmrS8sAFxLHt&#10;QSb7/2Dpq+WlQYLlOAV5FGngjfpPm9vNXf+j/7y5Q5sP/T0Mm4+b2/5L/73/1t/3XxEEg3JdazMA&#10;KNSl8dzpSl21F5q+tUjpoiZqwQOD63ULqInPiB6k+IVt4f5591IziCE3TgcZV5VpPCQIhFbhtdaH&#10;1+Irh+h2k8LuOB4fj0YBnGT7vNZY94LrBvlJjq0zRCxqV2ilwBLaJOEWsrywzldFsn2Cv1TpmZAy&#10;OEMq1OX4dDQchQSrpWD+0IdZs5gX0qAl8d4Kv10VD8KMvlEsgNWcsKliyAU9nBGgkOTY39BwhpHk&#10;0EJ+FqIdEfKx0UBAKl8TaAOUdrOtAd+dxqfT8XScDtLhyXSQxmU5eD4r0sHJLHk2Ko/LoiiT955e&#10;kma1YIwrz3DfDEn6OLPt2nJr40M7HKSMHqIHzaHY/X8oOpjD+2HrrLlm60vjn8f7BPwfgne96hvs&#10;93WI+vVFmfwEAAD//wMAUEsDBBQABgAIAAAAIQAwSSpO4QAAAAwBAAAPAAAAZHJzL2Rvd25yZXYu&#10;eG1sTI9NT8MwDIbvSPyHyEjcWMLGxihNJ8SHhHZBDIbEzWtMW5E4VZOuhV+/IA5wtP3o9fPmq9FZ&#10;sacuNJ41nE8UCOLSm4YrDa8vD2dLECEiG7SeScMXBVgVx0c5ZsYP/Ez7TaxECuGQoYY6xjaTMpQ1&#10;OQwT3xKn24fvHMY0dpU0HQ4p3Fk5VWohHTacPtTY0m1N5eemdxosb5/u3/AxrBf9SNv1+7d0w53W&#10;pyfjzTWISGP8g+FHP6lDkZx2vmcThNUwv5hdJVTD8nI2BZGI380uoUqpOcgil/9LFAcAAAD//wMA&#10;UEsBAi0AFAAGAAgAAAAhALaDOJL+AAAA4QEAABMAAAAAAAAAAAAAAAAAAAAAAFtDb250ZW50X1R5&#10;cGVzXS54bWxQSwECLQAUAAYACAAAACEAOP0h/9YAAACUAQAACwAAAAAAAAAAAAAAAAAvAQAAX3Jl&#10;bHMvLnJlbHNQSwECLQAUAAYACAAAACEAUW8NtGICAACZBAAADgAAAAAAAAAAAAAAAAAuAgAAZHJz&#10;L2Uyb0RvYy54bWxQSwECLQAUAAYACAAAACEAMEkqTuEAAAAMAQAADwAAAAAAAAAAAAAAAAC8BAAA&#10;ZHJzL2Rvd25yZXYueG1sUEsFBgAAAAAEAAQA8wAAAMoFA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40832" behindDoc="0" locked="0" layoutInCell="1" allowOverlap="1" wp14:anchorId="098EDB06" wp14:editId="48753612">
                <wp:simplePos x="0" y="0"/>
                <wp:positionH relativeFrom="column">
                  <wp:posOffset>4225290</wp:posOffset>
                </wp:positionH>
                <wp:positionV relativeFrom="paragraph">
                  <wp:posOffset>3847465</wp:posOffset>
                </wp:positionV>
                <wp:extent cx="676275" cy="2505710"/>
                <wp:effectExtent l="57150" t="38100" r="66675" b="660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2505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32.7pt;margin-top:302.95pt;width:53.25pt;height:1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awIAAJ8EAAAOAAAAZHJzL2Uyb0RvYy54bWysVEtu2zAQ3RfoHQjubUmOv0LkoJDsbtI2&#10;QNID0CJlEaVIgaQtG0WBtBfIEXqFbrroBzmDfKMO6U+TdhMU1YIixZk382be6PxiUwm0ZtpwJRMc&#10;dUOMmMwV5XKZ4Lc3884YI2OJpEQoyRK8ZQZfTJ8/O2/qmPVUqQRlGgGINHFTJ7i0to6DwOQlq4jp&#10;qppJuCyUroiFo14GVJMG0CsR9MJwGDRK01qrnBkDX7P9JZ56/KJguX1TFIZZJBIMuVm/ar8u3BpM&#10;z0m81KQueX5Ig/xDFhXhEoKeoDJiCVpp/hdUxXOtjCpsN1dVoIqC58xzADZR+Aeb65LUzHOB4pj6&#10;VCbz/2Dz1+srjThN8NkEI0kq6FH7eXe7u2t/tl92d2j3sb2HZfdpd9t+bX+039v79hsCY6hcU5sY&#10;AFJ5pR33fCOv60uVvzNIqrQkcsk8g5ttDaiR8wgeubiDqSH+onmlKNiQlVW+jJtCVw4SCoQ2vlvb&#10;U7fYxqIcPg5Hw95ogFEOV71BOBhFvp0BiY/etTb2JVMVcpsEG6sJX5Y2VVKCMJSOfCyyvjTW5Ubi&#10;o4MLLdWcC+H1ISRqEjwZ9AbewSjBqbt0ZkYvF6nQaE2cwvzjicLNQzOtVpJ6sJIROpMUWV8VqznU&#10;STDsIlSMYiQYDJLbeWtLuHiqNRAQ0uUEFQJKh91ehu8n4WQ2no37nX5vOOv0wyzrvJin/c5wHo0G&#10;2VmWpln0wdGL+nHJKWXSMTyORNR/muQOw7kX82koTqUMHqP7mkOyx7dP2kvEqWKvr4Wi2yvt2uPU&#10;AlPgjQ8T68bs4dlb/f6vTH8BAAD//wMAUEsDBBQABgAIAAAAIQC5Ee6k4AAAAAwBAAAPAAAAZHJz&#10;L2Rvd25yZXYueG1sTI9NS8QwEIbvgv8hjODNTVZsV2vTRfwA2Yu4uoK3bDO2xWRSmnRb/fWOJ729&#10;wzy880y5nr0TBxxiF0jDcqFAINXBdtRoeH15OLsEEZMha1wg1PCFEdbV8VFpChsmesbDNjWCSygW&#10;RkObUl9IGesWvYmL0CPx7iMM3iQeh0bawUxc7p08VyqX3nTEF1rT422L9ed29Boc7Z7u38xj3OTj&#10;jLvN+7f0053WpyfzzTWIhHP6g+FXn9WhYqd9GMlG4TTkeXbBKAeVXYFgYrVactgzqpTKQFal/P9E&#10;9QMAAP//AwBQSwECLQAUAAYACAAAACEAtoM4kv4AAADhAQAAEwAAAAAAAAAAAAAAAAAAAAAAW0Nv&#10;bnRlbnRfVHlwZXNdLnhtbFBLAQItABQABgAIAAAAIQA4/SH/1gAAAJQBAAALAAAAAAAAAAAAAAAA&#10;AC8BAABfcmVscy8ucmVsc1BLAQItABQABgAIAAAAIQAPEFl+awIAAJ8EAAAOAAAAAAAAAAAAAAAA&#10;AC4CAABkcnMvZTJvRG9jLnhtbFBLAQItABQABgAIAAAAIQC5Ee6k4AAAAAwBAAAPAAAAAAAAAAAA&#10;AAAAAMUEAABkcnMvZG93bnJldi54bWxQSwUGAAAAAAQABADzAAAA0g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41856" behindDoc="0" locked="0" layoutInCell="1" allowOverlap="1" wp14:anchorId="53A81D35" wp14:editId="73756B9E">
                <wp:simplePos x="0" y="0"/>
                <wp:positionH relativeFrom="column">
                  <wp:posOffset>1024890</wp:posOffset>
                </wp:positionH>
                <wp:positionV relativeFrom="paragraph">
                  <wp:posOffset>6353175</wp:posOffset>
                </wp:positionV>
                <wp:extent cx="1400175" cy="1077595"/>
                <wp:effectExtent l="19050" t="19050" r="28575" b="2730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0775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Музыкальные школы города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8" o:spid="_x0000_s1030" style="position:absolute;left:0;text-align:left;margin-left:80.7pt;margin-top:500.25pt;width:110.25pt;height:84.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K+BAMAACEGAAAOAAAAZHJzL2Uyb0RvYy54bWysVEtu2zAQ3RfoHQjuHUm2/IkQOXAcuyjQ&#10;T4C06JqWKIsIRaokbTktChTotkCP0EN0U/STM8g36pCyFafZFEVsQODw82bezLw5Od0UHK2p0kyK&#10;GAdHPkZUJDJlYhnj16/mnRFG2hCREi4FjfE11fh0/PjRSVVGtCtzyVOqEIAIHVVljHNjysjzdJLT&#10;gugjWVIBh5lUBTFgqqWXKlIBesG9ru8PvEqqtFQyoVrD7nlziMcOP8toYl5mmaYG8RhDbMZ9lfsu&#10;7Ncbn5BoqUiZs2QXBvmPKArCBDhtoc6JIWil2D2ogiVKapmZo0QWnswyllDHAdgE/l9sLnNSUscF&#10;kqPLNk364WCTF+sLhVga4x5USpACalR/3X7cfql/1TfbT/W3+qb+uf1c/66/1z8QXIKMVaWO4OFl&#10;eaEsZ10+k8mVRkJOcyKWdKKUrHJKUogzsPe9Ow+soeEpWlTPZQr+yMpIl7xNpgoLCGlBG1ej67ZG&#10;dGNQAptB6PvBsI9RAmeBPxz2j/vOB4n2z0ulzRMqC2QXMVbQBA6erJ9pY8Mh0f6KC19yls4Z586w&#10;jUenXKE1gZbhJnBP+aqAWJu9wLe/pnNgH/qr2XdbgO1610I4T/oQnQtUQaYhft/B3jls3zVw6dWD&#10;ui6YAaFxVsR4dEDAlmkmUicDQxhv1sCCC5sO6iTUpA2sjYGl24dquPZ+P5n3/WHYG3WgEr1O2Jv5&#10;nbPRfNqZTIPBYDg7m57Ngg+WbBBGOUtTKmYOU+/VFoT/1s073Tc6afXWBmijkivgeJmnFUqZrXyv&#10;f9wNMBgg+O6wYY0IX8KkSozCSEnzhpncycw2msXQarloyz8a2P+uvVp0V9cDx949bs2NDaQKMrnP&#10;mlOBbfxGQGaz2DjhhRbfimIh02uQBUTleh+mKixyqd5hVMGEirF+uyKKYsSfCpDWcRCGdqQ5I+wP&#10;u2Cow5PF4QkRCUDtiDfG1DSDcFUqtszBV9NwQk5AkBlzUrmNC7hYA+aQY7WbmXbQHdru1u1kH/8B&#10;AAD//wMAUEsDBBQABgAIAAAAIQDom7gy4wAAAA0BAAAPAAAAZHJzL2Rvd25yZXYueG1sTI9LT8Mw&#10;EITvSPwHa5G4UTsF+ghxKoSokCoOUB4SNzdeEpN4HcVuG/49ywluO7uj2W+K1eg7ccAhukAasokC&#10;gVQF66jW8PqyvliAiMmQNV0g1PCNEVbl6UlhchuO9IyHbaoFh1DMjYYmpT6XMlYNehMnoUfi22cY&#10;vEksh1rawRw53HdyqtRMeuOIPzSmx7sGq3a79xp8/fHm3Hxc33+9P8a2etg8tcuN1udn4+0NiIRj&#10;+jPDLz6jQ8lMu7AnG0XHepZdsZUHpdQ1CLZcLrIliB2vsrmagiwL+b9F+QMAAP//AwBQSwECLQAU&#10;AAYACAAAACEAtoM4kv4AAADhAQAAEwAAAAAAAAAAAAAAAAAAAAAAW0NvbnRlbnRfVHlwZXNdLnht&#10;bFBLAQItABQABgAIAAAAIQA4/SH/1gAAAJQBAAALAAAAAAAAAAAAAAAAAC8BAABfcmVscy8ucmVs&#10;c1BLAQItABQABgAIAAAAIQDoCVK+BAMAACEGAAAOAAAAAAAAAAAAAAAAAC4CAABkcnMvZTJvRG9j&#10;LnhtbFBLAQItABQABgAIAAAAIQDom7gy4wAAAA0BAAAPAAAAAAAAAAAAAAAAAF4FAABkcnMvZG93&#10;bnJldi54bWxQSwUGAAAAAAQABADzAAAAbgY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Музыкальные школы города</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42880" behindDoc="0" locked="0" layoutInCell="1" allowOverlap="1" wp14:anchorId="7AAE85C7" wp14:editId="144F2D64">
                <wp:simplePos x="0" y="0"/>
                <wp:positionH relativeFrom="column">
                  <wp:posOffset>2729865</wp:posOffset>
                </wp:positionH>
                <wp:positionV relativeFrom="paragraph">
                  <wp:posOffset>6353175</wp:posOffset>
                </wp:positionV>
                <wp:extent cx="1447800" cy="1077595"/>
                <wp:effectExtent l="19050" t="19050" r="19050" b="273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775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43592F" w:rsidRDefault="006476CC" w:rsidP="003C0CAC">
                            <w:pPr>
                              <w:jc w:val="center"/>
                              <w:rPr>
                                <w:rFonts w:ascii="Times New Roman" w:hAnsi="Times New Roman"/>
                                <w:sz w:val="24"/>
                                <w:szCs w:val="24"/>
                              </w:rPr>
                            </w:pPr>
                            <w:r>
                              <w:rPr>
                                <w:rFonts w:ascii="Times New Roman" w:hAnsi="Times New Roman"/>
                                <w:sz w:val="24"/>
                                <w:szCs w:val="24"/>
                              </w:rPr>
                              <w:t>Областной экологический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214.95pt;margin-top:500.25pt;width:114pt;height:8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wxBAMAAB8GAAAOAAAAZHJzL2Uyb0RvYy54bWysVNtq2zAYvh/sHYTuU9s5OTV1SpomY7BD&#10;oRu7Vmw5FpUlT1LidGMw2O1gj7CH2M3Yoc/gvNF+yYmbrjdjNAGjX4fvP33ff3K6KThaU6WZFDEO&#10;jnyMqEhkysQyxq9fzTsjjLQhIiVcChrja6rx6fjxo5OqjGhX5pKnVCEAETqqyhjnxpSR5+kkpwXR&#10;R7KkAg4zqQpiwFRLL1WkAvSCe13fH3qVVGmpZEK1ht3z5hCPHX6W0cS8zDJNDeIxhtiM+yr3Xdiv&#10;Nz4h0VKRMmfJLgzyH1EUhAlw2kKdE0PQSrF7UAVLlNQyM0eJLDyZZSyhLgfIJvD/yuYyJyV1uUBx&#10;dNmWST8cbPJifaEQS2PcCzESpIAe1V+3H7df6l/1zfZT/a2+qX9uP9e/6+/1DwSXoGJVqSN4eFle&#10;KJuzLp/J5EojIac5EUs6UUpWOSUpxBnY+96dB9bQ8BQtqucyBX9kZaQr3iZThQWEsqCN69F12yO6&#10;MSiBzaDfD0c+tDKBs8APw8HxwPkg0f55qbR5QmWB7CLGCkjg4Mn6mTY2HBLtr7jwJWfpnHHuDEs8&#10;OuUKrQlQhpvAPeWrAmJt9gLf/hrmwD7wq9l3W4DtuGshnCd9iM4FqqDSQTjwHeydw/ZdA5dePajr&#10;ghkQGmdFjKF8bQK2TTOROhkYwnizhiy4sOWgTkJN2cDaGFi6feiGo/f7yXzgh/3eqAOd6HX6vZnf&#10;ORvNp53JNBgOw9nZ9GwWfLDJBv0oZ2lKxcxh6r3agv6/sXmn+0Ynrd7aAG1UcgU5XuZphVJmO98b&#10;HHcDDAYIvhs2WSPClzCpEqMwUtK8YSZ3MrNEsxhaLRdt+0dD+9/Rq0V3fT1w7N3LrbmxgVJBJfdV&#10;cyqwxG8EZDaLjROeo68VxUKm1yALiMpxH6YqLHKp3mFUwYSKsX67IopixJ8KkNYxSMGONGf0B2EX&#10;DHV4sjg8ISIBqBgbjJrl1DRjcFUqtszBU0M3IScgx4w5odxGBZlYA6aQy2k3Me2YO7Tdrdu5Pv4D&#10;AAD//wMAUEsDBBQABgAIAAAAIQC603A84gAAAA0BAAAPAAAAZHJzL2Rvd25yZXYueG1sTI/NTsMw&#10;EITvSLyDtUhcELUb0b8Qp0KolUAcEG0lODr2EkfEdojdNnl7lhMcd+bT7EyxHlzLTtjHJngJ04kA&#10;hl4H0/hawmG/vV0Ci0l5o9rgUcKIEdbl5UWhchPO/g1Pu1QzCvExVxJsSl3OedQWnYqT0KEn7zP0&#10;TiU6+5qbXp0p3LU8E2LOnWo8fbCqw0eL+mt3dBLen7d4ozdP3+Nho1F9vNpqfBmkvL4aHu6BJRzS&#10;Hwy/9ak6lNSpCkdvImsl3GWrFaFkCCFmwAiZzxYkVSRNFyIDXhb8/4ryBwAA//8DAFBLAQItABQA&#10;BgAIAAAAIQC2gziS/gAAAOEBAAATAAAAAAAAAAAAAAAAAAAAAABbQ29udGVudF9UeXBlc10ueG1s&#10;UEsBAi0AFAAGAAgAAAAhADj9If/WAAAAlAEAAAsAAAAAAAAAAAAAAAAALwEAAF9yZWxzLy5yZWxz&#10;UEsBAi0AFAAGAAgAAAAhAPuFDDEEAwAAHwYAAA4AAAAAAAAAAAAAAAAALgIAAGRycy9lMm9Eb2Mu&#10;eG1sUEsBAi0AFAAGAAgAAAAhALrTcDziAAAADQEAAA8AAAAAAAAAAAAAAAAAXgUAAGRycy9kb3du&#10;cmV2LnhtbFBLBQYAAAAABAAEAPMAAABtBgAAAAA=&#10;" fillcolor="white [3201]" strokecolor="black [3200]" strokeweight="2.5pt">
                <v:shadow color="#868686"/>
                <v:textbox>
                  <w:txbxContent>
                    <w:p w:rsidR="006476CC" w:rsidRPr="0043592F" w:rsidRDefault="006476CC" w:rsidP="003C0CAC">
                      <w:pPr>
                        <w:jc w:val="center"/>
                        <w:rPr>
                          <w:rFonts w:ascii="Times New Roman" w:hAnsi="Times New Roman"/>
                          <w:sz w:val="24"/>
                          <w:szCs w:val="24"/>
                        </w:rPr>
                      </w:pPr>
                      <w:r>
                        <w:rPr>
                          <w:rFonts w:ascii="Times New Roman" w:hAnsi="Times New Roman"/>
                          <w:sz w:val="24"/>
                          <w:szCs w:val="24"/>
                        </w:rPr>
                        <w:t>Областной экологический центр</w:t>
                      </w:r>
                    </w:p>
                  </w:txbxContent>
                </v:textbox>
              </v:rect>
            </w:pict>
          </mc:Fallback>
        </mc:AlternateContent>
      </w:r>
      <w:r>
        <w:rPr>
          <w:rFonts w:ascii="Times New Roman" w:hAnsi="Times New Roman"/>
          <w:b/>
          <w:noProof/>
          <w:sz w:val="28"/>
          <w:szCs w:val="28"/>
          <w:lang w:eastAsia="ru-RU"/>
        </w:rPr>
        <mc:AlternateContent>
          <mc:Choice Requires="wps">
            <w:drawing>
              <wp:anchor distT="4294967294" distB="4294967294" distL="114300" distR="114300" simplePos="0" relativeHeight="251643904" behindDoc="0" locked="0" layoutInCell="1" allowOverlap="1" wp14:anchorId="3C8CFFD0" wp14:editId="083EA808">
                <wp:simplePos x="0" y="0"/>
                <wp:positionH relativeFrom="column">
                  <wp:posOffset>5092065</wp:posOffset>
                </wp:positionH>
                <wp:positionV relativeFrom="paragraph">
                  <wp:posOffset>48894</wp:posOffset>
                </wp:positionV>
                <wp:extent cx="152400" cy="0"/>
                <wp:effectExtent l="0" t="0" r="19050"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00.95pt;margin-top:3.85pt;width:12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ovTAIAAFU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8RgjSVrYUf95c7u573/2Xzb3aPOpfwCxudvc9l/7H/33/qH/hsAZJtdpmwFA&#10;IS+N752u5JW+UPS9RVIVNZELHjq4XmtATXxE9CTEH6yG/PPutWLgQ26cCmNcVab1kDAgtArbWh+2&#10;xVcOUfiYjIZpDDule1NEsn2cNta94qpFXsmxdYaIRe0KJSVQQpkkZCHLC+t8VSTbB/ikUs1E0wRm&#10;NBJ1OT4dDUchwKpGMG/0btYs5kVj0JJ4boUntAiWx25G3UgWwGpO2HSnOyKarQ7JG+nxoC8oZ6dt&#10;yfPhND6dnkxP0kE6HE8HaVyWg5ezIh2MZ8mLUXlcFkWZfPSlJWlWC8a49NXtiZykf0eU3ZXaUvBA&#10;5cMYoqfoYV5Q7P4dig6L9bvcsmKu2PrS7BcO3A3Ou3vmL8fjM+iP/waTXwAAAP//AwBQSwMEFAAG&#10;AAgAAAAhABZIZ5LaAAAABwEAAA8AAABkcnMvZG93bnJldi54bWxMjsFOwzAQRO9I/IO1SFwQtROp&#10;NE3jVBUSB460lbi68ZKkxOsodprQr2fhAsenGc28Yju7TlxwCK0nDclCgUCqvG2p1nA8vDxmIEI0&#10;ZE3nCTV8YYBteXtTmNz6id7wso+14BEKudHQxNjnUoaqQWfCwvdInH34wZnIONTSDmbicdfJVKkn&#10;6UxL/NCYHp8brD73o9OAYVwmard29fH1Oj28p9fz1B+0vr+bdxsQEef4V4YffVaHkp1OfiQbRKch&#10;U8maqxpWKxCcZ+mS+fTLsizkf//yGwAA//8DAFBLAQItABQABgAIAAAAIQC2gziS/gAAAOEBAAAT&#10;AAAAAAAAAAAAAAAAAAAAAABbQ29udGVudF9UeXBlc10ueG1sUEsBAi0AFAAGAAgAAAAhADj9If/W&#10;AAAAlAEAAAsAAAAAAAAAAAAAAAAALwEAAF9yZWxzLy5yZWxzUEsBAi0AFAAGAAgAAAAhAMJJSi9M&#10;AgAAVQQAAA4AAAAAAAAAAAAAAAAALgIAAGRycy9lMm9Eb2MueG1sUEsBAi0AFAAGAAgAAAAhABZI&#10;Z5LaAAAABwEAAA8AAAAAAAAAAAAAAAAApgQAAGRycy9kb3ducmV2LnhtbFBLBQYAAAAABAAEAPMA&#10;AACtBQAAAAA=&#10;"/>
            </w:pict>
          </mc:Fallback>
        </mc:AlternateContent>
      </w:r>
      <w:r>
        <w:rPr>
          <w:rFonts w:ascii="Times New Roman" w:hAnsi="Times New Roman"/>
          <w:b/>
          <w:noProof/>
          <w:sz w:val="28"/>
          <w:szCs w:val="28"/>
          <w:lang w:eastAsia="ru-RU"/>
        </w:rPr>
        <mc:AlternateContent>
          <mc:Choice Requires="wps">
            <w:drawing>
              <wp:anchor distT="4294967294" distB="4294967294" distL="114300" distR="114300" simplePos="0" relativeHeight="251644928" behindDoc="0" locked="0" layoutInCell="1" allowOverlap="1" wp14:anchorId="66C0E9BC" wp14:editId="11D3BF4B">
                <wp:simplePos x="0" y="0"/>
                <wp:positionH relativeFrom="column">
                  <wp:posOffset>3453765</wp:posOffset>
                </wp:positionH>
                <wp:positionV relativeFrom="paragraph">
                  <wp:posOffset>48894</wp:posOffset>
                </wp:positionV>
                <wp:extent cx="180975" cy="0"/>
                <wp:effectExtent l="0" t="0" r="9525"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71.95pt;margin-top:3.85pt;width:14.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rs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HSIkSQNzKj7vL3b3nc/uy/be7T92D3Asv20veu+dj+6791D9w3BYehcq20K&#10;ALmcG187XctrfaXoO4ukyisilzxUcLPRgJr4iOhJiN9YDfkX7SvF4Ay5dSq0cV2axkNCg9A6TGtz&#10;nBZfO0ThYzKKx+dAmh5cEUkPcdpY95KrBnkjw9YZIpaVy5WUIAllkpCFrK6s86xIegjwSaWaiboO&#10;yqglajM8HvaHIcCqWjDv9MesWS7y2qAV8doKTygRPI+PGXUrWQCrOGHTve2IqHc2JK+lx4O6gM7e&#10;2onn/TgeT0fT0aA36J9Ne4O4KHovZvmgdzZLzofFaZHnRfLBU0sGaSUY49KzOwg5GfydUPZXaifB&#10;o5SPbYieood+AdnDO5AOg/Wz3Kliodhmbg4DB+2Gw/t75i/H4z3Yj/8Gk18AAAD//wMAUEsDBBQA&#10;BgAIAAAAIQA9uvk/3AAAAAcBAAAPAAAAZHJzL2Rvd25yZXYueG1sTI7BTsMwEETvSPyDtUi9IOo0&#10;NISm2VRVJQ4caStxdeMlCY3XUew0oV+P4QLH0YzevHwzmVZcqHeNZYTFPAJBXFrdcIVwPLw8PINw&#10;XrFWrWVC+CIHm+L2JleZtiO/0WXvKxEg7DKFUHvfZVK6siaj3Nx2xKH7sL1RPsS+krpXY4CbVsZR&#10;9CSNajg81KqjXU3leT8YBHJDsoi2K1MdX6/j/Xt8/Ry7A+LsbtquQXia/N8YfvSDOhTB6WQH1k60&#10;CMnycRWmCGkKIvRJGi9BnH6zLHL537/4BgAA//8DAFBLAQItABQABgAIAAAAIQC2gziS/gAAAOEB&#10;AAATAAAAAAAAAAAAAAAAAAAAAABbQ29udGVudF9UeXBlc10ueG1sUEsBAi0AFAAGAAgAAAAhADj9&#10;If/WAAAAlAEAAAsAAAAAAAAAAAAAAAAALwEAAF9yZWxzLy5yZWxzUEsBAi0AFAAGAAgAAAAhANrl&#10;iuxNAgAAVQQAAA4AAAAAAAAAAAAAAAAALgIAAGRycy9lMm9Eb2MueG1sUEsBAi0AFAAGAAgAAAAh&#10;AD26+T/cAAAABwEAAA8AAAAAAAAAAAAAAAAApwQAAGRycy9kb3ducmV2LnhtbFBLBQYAAAAABAAE&#10;APMAAACwBQAAAAA=&#10;"/>
            </w:pict>
          </mc:Fallback>
        </mc:AlternateContent>
      </w:r>
      <w:r>
        <w:rPr>
          <w:rFonts w:ascii="Times New Roman" w:hAnsi="Times New Roman"/>
          <w:b/>
          <w:noProof/>
          <w:sz w:val="28"/>
          <w:szCs w:val="28"/>
          <w:lang w:eastAsia="ru-RU"/>
        </w:rPr>
        <mc:AlternateContent>
          <mc:Choice Requires="wps">
            <w:drawing>
              <wp:anchor distT="4294967294" distB="4294967294" distL="114300" distR="114300" simplePos="0" relativeHeight="251645952" behindDoc="0" locked="0" layoutInCell="1" allowOverlap="1" wp14:anchorId="035E6C9A" wp14:editId="587906F1">
                <wp:simplePos x="0" y="0"/>
                <wp:positionH relativeFrom="column">
                  <wp:posOffset>1663065</wp:posOffset>
                </wp:positionH>
                <wp:positionV relativeFrom="paragraph">
                  <wp:posOffset>48894</wp:posOffset>
                </wp:positionV>
                <wp:extent cx="190500" cy="0"/>
                <wp:effectExtent l="0" t="0" r="190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0.95pt;margin-top:3.85pt;width:1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7hTAIAAFUEAAAOAAAAZHJzL2Uyb0RvYy54bWysVEtu2zAQ3RfoHQjuHUmOnMZC5KCQ7G7S&#10;NkDSA9AkZRGVSIJkLBtFgTQXyBF6hW666Ac5g3yjDukPknZTFNViNNTMvPk96ux81TZoyY0VSuY4&#10;OYox4pIqJuQix++uZ4NTjKwjkpFGSZ7jNbf4fPL82VmnMz5UtWoYNwhApM06nePaOZ1FkaU1b4k9&#10;UppLMFbKtMTB0SwiZkgH6G0TDeP4JOqUYdooyq2Fr+XWiCcBv6o4dW+rynKHmhxDbS5IE+Tcy2hy&#10;RrKFIboWdFcG+YcqWiIkJD1AlcQRdGPEH1CtoEZZVbkjqtpIVZWgPPQA3STxb91c1UTz0AsMx+rD&#10;mOz/g6VvlpcGCZbj4xQjSVrYUf95c7u573/2Xzb3aPOpfwCxudvc9l/7H/33/qH/hsAZJtdpmwFA&#10;IS+N752u5JW+UPS9RVIVNZELHjq4XmtATXxE9CTEH6yG/PPutWLgQ26cCmNcVab1kDAgtArbWh+2&#10;xVcOUfiYjONRDDule1NEsn2cNta94qpFXsmxdYaIRe0KJSVQQpkkZCHLC+t8VSTbB/ikUs1E0wRm&#10;NBJ1OR6PhqMQYFUjmDd6N2sW86IxaEk8t8ITWgTLYzejbiQLYDUnbLrTHRHNVofkjfR40BeUs9O2&#10;5PkwjsfT0+lpOkiHJ9NBGpfl4OWsSAcns+TFqDwui6JMPvrSkjSrBWNc+ur2RE7SvyPK7kptKXig&#10;8mEM0VP0MC8odv8ORYfF+l1uWTFXbH1p9gsH7gbn3T3zl+PxGfTHf4PJLwAAAP//AwBQSwMEFAAG&#10;AAgAAAAhAEQtz+jaAAAABwEAAA8AAABkcnMvZG93bnJldi54bWxMjsFuwjAQRO+V+AdrkXqpipNI&#10;hSbEQQiJQ48FpF6XeEnSxusodkjK19f00h6fZjTz8s1kWnGl3jWWFcSLCARxaXXDlYLTcf/8CsJ5&#10;ZI2tZVLwTQ42xewhx0zbkd/pevCVCCPsMlRQe99lUrqyJoNuYTvikF1sb9AH7CupexzDuGllEkVL&#10;abDh8FBjR7uayq/DYBSQG17iaJua6vR2G58+ktvn2B2VepxP2zUIT5P/K8NdP6hDEZzOdmDtRKsg&#10;WcZpqCpYrUCEPEnvfP5lWeTyv3/xAwAA//8DAFBLAQItABQABgAIAAAAIQC2gziS/gAAAOEBAAAT&#10;AAAAAAAAAAAAAAAAAAAAAABbQ29udGVudF9UeXBlc10ueG1sUEsBAi0AFAAGAAgAAAAhADj9If/W&#10;AAAAlAEAAAsAAAAAAAAAAAAAAAAALwEAAF9yZWxzLy5yZWxzUEsBAi0AFAAGAAgAAAAhAC9HLuFM&#10;AgAAVQQAAA4AAAAAAAAAAAAAAAAALgIAAGRycy9lMm9Eb2MueG1sUEsBAi0AFAAGAAgAAAAhAEQt&#10;z+jaAAAABwEAAA8AAAAAAAAAAAAAAAAApgQAAGRycy9kb3ducmV2LnhtbFBLBQYAAAAABAAEAPMA&#10;AACt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46976" behindDoc="0" locked="0" layoutInCell="1" allowOverlap="1" wp14:anchorId="360C31D4" wp14:editId="0CE06989">
                <wp:simplePos x="0" y="0"/>
                <wp:positionH relativeFrom="column">
                  <wp:posOffset>4568190</wp:posOffset>
                </wp:positionH>
                <wp:positionV relativeFrom="paragraph">
                  <wp:posOffset>6353175</wp:posOffset>
                </wp:positionV>
                <wp:extent cx="1247775" cy="1077595"/>
                <wp:effectExtent l="19050" t="19050" r="28575" b="273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775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Спортивные школы города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2" style="position:absolute;left:0;text-align:left;margin-left:359.7pt;margin-top:500.25pt;width:98.25pt;height:8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IwBAMAACEGAAAOAAAAZHJzL2Uyb0RvYy54bWysVEtu2zAQ3RfoHQjuHUm2/IkQOXAcuyjQ&#10;T4C06JqWKIsIRaokbTktChTotkCP0EN0U/STM8g36pCyFafZFEVsQODw82bezLw5Od0UHK2p0kyK&#10;GAdHPkZUJDJlYhnj16/mnRFG2hCREi4FjfE11fh0/PjRSVVGtCtzyVOqEIAIHVVljHNjysjzdJLT&#10;gugjWVIBh5lUBTFgqqWXKlIBesG9ru8PvEqqtFQyoVrD7nlziMcOP8toYl5mmaYG8RhDbMZ9lfsu&#10;7Ncbn5BoqUiZs2QXBvmPKArCBDhtoc6JIWil2D2ogiVKapmZo0QWnswyllDHAdgE/l9sLnNSUscF&#10;kqPLNk364WCTF+sLhVga414PI0EKqFH9dftx+6X+Vd9sP9Xf6pv65/Zz/bv+Xv9AcAkyVpU6goeX&#10;5YWynHX5TCZXGgk5zYlY0olSssopSSHOwN737jywhoanaFE9lyn4IysjXfI2mSosIKQFbVyNrtsa&#10;0Y1BCWwG3XA4HPYxSuAs8GF53Hc+SLR/XiptnlBZILuIsYImcPBk/UwbGw6J9ldc+JKzdM44d4Zt&#10;PDrlCq0JtAw3gXvKVwXE2uwFvv01nQP70F/NvtsCbNe7FsJ50ofoXKAKMh0M+76DvXPYvmvg0qsH&#10;dV0wA0LjrIjx6ICALdNMpE4GhjDerIEFFzYd1EmoSRtYGwNLtw/VcO39fjLv+8OwN+pAJXqdsDfz&#10;O2ej+bQzmQaDwXB2Nj2bBR8s2SCMcpamVMwcpt6rLQj/rZt3um900uqtDdBGJVfA8TJPK5QyW/le&#10;/7gbYDBA8N1hwxoRvoRJlRiFkZLmDTO5k5ltNIuh1XLRln80sP9de7Xorq4Hjr173JobG0gVZHKf&#10;NacC2/iNgMxmsXHCc/hWFAuZXoMsICrX+zBVYZFL9Q6jCiZUjPXbFVEUI/5UgLSOgzC0I80ZYX/Y&#10;BUMdniwOT4hIAGpHvDGmphmEq1KxZQ6+moYTcgKCzJiTym1cwMUaMIccq93MtIPu0Ha3bif7+A8A&#10;AAD//wMAUEsDBBQABgAIAAAAIQAyj7U74wAAAA0BAAAPAAAAZHJzL2Rvd25yZXYueG1sTI/BTsMw&#10;DIbvSLxDZCRuLOnEKC1NJ4SYkCYOMDYkbllj2tLGqZpsK2+POcHR/j/9/lwsJ9eLI46h9aQhmSkQ&#10;SJW3LdUatm+rq1sQIRqypveEGr4xwLI8PytMbv2JXvG4ibXgEgq50dDEOORShqpBZ8LMD0icffrR&#10;mcjjWEs7mhOXu17OlbqRzrTEFxoz4EODVbc5OA2u/ti1bTqtHr/en0NXPa1fumyt9eXFdH8HIuIU&#10;/2D41Wd1KNlp7w9kg+g1pEl2zSgHSqkFCEayZJGB2PMqSdUcZFnI/1+UPwAAAP//AwBQSwECLQAU&#10;AAYACAAAACEAtoM4kv4AAADhAQAAEwAAAAAAAAAAAAAAAAAAAAAAW0NvbnRlbnRfVHlwZXNdLnht&#10;bFBLAQItABQABgAIAAAAIQA4/SH/1gAAAJQBAAALAAAAAAAAAAAAAAAAAC8BAABfcmVscy8ucmVs&#10;c1BLAQItABQABgAIAAAAIQAjOKIwBAMAACEGAAAOAAAAAAAAAAAAAAAAAC4CAABkcnMvZTJvRG9j&#10;LnhtbFBLAQItABQABgAIAAAAIQAyj7U74wAAAA0BAAAPAAAAAAAAAAAAAAAAAF4FAABkcnMvZG93&#10;bnJldi54bWxQSwUGAAAAAAQABADzAAAAbgY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Спортивные школы города</w:t>
                      </w:r>
                    </w:p>
                  </w:txbxContent>
                </v:textbox>
              </v:rect>
            </w:pict>
          </mc:Fallback>
        </mc:AlternateContent>
      </w:r>
      <w:r>
        <w:rPr>
          <w:rFonts w:ascii="Times New Roman" w:hAnsi="Times New Roman"/>
          <w:b/>
          <w:noProof/>
          <w:sz w:val="28"/>
          <w:szCs w:val="28"/>
          <w:lang w:eastAsia="ru-RU"/>
        </w:rPr>
        <mc:AlternateContent>
          <mc:Choice Requires="wps">
            <w:drawing>
              <wp:anchor distT="4294967294" distB="4294967294" distL="114300" distR="114300" simplePos="0" relativeHeight="251648000" behindDoc="0" locked="0" layoutInCell="1" allowOverlap="1" wp14:anchorId="183D663E" wp14:editId="06881837">
                <wp:simplePos x="0" y="0"/>
                <wp:positionH relativeFrom="column">
                  <wp:posOffset>4682490</wp:posOffset>
                </wp:positionH>
                <wp:positionV relativeFrom="paragraph">
                  <wp:posOffset>2830194</wp:posOffset>
                </wp:positionV>
                <wp:extent cx="561975" cy="0"/>
                <wp:effectExtent l="38100" t="76200" r="28575"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68.7pt;margin-top:222.85pt;width:44.25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BawIAAKMEAAAOAAAAZHJzL2Uyb0RvYy54bWysVEtu2zAQ3RfoHQjubVmO7cRC5KCQ7HaR&#10;tgGSHoAWKYsoRRIkbdkoCqS9QI7QK3TTRT/IGeQbdUg7TtJugqJaUKQ48zjv8Y1Oz9a1QCtmLFcy&#10;xXG3hxGThaJcLlL87mrWOcHIOiIpEUqyFG+YxWeT589OG52wvqqUoMwgAJE2aXSKK+d0EkW2qFhN&#10;bFdpJmGzVKYmDpZmEVFDGkCvRdTv9UZRowzVRhXMWvia7zbxJOCXJSvc27K0zCGRYqjNhdGEce7H&#10;aHJKkoUhuuLFvgzyD1XUhEs49ACVE0fQ0vC/oGpeGGVV6bqFqiNVlrxggQOwiXt/sLmsiGaBC4hj&#10;9UEm+/9gizerC4M4TfFRHyNJarij9sv2envT/mq/bm/Q9lN7C8P28/a6/db+bH+0t+13BMGgXKNt&#10;AgCZvDCee7GWl/pcFe8tkiqriFywwOBqowE19hnRoxS/sBrOnzevFYUYsnQqyLguTY1KwfUrn+jB&#10;QSq0Dve2OdwbWztUwMfhKB4fDzEq7rYikngEn6eNdS+ZqpGfpNg6Q/iicpmSEsyhzA6drM6t8/Xd&#10;J/hkqWZciOARIVGT4vGwPwzlWCU49Zs+zJrFPBMGrYh3WXgCWdh5GGbUUtIAVjFCp5IiF5RxhoNW&#10;gmF/Qs0oRoJBM/lZiHaEi6dGAwEhfU2gDVDaz3ZW/DDujacn05NBZ9AfTTuDXp53XsyyQWc0i4+H&#10;+VGeZXn80dOLB0nFKWXSM7xri3jwNNvtG3Rn6ENjHKSMHqMHzaHYu3coOtjEO2Pnsbmimwvjr8c7&#10;BjohBO+71rfaw3WIuv+3TH4DAAD//wMAUEsDBBQABgAIAAAAIQA64CkJ4AAAAAsBAAAPAAAAZHJz&#10;L2Rvd25yZXYueG1sTI/BSsNAEIbvgu+wTMGL2E1ramqaTRGxIJQe2pSet9kxCWZnQ3aziW/vCoIe&#10;Z+bjn+/PtpNumcfeNoYELOYRMKTSqIYqAedi97AGZp0kJVtDKOALLWzz25tMpsqMdER/chULIWRT&#10;KaB2rks5t2WNWtq56ZDC7cP0Wrow9hVXvRxDuG75MoqeuJYNhQ+17PC1xvLzNGgBtLg/XKpiZ/2w&#10;3/vx3Ra+eyuEuJtNLxtgDif3B8OPflCHPDhdzUDKslZA8pjEARUQx6sEWCDWy9UzsOvvhucZ/98h&#10;/wYAAP//AwBQSwECLQAUAAYACAAAACEAtoM4kv4AAADhAQAAEwAAAAAAAAAAAAAAAAAAAAAAW0Nv&#10;bnRlbnRfVHlwZXNdLnhtbFBLAQItABQABgAIAAAAIQA4/SH/1gAAAJQBAAALAAAAAAAAAAAAAAAA&#10;AC8BAABfcmVscy8ucmVsc1BLAQItABQABgAIAAAAIQA+MaRBawIAAKMEAAAOAAAAAAAAAAAAAAAA&#10;AC4CAABkcnMvZTJvRG9jLnhtbFBLAQItABQABgAIAAAAIQA64CkJ4AAAAAsBAAAPAAAAAAAAAAAA&#10;AAAAAMUEAABkcnMvZG93bnJldi54bWxQSwUGAAAAAAQABADzAAAA0g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49024" behindDoc="0" locked="0" layoutInCell="1" allowOverlap="1" wp14:anchorId="2E15B898" wp14:editId="1257650E">
                <wp:simplePos x="0" y="0"/>
                <wp:positionH relativeFrom="column">
                  <wp:posOffset>4968240</wp:posOffset>
                </wp:positionH>
                <wp:positionV relativeFrom="paragraph">
                  <wp:posOffset>5363845</wp:posOffset>
                </wp:positionV>
                <wp:extent cx="2152650" cy="723900"/>
                <wp:effectExtent l="19050" t="1905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Всероссийское добровольное пожарное общество. Пожарная часть № 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0" o:spid="_x0000_s1033" style="position:absolute;left:0;text-align:left;margin-left:391.2pt;margin-top:422.35pt;width:169.5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k7/gIAACAGAAAOAAAAZHJzL2Uyb0RvYy54bWysVMtuEzEU3SPxD5b36TzymHTUSZWmCUIq&#10;UKkg1s6MJ2PVYw+2k0lBSEhskfgEPoIN4tFvmPwR154kBLoAoSbSyNePc899nHtyui45WlGlmRQJ&#10;Do58jKhIZcbEIsEvns86Q4y0ISIjXAqa4Buq8eno4YOTuoppKAvJM6oQgAgd11WCC2Oq2PN0WtCS&#10;6CNZUQGHuVQlMWCqhZcpUgN6yb3Q9wdeLVVWKZlSrWH3vD3EI4ef5zQ1z/JcU4N4goGbcV/lvnP7&#10;9UYnJF4oUhUs3dIg/8GiJEyA0z3UOTEELRW7A1WyVEktc3OUytKTec5S6mKAaAL/j2iuClJRFwsk&#10;R1f7NOn7g02fri4VYlmCu5AeQUqoUfNp827zsfne3G7eN5+b2+bb5kPzo/nSfEVwCTJWVzqGh1fV&#10;pbIx6+pCptcaCTkpiFjQsVKyLijJgGdg73u/PbCGhqdoXj+RGfgjSyNd8ta5Ki0gpAWtXY1u9jWi&#10;a4NS2AyDfjjoA9cUzqKwe+w7Sh6Jd68rpc0jKktkFwlW0AMOnawutLFsSLy74thLzrIZ49wZtu/o&#10;hCu0ItAx3ATuKV+WQLXdC3z7axsH9qG92v0dDde6FsJ50ofoXKAaEh1EwP9vrrPre3VdMgM646xM&#10;8PAgAFulqcicCgxhvF1DhriwBKlTUJs2sNYGlm4fiuG6+8141vejXnfYiaJ+t9PrTv3O2XA26Ywn&#10;wWAQTc8mZ9PgrQ026MUFyzIqpg5T78QW9P6tmbeyb2Wyl9ueoGUllxDjVZHVKGO28t3+cRhgMEDv&#10;YdRGjQhfwKBKjcJISfOSmcKpzPaZxdBqMd+Xfziwf9fBB+iurgeOvTuxtTfWkCrI5C5rTgS271v9&#10;mPV87XQX7RQ1l9kNqAJYudaHoQqLQqrXGNUwoBKsXy2JohjxxwKUdRz0enaiOaPXj0Iw1OHJ/PCE&#10;iBSgtoG3xsS0c3BZKbYowFfbcEKOQY85c1KxWm15QSzWgDHkotqOTDvnDm1369dgH/0EAAD//wMA&#10;UEsDBBQABgAIAAAAIQDzeKhG4wAAAAwBAAAPAAAAZHJzL2Rvd25yZXYueG1sTI9NT4NAEIbvJv6H&#10;zZh4swsEhSJDY4yNSeNB60fibQsjrLCzhN22+O/dnvQ4M0/eed5yNZtBHGhy2jJCvIhAENe20dwi&#10;vL2ur3IQzitu1GCZEH7Iwao6PytV0dgjv9Bh61sRQtgVCqHzfiykdHVHRrmFHYnD7ctORvkwTq1s&#10;JnUM4WaQSRTdSKM0hw+dGum+o7rf7g2CaT/ftc7m9cP3x5Pr68fNc7/cIF5ezHe3IDzN/g+Gk35Q&#10;hyo47eyeGycGhCxP0oAi5GmagTgRcRKH1Q5heZ1nIKtS/i9R/QIAAP//AwBQSwECLQAUAAYACAAA&#10;ACEAtoM4kv4AAADhAQAAEwAAAAAAAAAAAAAAAAAAAAAAW0NvbnRlbnRfVHlwZXNdLnhtbFBLAQIt&#10;ABQABgAIAAAAIQA4/SH/1gAAAJQBAAALAAAAAAAAAAAAAAAAAC8BAABfcmVscy8ucmVsc1BLAQIt&#10;ABQABgAIAAAAIQCvXDk7/gIAACAGAAAOAAAAAAAAAAAAAAAAAC4CAABkcnMvZTJvRG9jLnhtbFBL&#10;AQItABQABgAIAAAAIQDzeKhG4wAAAAwBAAAPAAAAAAAAAAAAAAAAAFgFAABkcnMvZG93bnJldi54&#10;bWxQSwUGAAAAAAQABADzAAAAaAY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Всероссийское добровольное пожарное общество. Пожарная часть № 4</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0048" behindDoc="0" locked="0" layoutInCell="1" allowOverlap="1" wp14:anchorId="3DCC88A7" wp14:editId="6AA33BD8">
                <wp:simplePos x="0" y="0"/>
                <wp:positionH relativeFrom="column">
                  <wp:posOffset>-118110</wp:posOffset>
                </wp:positionH>
                <wp:positionV relativeFrom="paragraph">
                  <wp:posOffset>5411470</wp:posOffset>
                </wp:positionV>
                <wp:extent cx="1971675" cy="723900"/>
                <wp:effectExtent l="19050" t="1905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Совет ветеранов Ленинского района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9" o:spid="_x0000_s1034" style="position:absolute;left:0;text-align:left;margin-left:-9.3pt;margin-top:426.1pt;width:155.2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woBAMAACAGAAAOAAAAZHJzL2Uyb0RvYy54bWysVN1u0zAUvkfiHSzfd0n6lzZaOnVdi5AG&#10;TBqIazdxGmuOHWx3yUBISNwi8Qg8BDeInz1D+kYcO23p2A1Ca6XIx/b5fH6+7xyf1AVH11RpJkWM&#10;gyMfIyoSmTKxivGrl4vOCCNtiEgJl4LG+IZqfDJ5/Oi4KiPalbnkKVUIQISOqjLGuTFl5Hk6yWlB&#10;9JEsqYDDTKqCGDDVyksVqQC94F7X94deJVVaKplQrWH3rD3EE4efZTQxL7JMU4N4jCE2477KfZf2&#10;602OSbRSpMxZsg2D/EcUBWECHt1DnRFD0Fqxe1AFS5TUMjNHiSw8mWUsoS4HyCbw/8rmMicldblA&#10;cXS5L5N+ONjk+fWFQiyNcXeMkSAF9Kj5svmw+dz8bG43H5uvzW3zY/Op+dV8a74juAQVq0odgeNl&#10;eaFszro8l8mVRkLOciJWdKqUrHJKUogzsPe9Ow7W0OCKltUzmcJ7ZG2kK16dqcICQllQ7Xp0s+8R&#10;rQ1KYDMYh8EwHGCUwFnY7Y1910SPRDvvUmnzhMoC2UWMFXDAoZPrc21sNCTaXXHRS87SBePcGZZ3&#10;dMYVuibAGG4C58rXBYTa7gW+/bXEgX2gV7u/C8NR10K4l/QhOheoinEvCAe+g71zuPdr4dKrB326&#10;YAZ0xlkR49FBArZLc5E6FRjCeLuGCnFhy0GdgtqygVUbWLp9aIZj97vpYuCH/d6oE4aDXqffm/ud&#10;09Fi1pnOguEwnJ/OTufBe5ts0I9ylqZUzB2m3okt6P8bmbeyb2Wyl9s+QBuVXEOOl3laoZTZzvcG&#10;426AwQC9d8M2a0T4CgZVYhRGSprXzOROZZZnFkOr1XLf/tHQ/h2DD9BdXw8e9u7l1t6ooVRQyV3V&#10;nAgs71v9mHpZO92NdopayvQGVAFROerDUIVFLtVbjCoYUDHWb9ZEUYz4UwHKGgf9vp1ozugPwi4Y&#10;6vBkeXhCRAJQ28RbY2baObguFVvl8FZLOCGnoMeMOalYrbZxQS7WgDHkstqOTDvnDm13689gn/wG&#10;AAD//wMAUEsDBBQABgAIAAAAIQBfQ1rx4gAAAAsBAAAPAAAAZHJzL2Rvd25yZXYueG1sTI9RS8Mw&#10;FIXfBf9DuIJvW9qAta29HSIOYfigUwd7y5prG9skpcm2+u+NT/p4OR/nfLdazWZgJ5q8dhYhXSbA&#10;yDZOadsivL+tFzkwH6RVcnCWEL7Jw6q+vKhkqdzZvtJpG1oWS6wvJUIXwlhy7puOjPRLN5KN2aeb&#10;jAzxnFquJnmO5WbgIkkybqS2caGTIz101PTbo0Ew7f5D69t5/fi1e/Z987R56YsN4vXVfH8HLNAc&#10;/mD41Y/qUEengzta5dmAsEjzLKII+Y0QwCIhirQAdkAoskwAryv+/4f6BwAA//8DAFBLAQItABQA&#10;BgAIAAAAIQC2gziS/gAAAOEBAAATAAAAAAAAAAAAAAAAAAAAAABbQ29udGVudF9UeXBlc10ueG1s&#10;UEsBAi0AFAAGAAgAAAAhADj9If/WAAAAlAEAAAsAAAAAAAAAAAAAAAAALwEAAF9yZWxzLy5yZWxz&#10;UEsBAi0AFAAGAAgAAAAhAAUdHCgEAwAAIAYAAA4AAAAAAAAAAAAAAAAALgIAAGRycy9lMm9Eb2Mu&#10;eG1sUEsBAi0AFAAGAAgAAAAhAF9DWvHiAAAACwEAAA8AAAAAAAAAAAAAAAAAXgUAAGRycy9kb3du&#10;cmV2LnhtbFBLBQYAAAAABAAEAPMAAABtBg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Совет ветеранов Ленинского района</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1072" behindDoc="0" locked="0" layoutInCell="1" allowOverlap="1" wp14:anchorId="133BAAC2" wp14:editId="73128D6B">
                <wp:simplePos x="0" y="0"/>
                <wp:positionH relativeFrom="column">
                  <wp:posOffset>-118110</wp:posOffset>
                </wp:positionH>
                <wp:positionV relativeFrom="paragraph">
                  <wp:posOffset>4211320</wp:posOffset>
                </wp:positionV>
                <wp:extent cx="1685925" cy="895350"/>
                <wp:effectExtent l="19050" t="1905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953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Ростовский городской Союз детских и молодежных организаций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35" style="position:absolute;left:0;text-align:left;margin-left:-9.3pt;margin-top:331.6pt;width:132.7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in/QIAACAGAAAOAAAAZHJzL2Uyb0RvYy54bWysVNtu0zAYvkfiHSzfd2l6brR06roWIQ2Y&#10;NBDXbuw01hw72O6SgZCQuEXiEXgIbhCHPUP6Rvx22lLYBQitlSL/Pnz/6fv+45MqF+iaacOVjHF4&#10;1MaIyURRLlcxfvF80RphZCyRlAglWYxvmMEnk4cPjssiYh2VKUGZRgAiTVQWMc6sLaIgMEnGcmKO&#10;VMEkHKZK58SCqVcB1aQE9FwEnXZ7EJRK00KrhBkDu2fNIZ54/DRliX2WpoZZJGIMsVn/1f67dN9g&#10;ckyilSZFxpNtGOQ/osgJl+B0D3VGLEFrze9A5TzRyqjUHiUqD1Sa8oT5HCCbsP1HNpcZKZjPBYpj&#10;in2ZzP3BJk+vLzTiNMYd6JQkOfSo/rR5t/lYf69vN+/rz/Vt/W3zof5Rf6m/IrgEFSsLE8HDy+JC&#10;u5xNca6SK4OkmmVErthUa1VmjFCIM3T3g98eOMPAU7QsnygK/sjaKl+8KtW5A4SyoMr36GbfI1ZZ&#10;lMBmOBj1x50+Rgmcjcb9bt83MSDR7nWhjX3EVI7cIsYaOODRyfW5sS4aEu2u+OiV4HTBhfCG4x2b&#10;CY2uCTBG2NA/FescQm32wrb7NcSBfaBXs78Lw1PXQXhP5hBdSFTGuBsOIea/uaZX9+o65xZ0JngO&#10;RTtIwHVpLqlXgSVcNGuokJAuQOYV1JQNrMrC0u9DMzy730wX/faw1x21hsN+t9Xrztut09Fi1prO&#10;wsFgOD+dnc7Dty7ZsBdlnFIm5x7T7MQW9v6NzFvZNzLZy20foItKrSHHy4yWiHLX+S4QJcRggN47&#10;wyZrRMQKBlViNUZa2ZfcZl5ljmcOw+jVct/+0cD9PYMP0H1fDxwHd3JrblRQKqjkrmpeBI73jX5s&#10;tay87sY7RS0VvQFVQFSe+jBUYZEp/RqjEgZUjM2rNdEMI/FYgrLGYa/nJpo3ev1hBwx9eLI8PCEy&#10;Aaht4o0xs80cXBearzLw1RBOqinoMeVeKk6rTVyQizNgDPmstiPTzblD29/6NdgnPwEAAP//AwBQ&#10;SwMEFAAGAAgAAAAhALcta6zjAAAACwEAAA8AAABkcnMvZG93bnJldi54bWxMj8tOwzAQRfdI/IM1&#10;SOxap6EKacikQogKqWIB5SGxc+MhMYnHUey24e8xK1iO7tG9Z8r1ZHtxpNEbxwiLeQKCuHbacIPw&#10;+rKZ5SB8UKxV75gQvsnDujo/K1Wh3Ymf6bgLjYgl7AuF0IYwFFL6uiWr/NwNxDH7dKNVIZ5jI/Wo&#10;TrHc9jJNkkxaZTgutGqgu5bqbnewCLb5eDPmetrcf70/+q5+2D51qy3i5cV0ewMi0BT+YPjVj+pQ&#10;Rae9O7D2okeYLfIsoghZdpWCiES6zFYg9gh5skxBVqX8/0P1AwAA//8DAFBLAQItABQABgAIAAAA&#10;IQC2gziS/gAAAOEBAAATAAAAAAAAAAAAAAAAAAAAAABbQ29udGVudF9UeXBlc10ueG1sUEsBAi0A&#10;FAAGAAgAAAAhADj9If/WAAAAlAEAAAsAAAAAAAAAAAAAAAAALwEAAF9yZWxzLy5yZWxzUEsBAi0A&#10;FAAGAAgAAAAhAJKoCKf9AgAAIAYAAA4AAAAAAAAAAAAAAAAALgIAAGRycy9lMm9Eb2MueG1sUEsB&#10;Ai0AFAAGAAgAAAAhALcta6zjAAAACwEAAA8AAAAAAAAAAAAAAAAAVwUAAGRycy9kb3ducmV2Lnht&#10;bFBLBQYAAAAABAAEAPMAAABnBg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Ростовский городской Союз детских и молодежных организаций</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2096" behindDoc="0" locked="0" layoutInCell="1" allowOverlap="1" wp14:anchorId="29C843E0" wp14:editId="02E0A18D">
                <wp:simplePos x="0" y="0"/>
                <wp:positionH relativeFrom="column">
                  <wp:posOffset>4682490</wp:posOffset>
                </wp:positionH>
                <wp:positionV relativeFrom="paragraph">
                  <wp:posOffset>3362325</wp:posOffset>
                </wp:positionV>
                <wp:extent cx="561975" cy="363220"/>
                <wp:effectExtent l="38100" t="38100" r="47625"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5"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8.7pt;margin-top:264.75pt;width:44.25pt;height:28.6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bdQIAALIEAAAOAAAAZHJzL2Uyb0RvYy54bWysVEtu2zAQ3RfoHQjuHVmK7cRC5KCQ7HbR&#10;T4Ck3dMiZRGlSIJkLBtFgbQXyBF6hW666Ac5g3yjDmnHSdpNUFQLaqiZeTNvPjo5XTUCLZmxXMkM&#10;xwd9jJgsFeVykeG3F7PeMUbWEUmJUJJleM0sPp08fXLS6pQlqlaCMoMARNq01RmundNpFNmyZg2x&#10;B0ozCcpKmYY4uJpFRA1pAb0RUdLvj6JWGaqNKpm18LXYKvEk4FcVK92bqrLMIZFhyM2F04Rz7s9o&#10;ckLShSG65uUuDfIPWTSESwi6hyqII+jS8L+gGl4aZVXlDkrVRKqqeMkCB2AT9/9gc14TzQIXKI7V&#10;+zLZ/wdbvl6eGcRphpMjjCRpoEfdl83V5rr71X3dXKPNp+4Gjs3nzVX3rfvZ/ehuuu8IjKFyrbYp&#10;AOTyzHju5Uqe65eqfG+RVHlN5IIFBhdrDaix94geuPiL1RB/3r5SFGzIpVOhjKvKNKgSXL/wjkF6&#10;5yUfBoqGVqGD630H2cqhEj4OR/H4aIhRCarD0WGShA5HJPWA3lkb654z1SAvZNg6Q/iidrmSEmZF&#10;mW0IsnxpnU/3zsE7SzXjQoSRERK1GR4Pk2HIySrBqVd6M2sW81wYtCR+6MITuIPmvplRl5IGsJoR&#10;OpUUuVAoZziUTjDsIzSMYiQY7JaXgrUjXDzWGggI6XOCAgGlnbSdzA/j/nh6PD0e9AbJaNob9Iui&#10;92yWD3qjWXw0LA6LPC/ij55ePEhrTimTnuHtlsSDx03hbl+3873fk30po4fooeaQ7O07JB2mxg/K&#10;duTmiq7PjG+PHyBYjGC8W2K/effvweruVzP5DQAA//8DAFBLAwQUAAYACAAAACEAj3PrJeEAAAAL&#10;AQAADwAAAGRycy9kb3ducmV2LnhtbEyPwU6DQBCG7ya+w2ZMvNmlKIUiS4NG46nV0j7AAiNsZGcJ&#10;uy307d2e9DgzX/75/mwz656dcbTKkIDlIgCGVJtGUSvgeHh/SIBZJ6mRvSEUcEELm/z2JpNpYyba&#10;47l0LfMhZFMpoHNuSDm3dYda2oUZkPzt24xaOj+OLW9GOflw3fMwCFZcS0X+QycHfO2w/ilPWoA5&#10;vrxtd8N2UkXx+fG1dBe1q0oh7u/m4hmYw9n9wXDV9+qQe6fKnKixrBcQP8ZPHhUQhesImCeSMFoD&#10;q/wmWcXA84z/75D/AgAA//8DAFBLAQItABQABgAIAAAAIQC2gziS/gAAAOEBAAATAAAAAAAAAAAA&#10;AAAAAAAAAABbQ29udGVudF9UeXBlc10ueG1sUEsBAi0AFAAGAAgAAAAhADj9If/WAAAAlAEAAAsA&#10;AAAAAAAAAAAAAAAALwEAAF9yZWxzLy5yZWxzUEsBAi0AFAAGAAgAAAAhAMz7FVt1AgAAsgQAAA4A&#10;AAAAAAAAAAAAAAAALgIAAGRycy9lMm9Eb2MueG1sUEsBAi0AFAAGAAgAAAAhAI9z6yXhAAAACwEA&#10;AA8AAAAAAAAAAAAAAAAAzwQAAGRycy9kb3ducmV2LnhtbFBLBQYAAAAABAAEAPMAAADdBQ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3120" behindDoc="0" locked="0" layoutInCell="1" allowOverlap="1" wp14:anchorId="7EA24209" wp14:editId="31CC4CBB">
                <wp:simplePos x="0" y="0"/>
                <wp:positionH relativeFrom="column">
                  <wp:posOffset>5244465</wp:posOffset>
                </wp:positionH>
                <wp:positionV relativeFrom="paragraph">
                  <wp:posOffset>3487420</wp:posOffset>
                </wp:positionV>
                <wp:extent cx="1932940" cy="876300"/>
                <wp:effectExtent l="19050" t="19050" r="1016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8763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Детско-молодежное общественное движение «Юные патриоты России»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6" o:spid="_x0000_s1036" style="position:absolute;left:0;text-align:left;margin-left:412.95pt;margin-top:274.6pt;width:152.2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d7BAMAACEGAAAOAAAAZHJzL2Uyb0RvYy54bWysVN1q2zAUvh/sHYTuU9v5c2LqlDRNxmA/&#10;hW7sWrHlWFSWPEmp3Y3BYLeDPcIeYjdjP30G5412JCdput6M0QSMjqTz6fx83zk+qQuOrqjSTIoY&#10;B0c+RlQkMmViFePXrxadEUbaEJESLgWN8TXV+GTy+NFxVUa0K3PJU6oQgAgdVWWMc2PKyPN0ktOC&#10;6CNZUgGHmVQFMWCqlZcqUgF6wb2u7w+9Sqq0VDKhWsPuWXuIJw4/y2hiXmaZpgbxGENsxn2V+y7t&#10;15sck2ilSJmzZBsG+Y8oCsIEPLqHOiOGoLVi96AKliipZWaOEll4MstYQl0OkE3g/5XNRU5K6nKB&#10;4uhyXyb9cLDJi6tzhVga4+4QI0EK6FHzdfNx86X51dxsPjXfmpvm5+Zz87v53vxAcAkqVpU6AseL&#10;8lzZnHX5TCaXGgk5y4lY0alSssopSSHOwN737jhYQ4MrWlbPZQrvkbWRrnh1pgoLCGVBtevR9b5H&#10;tDYogc1g3OuO+9DKBM5G4bDnuyZ6JNp5l0qbJ1QWyC5irIADDp1cPdPGRkOi3RUXveQsXTDOnWF5&#10;R2dcoSsCjOEmcK58XUCo7V7g219LHNgHerX7uzAcdS2Ee0kfonOBqhj3gnDgO9g7h3u/Fi69fNCn&#10;C2ZAZ5wVULSDBGyX5iJ1KjCE8XYNFeLCloM6BbVlA6s2sHT70AzH7vfTxcAP+71RJwwHvU6/N/c7&#10;p6PFrDOdBcNhOD+dnc6DDzbZoB/lLE2pmDtMvRNb0P83Mm9l38pkL7d9gDYquYYcL/K0Qimzne8N&#10;xt0AgwF674Zt1ojwFQyqxCiMlDRvmMmdyizPLIZWq+W+/aOh/TsGH6C7vh487N3Lrb1RQ6mgkruq&#10;ORFY3rf6MfWydroLHHGsKJYyvQZZQFiO+zBVYZFL9Q6jCiZUjPXbNVEUI/5UgLTGQd/qwDijPwi7&#10;YKjDk+XhCREJQG0zb42ZaQfhulRslcNbLeOEnIIgM+a0chsXJGMNmEMure3MtIPu0Ha3bif75A8A&#10;AAD//wMAUEsDBBQABgAIAAAAIQDts1p25AAAAAwBAAAPAAAAZHJzL2Rvd25yZXYueG1sTI/LTsMw&#10;EEX3SPyDNUjsqNOUtknIpEKICqnqAspDYucmQ2ISj6PYbcPf465gObpH957JV6PpxJEGpy0jTCcR&#10;COLSVpprhLfX9U0CwnnFleosE8IPOVgVlxe5yip74hc67nwtQgm7TCE03veZlK5syCg3sT1xyL7s&#10;YJQP51DLalCnUG46GUfRQhqlOSw0qqeHhsp2dzAIpv5813o5rh+/P7auLZ82z226Qby+Gu/vQHga&#10;/R8MZ/2gDkVw2tsDV050CEk8TwOKML9NYxBnYjqLZiD2CItkGYMscvn/ieIXAAD//wMAUEsBAi0A&#10;FAAGAAgAAAAhALaDOJL+AAAA4QEAABMAAAAAAAAAAAAAAAAAAAAAAFtDb250ZW50X1R5cGVzXS54&#10;bWxQSwECLQAUAAYACAAAACEAOP0h/9YAAACUAQAACwAAAAAAAAAAAAAAAAAvAQAAX3JlbHMvLnJl&#10;bHNQSwECLQAUAAYACAAAACEALgonewQDAAAhBgAADgAAAAAAAAAAAAAAAAAuAgAAZHJzL2Uyb0Rv&#10;Yy54bWxQSwECLQAUAAYACAAAACEA7bNaduQAAAAMAQAADwAAAAAAAAAAAAAAAABeBQAAZHJzL2Rv&#10;d25yZXYueG1sUEsFBgAAAAAEAAQA8wAAAG8GA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Детско-молодежное общественное движение «Юные патриоты России»</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4144" behindDoc="0" locked="0" layoutInCell="1" allowOverlap="1" wp14:anchorId="05A87D46" wp14:editId="2BDAAA04">
                <wp:simplePos x="0" y="0"/>
                <wp:positionH relativeFrom="column">
                  <wp:posOffset>5300980</wp:posOffset>
                </wp:positionH>
                <wp:positionV relativeFrom="paragraph">
                  <wp:posOffset>4544695</wp:posOffset>
                </wp:positionV>
                <wp:extent cx="1876425" cy="561975"/>
                <wp:effectExtent l="19050" t="1905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619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Донская академия наук юных исследователей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left:0;text-align:left;margin-left:417.4pt;margin-top:357.85pt;width:147.7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SABQMAACEGAAAOAAAAZHJzL2Uyb0RvYy54bWysVN1q2zAUvh/sHYTuU9uJE6emTknTZAz2&#10;U+jGrhVbjkVlyZOUON0YDHY72CPsIXYz9tNncN5oR3KSpuvNGE3A6BxJn853zvnOyem65GhFlWZS&#10;JDg48jGiIpUZE4sEv3416wwx0oaIjHApaIKvqcano8ePTuoqpl1ZSJ5RhQBE6LiuElwYU8Wep9OC&#10;lkQfyYoK2MylKokBUy28TJEa0EvudX1/4NVSZZWSKdUavOftJh45/DynqXmZ55oaxBMMsRn3Ve47&#10;t19vdELihSJVwdJtGOQ/oigJE/DoHuqcGIKWit2DKlmqpJa5OUpl6ck8Zyl1HIBN4P/F5rIgFXVc&#10;IDm62qdJPxxs+mJ1oRDLEtztYyRICTVqvm4+br40v5qbzafmW3PT/Nx8bn4335sfCA5BxupKx3Dx&#10;srpQlrOunsn0SiMhJwURCzpWStYFJRnEGdjz3p0L1tBwFc3r5zKD98jSSJe8da5KCwhpQWtXo+t9&#10;jejaoBScwTAahDbWFPb6g+A4ciF5JN7drpQ2T6gskV0kWEEPOHSyeqaNjYbEuyMueslZNmOcO8P2&#10;HZ1whVYEOoabwF3lyxJCbX2Bb39t44Af2qv1Oxdgu9a1EO4lfYjOBaoT3Auivu9g72zu77Vw2dWD&#10;Pl0yAzrjrEzw8ICArdJUZE4FhjDeroEFFzYd1CmoTRtYawNL54diuO5+P571/SjsDTtR1O91wt7U&#10;75wNZ5POeBIMBtH0bHI2DT5YskEYFyzLqJg6TL0TWxD+WzNvZd/KZC+3fYA2KrkEjpdFVqOM2cr3&#10;+sfdAIMBeu9GLWtE+AIGVWoURkqaN8wUTmW2zyyGVov5vvzDgf27Dj5Ad3U9eNi7x609sYZUQSZ3&#10;WXMisH3f6ses52unu8BJxIpiLrNrkAWE5XofpiosCqneYVTDhEqwfrskimLEnwqQ1nEQhnakOSPs&#10;R10w1OHO/HCHiBSgtsxbY2LaQbisFFsU8FbbcUKOQZA5c1q5jQvIWAPmkKO1nZl20B3a7tTtZB/9&#10;AQAA//8DAFBLAwQUAAYACAAAACEAJ8oOtuMAAAAMAQAADwAAAGRycy9kb3ducmV2LnhtbEyPwU7D&#10;MBBE70j8g7VI3KidppAS4lQIUSFVPdAWkLi58ZKYxOsodtvw97gnOI5mNPOmWIy2Y0ccvHEkIZkI&#10;YEiV04ZqCW+75c0cmA+KtOocoYQf9LAoLy8KlWt3og0et6FmsYR8riQ0IfQ5575q0Co/cT1S9L7c&#10;YFWIcqi5HtQpltuOT4W441YZiguN6vGpwardHqwEW3++G5ONy+fvj7Vvq5fVa3u/kvL6anx8ABZw&#10;DH9hOONHdCgj094dSHvWSZins4geJGTJbQbsnEhSkQLbR0/MpsDLgv8/Uf4CAAD//wMAUEsBAi0A&#10;FAAGAAgAAAAhALaDOJL+AAAA4QEAABMAAAAAAAAAAAAAAAAAAAAAAFtDb250ZW50X1R5cGVzXS54&#10;bWxQSwECLQAUAAYACAAAACEAOP0h/9YAAACUAQAACwAAAAAAAAAAAAAAAAAvAQAAX3JlbHMvLnJl&#10;bHNQSwECLQAUAAYACAAAACEAe9U0gAUDAAAhBgAADgAAAAAAAAAAAAAAAAAuAgAAZHJzL2Uyb0Rv&#10;Yy54bWxQSwECLQAUAAYACAAAACEAJ8oOtuMAAAAMAQAADwAAAAAAAAAAAAAAAABfBQAAZHJzL2Rv&#10;d25yZXYueG1sUEsFBgAAAAAEAAQA8wAAAG8GA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Донская академия наук юных исследователей</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5168" behindDoc="0" locked="0" layoutInCell="1" allowOverlap="1" wp14:anchorId="7EB92F25" wp14:editId="21529A86">
                <wp:simplePos x="0" y="0"/>
                <wp:positionH relativeFrom="column">
                  <wp:posOffset>5244465</wp:posOffset>
                </wp:positionH>
                <wp:positionV relativeFrom="paragraph">
                  <wp:posOffset>2476500</wp:posOffset>
                </wp:positionV>
                <wp:extent cx="1933575" cy="885825"/>
                <wp:effectExtent l="19050" t="1905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85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6C78C7" w:rsidRDefault="006476CC" w:rsidP="003C0CAC">
                            <w:pPr>
                              <w:jc w:val="center"/>
                              <w:rPr>
                                <w:rFonts w:ascii="Times New Roman" w:hAnsi="Times New Roman"/>
                              </w:rPr>
                            </w:pPr>
                            <w:r w:rsidRPr="006C78C7">
                              <w:rPr>
                                <w:rFonts w:ascii="Times New Roman" w:hAnsi="Times New Roman"/>
                              </w:rPr>
                              <w:t>Почетный юнармей</w:t>
                            </w:r>
                            <w:r>
                              <w:rPr>
                                <w:rFonts w:ascii="Times New Roman" w:hAnsi="Times New Roman"/>
                              </w:rPr>
                              <w:t xml:space="preserve">ский Пост № 1 по охране </w:t>
                            </w:r>
                            <w:r w:rsidRPr="006C78C7">
                              <w:rPr>
                                <w:rFonts w:ascii="Times New Roman" w:hAnsi="Times New Roman"/>
                              </w:rPr>
                              <w:t xml:space="preserve">памяти героев, павших в </w:t>
                            </w:r>
                            <w:r>
                              <w:rPr>
                                <w:rFonts w:ascii="Times New Roman" w:hAnsi="Times New Roman"/>
                              </w:rPr>
                              <w:t xml:space="preserve">боях за свободу </w:t>
                            </w:r>
                            <w:r w:rsidRPr="006C78C7">
                              <w:rPr>
                                <w:rFonts w:ascii="Times New Roman" w:hAnsi="Times New Roman"/>
                              </w:rPr>
                              <w:t>нашей Родины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412.95pt;margin-top:195pt;width:15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y+BwMAACEGAAAOAAAAZHJzL2Uyb0RvYy54bWysVEtu2zAQ3RfoHQjuHVmyZDtG5MBx7KJA&#10;PwHSomtaoiwiFKmStOW0KFCg2wI9Qg/RTdFPziDfqEPKVpxmUxSxAYHDz5t5M/Pm5HRTcLSmSjMp&#10;YuwfdTGiIpEpE8sYv3417wwx0oaIlHApaIyvqcan48ePTqpyRAOZS55ShQBE6FFVxjg3phx5nk5y&#10;WhB9JEsq4DCTqiAGTLX0UkUqQC+4F3S7fa+SKi2VTKjWsHveHOKxw88ympiXWaapQTzGEJtxX+W+&#10;C/v1xidktFSkzFmyC4P8RxQFYQKctlDnxBC0UuweVMESJbXMzFEiC09mGUuo4wBs/O5fbC5zUlLH&#10;BZKjyzZN+uFgkxfrC4VYGuMgxEiQAmpUf91+3H6pf9U320/1t/qm/rn9XP+uv9c/EFyCjFWlHsHD&#10;y/JCWc66fCaTK42EnOZELOlEKVnllKQQp2/ve3ceWEPDU7SonssU/JGVkS55m0wVFhDSgjauRtdt&#10;jejGoAQ2/eNeLxpEGCVwNhxGwyByLsho/7pU2jyhskB2EWMFPeDQyfqZNjYaMtpfcdFLztI549wZ&#10;tu/olCu0JtAx3PjuKV8VEGqz53ftr2kc2If2avbdFmC71rUQzpM+ROcCVTHu+YOo62DvHLbvGrj0&#10;6kFdF8yAzjgrIGkHBGyVZiJ1KjCE8WYNLLiw6aBOQU3awNoYWLp9KIbr7veTedQdhL1hZzCIep2w&#10;N+t2zobzaWcy9fv9wexsejbzP1iyfjjKWZpSMXOYei82P/y3Zt7JvpFJK7c2QBuVXAHHyzytUMps&#10;5XvRceBjMEDvwaBhjQhfwqBKjMJISfOGmdypzPaZxdBquWjLP+zb/669WnRX1wPH3j1uzY0NpAoy&#10;uc+aE4Ht+0Y/ZrPYON35gXVgRbGQ6TXIAsJyvQ9TFRa5VO8wqmBCxVi/XRFFMeJPBUjr2A9DO9Kc&#10;EUaDAAx1eLI4PCEiAagd88aYmmYQrkrFljn4ajpOyAkIMmNOK7dxARlrwBxytHYz0w66Q9vdup3s&#10;4z8AAAD//wMAUEsDBBQABgAIAAAAIQAcvb1W4wAAAAwBAAAPAAAAZHJzL2Rvd25yZXYueG1sTI/B&#10;TsMwEETvSPyDtUjcqN2U0CZkUyFEhVT1AC0gcXNjk5jE6yh22/D3uCc4rvZp5k2xHG3HjnrwxhHC&#10;dCKAaaqcMlQjvO1WNwtgPkhSsnOkEX60h2V5eVHIXLkTverjNtQshpDPJUITQp9z7qtGW+knrtcU&#10;f19usDLEc6i5GuQphtuOJ0LccSsNxYZG9vqx0VW7PVgEW3++GzMfV0/fHxvfVs/rlzZbI15fjQ/3&#10;wIIewx8MZ/2oDmV02rsDKc86hEWSZhFFmGUijjoT05m4BbZHSJMsBV4W/P+I8hcAAP//AwBQSwEC&#10;LQAUAAYACAAAACEAtoM4kv4AAADhAQAAEwAAAAAAAAAAAAAAAAAAAAAAW0NvbnRlbnRfVHlwZXNd&#10;LnhtbFBLAQItABQABgAIAAAAIQA4/SH/1gAAAJQBAAALAAAAAAAAAAAAAAAAAC8BAABfcmVscy8u&#10;cmVsc1BLAQItABQABgAIAAAAIQAAzmy+BwMAACEGAAAOAAAAAAAAAAAAAAAAAC4CAABkcnMvZTJv&#10;RG9jLnhtbFBLAQItABQABgAIAAAAIQAcvb1W4wAAAAwBAAAPAAAAAAAAAAAAAAAAAGEFAABkcnMv&#10;ZG93bnJldi54bWxQSwUGAAAAAAQABADzAAAAcQYAAAAA&#10;" fillcolor="white [3201]" strokecolor="black [3200]" strokeweight="2.5pt">
                <v:shadow color="#868686"/>
                <v:textbox>
                  <w:txbxContent>
                    <w:p w:rsidR="006476CC" w:rsidRPr="006C78C7" w:rsidRDefault="006476CC" w:rsidP="003C0CAC">
                      <w:pPr>
                        <w:jc w:val="center"/>
                        <w:rPr>
                          <w:rFonts w:ascii="Times New Roman" w:hAnsi="Times New Roman"/>
                        </w:rPr>
                      </w:pPr>
                      <w:r w:rsidRPr="006C78C7">
                        <w:rPr>
                          <w:rFonts w:ascii="Times New Roman" w:hAnsi="Times New Roman"/>
                        </w:rPr>
                        <w:t>Почетный юнармей</w:t>
                      </w:r>
                      <w:r>
                        <w:rPr>
                          <w:rFonts w:ascii="Times New Roman" w:hAnsi="Times New Roman"/>
                        </w:rPr>
                        <w:t xml:space="preserve">ский Пост № 1 по охране </w:t>
                      </w:r>
                      <w:r w:rsidRPr="006C78C7">
                        <w:rPr>
                          <w:rFonts w:ascii="Times New Roman" w:hAnsi="Times New Roman"/>
                        </w:rPr>
                        <w:t xml:space="preserve">памяти героев, павших в </w:t>
                      </w:r>
                      <w:r>
                        <w:rPr>
                          <w:rFonts w:ascii="Times New Roman" w:hAnsi="Times New Roman"/>
                        </w:rPr>
                        <w:t xml:space="preserve">боях за свободу </w:t>
                      </w:r>
                      <w:r w:rsidRPr="006C78C7">
                        <w:rPr>
                          <w:rFonts w:ascii="Times New Roman" w:hAnsi="Times New Roman"/>
                        </w:rPr>
                        <w:t>нашей Родины</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6192" behindDoc="0" locked="0" layoutInCell="1" allowOverlap="1" wp14:anchorId="78FED8B9" wp14:editId="63CD2D70">
                <wp:simplePos x="0" y="0"/>
                <wp:positionH relativeFrom="column">
                  <wp:posOffset>1948815</wp:posOffset>
                </wp:positionH>
                <wp:positionV relativeFrom="paragraph">
                  <wp:posOffset>3847465</wp:posOffset>
                </wp:positionV>
                <wp:extent cx="628650" cy="2505710"/>
                <wp:effectExtent l="57150" t="38100" r="57150" b="660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2505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53.45pt;margin-top:302.95pt;width:49.5pt;height:197.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6RcQIAAKkEAAAOAAAAZHJzL2Uyb0RvYy54bWysVEtu2zAQ3RfoHQjuHX1iO44QOSgku12k&#10;bYCkB6BFyiJKkQTJ+IOiQNoL5Ai9Qjdd9IOcQb5Rh7TjJO0mKKoFRWpmHufNvNHJ6aoVaMGM5Urm&#10;ODmIMWKyUpTLeY7fXU57I4ysI5ISoSTL8ZpZfDp+/uxkqTOWqkYJygwCEGmzpc5x45zOoshWDWuJ&#10;PVCaSTDWyrTEwdHMI2rIEtBbEaVxPIyWylBtVMWsha/l1ojHAb+uWeXe1rVlDokcQ24urCasM79G&#10;4xOSzQ3RDa92aZB/yKIlXMKle6iSOIKuDP8LquWVUVbV7qBSbaTqmlcscAA2SfwHm4uGaBa4QHGs&#10;3pfJ/j/Y6s3i3CBOc5weYiRJCz3qvmyuNzfdr+7r5gZtPnW3sGw+b667b93P7kd3231H4AyVW2qb&#10;AUAhz43nXq3khT5T1XuLpCoaIucsMLhca0BNfET0KMQfrIb7Z8vXioIPuXIqlHFVmxbVgutXPtCD&#10;Q6nQKvRtve8bWzlUwcdhOhoOoLsVmNJBPDhKQmMjknkcH62NdS+ZapHf5Ng6Q/i8cYWSEiSizPYO&#10;sjizzmd5H+CDpZpyIYJShETLHB8P0kFIyirBqTd6N2vms0IYtCBea+EJlMHy0M2oK0kDWMMInUiK&#10;XKiPMxwqJhj2N7SMYiQYjJTfBW9HuHiqNxAQ0ucEFQJKu91WkB+O4+PJaDLq9/rpcNLrx2XZezEt&#10;+r3hNDkalIdlUZTJR08v6WcNp5RJz/BuOJL+08S3G9OtrPfjsS9l9Bg91BySvXuHpINYvD62Spsp&#10;uj43vj1eNzAPwXk3u37gHp6D1/0fZvwbAAD//wMAUEsDBBQABgAIAAAAIQB2lr/T3gAAAAwBAAAP&#10;AAAAZHJzL2Rvd25yZXYueG1sTI/BSsQwEIbvgu8QRvAibrLqFq1NFxEXhMWDW/Gcbca22ExKk6b1&#10;7R296O0f5uOfb4rt4nqRcAydJw3rlQKBVHvbUaPhrdpd3oII0ZA1vSfU8IUBtuXpSWFy62d6xXSI&#10;jeASCrnR0MY45FKGukVnwsoPSLz78KMzkcexkXY0M5e7Xl4plUlnOuILrRnwscX68zA5DbS+eHlv&#10;ql1I036f5udQpeGp0vr8bHm4BxFxiX8w/OizOpTsdPQT2SB6Ddcqu2NUQ6Y2HJi4+Q1HRpVSG5Bl&#10;If8/UX4DAAD//wMAUEsBAi0AFAAGAAgAAAAhALaDOJL+AAAA4QEAABMAAAAAAAAAAAAAAAAAAAAA&#10;AFtDb250ZW50X1R5cGVzXS54bWxQSwECLQAUAAYACAAAACEAOP0h/9YAAACUAQAACwAAAAAAAAAA&#10;AAAAAAAvAQAAX3JlbHMvLnJlbHNQSwECLQAUAAYACAAAACEAR3qekXECAACpBAAADgAAAAAAAAAA&#10;AAAAAAAuAgAAZHJzL2Uyb0RvYy54bWxQSwECLQAUAAYACAAAACEAdpa/094AAAAMAQAADwAAAAAA&#10;AAAAAAAAAADLBAAAZHJzL2Rvd25yZXYueG1sUEsFBgAAAAAEAAQA8wAAANYFA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7216" behindDoc="0" locked="0" layoutInCell="1" allowOverlap="1" wp14:anchorId="515501D2" wp14:editId="4533B0DA">
                <wp:simplePos x="0" y="0"/>
                <wp:positionH relativeFrom="column">
                  <wp:posOffset>4568190</wp:posOffset>
                </wp:positionH>
                <wp:positionV relativeFrom="paragraph">
                  <wp:posOffset>3773170</wp:posOffset>
                </wp:positionV>
                <wp:extent cx="733425" cy="914400"/>
                <wp:effectExtent l="38100" t="38100" r="666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914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59.7pt;margin-top:297.1pt;width:57.75pt;height:1in;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6ycQIAALIEAAAOAAAAZHJzL2Uyb0RvYy54bWysVEtu2zAQ3RfoHQjuHUmO8hMiB4Vkt4u0&#10;DZC0e1qkLKIUSZCMZaMokPQCOUKv0E0X/SBnkG/UIe04TboJimpBDTUzb+bNR8cni1agOTOWK5nj&#10;ZCfGiMlKUS5nOX53MRkcYmQdkZQIJVmOl8zik9HzZ8edzthQNUpQZhCASJt1OseNczqLIls1rCV2&#10;R2kmQVkr0xIHVzOLqCEdoLciGsbxftQpQ7VRFbMWvpZrJR4F/LpmlXtb15Y5JHIMublwmnBO/RmN&#10;jkk2M0Q3vNqkQf4hi5ZwCUG3UCVxBF0a/hdUyyujrKrdTqXaSNU1r1jgAGyS+BGb84ZoFrhAcaze&#10;lsn+P9jqzfzMIE5zPBxiJEkLPeq/rK5WN/2v/uvqBq2u+1s4Vp9XV/23/mf/o7/tvyMwhsp12mYA&#10;UMgz47lXC3muT1X1wSKpiobIGQsMLpYaUBPvET1w8RerIf60e60o2JBLp0IZF7VpUS24fuUdg/Te&#10;Sz4MFA0tQgeX2w6yhUMVfDzY3U2HexhVoDpK0jQOHY5I5gG9szbWvWSqRV7IsXWG8FnjCiUlzIoy&#10;6xBkfmqdT/fewTtLNeFChJEREnUQYg+CeY1VglOvDBczmxbCoDnxQxeewP2RmVGXkgawhhE6lhS5&#10;UChnOJROMOwjtIxiJBjslpeCtSNcPNUaCAjpc4ICAaWNtJ7Mj0fx0fhwfJgO0uH+eJDGZTl4MSnS&#10;wf4kOdgrd8uiKJNPnl6SZg2nlEnP8G5LkvRpU7jZ1/V8b/dkW8roIXqoOSR79w5Jh6nxg7Ieuami&#10;yzPj2+MHCBYjGG+W2G/en/dgdf+rGf0GAAD//wMAUEsDBBQABgAIAAAAIQD2pkeY4AAAAAsBAAAP&#10;AAAAZHJzL2Rvd25yZXYueG1sTI/BToNAFEX3Jv7D5Jm4swMUFZChQaPpqlWxHzDAEyYyM4SZFvr3&#10;fa50+XJP7j0v3yx6YCecnLJGQLgKgKFpbKtMJ+Dw9XaXAHNemlYO1qCAMzrYFNdXucxaO5tPPFW+&#10;Y1RiXCYF9N6PGeeu6VFLt7IjGsq+7aSlp3PqeDvJmcr1wKMgeOBaKkMLvRzxpcfmpzpqAfbw/Lrb&#10;j7tZleX79iP0Z7WvKyFub5byCZjHxf/B8KtP6lCQU22PpnVsEPAYpjGhAu7TOAJGRLKOU2A1Resk&#10;Al7k/P8PxQUAAP//AwBQSwECLQAUAAYACAAAACEAtoM4kv4AAADhAQAAEwAAAAAAAAAAAAAAAAAA&#10;AAAAW0NvbnRlbnRfVHlwZXNdLnhtbFBLAQItABQABgAIAAAAIQA4/SH/1gAAAJQBAAALAAAAAAAA&#10;AAAAAAAAAC8BAABfcmVscy8ucmVsc1BLAQItABQABgAIAAAAIQDHMa6ycQIAALIEAAAOAAAAAAAA&#10;AAAAAAAAAC4CAABkcnMvZTJvRG9jLnhtbFBLAQItABQABgAIAAAAIQD2pkeY4AAAAAsBAAAPAAAA&#10;AAAAAAAAAAAAAMsEAABkcnMvZG93bnJldi54bWxQSwUGAAAAAAQABADzAAAA2A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298" distR="114298" simplePos="0" relativeHeight="251658240" behindDoc="0" locked="0" layoutInCell="1" allowOverlap="1" wp14:anchorId="6B1473AF" wp14:editId="0AA6EE46">
                <wp:simplePos x="0" y="0"/>
                <wp:positionH relativeFrom="column">
                  <wp:posOffset>3167379</wp:posOffset>
                </wp:positionH>
                <wp:positionV relativeFrom="paragraph">
                  <wp:posOffset>4133850</wp:posOffset>
                </wp:positionV>
                <wp:extent cx="572135" cy="0"/>
                <wp:effectExtent l="38418" t="37782" r="56832" b="56833"/>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21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49.4pt;margin-top:325.5pt;width:45.05pt;height:0;rotation:90;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QvawIAAKcEAAAOAAAAZHJzL2Uyb0RvYy54bWysVEtu2zAQ3RfoHQjuHUmOnI8QOSgku5u0&#10;DZD0ADRJWUQpUiAZy0ZRIM0FcoReoZsu+kHOIN+oQ/rTpt0ERb2g+Zl5nPf4Rmfny0aiBTdWaJXj&#10;5CDGiCuqmVDzHL+9ng5OMLKOKEakVjzHK27x+fj5s7OuzfhQ11oybhCAKJt1bY5r59osiiyteUPs&#10;gW65gsNKm4Y4WJp5xAzpAL2R0TCOj6JOG9YaTbm1sFtuDvE44FcVp+5NVVnukMwx1ObCaMI482M0&#10;PiPZ3JC2FnRbBvmHKhoiFFy6hyqJI+jGiL+gGkGNtrpyB1Q3ka4qQXngAGyS+A82VzVpeeAC4th2&#10;L5P9f7D09eLSIMFyPEwwUqSBN+o/rW/X9/2P/vP6Hq0/9g8wrO/Wt/2X/nv/rX/ovyIIBuW61mYA&#10;UKhL47nTpbpqLzR9Z5HSRU3UnAcG16sWUENG9CjFL2wL98+6V5pBDLlxOsi4rEyDjIbnGqWx/4Vd&#10;kAstw9ut9m/Hlw5R2BwdD5PDEUZ0dxSRzKP4wlpj3UuuG+QnObbOEDGvXaGVAoNokwR0sriwDlhB&#10;4i7BJys9FVIGn0iFuhyfjoajkGC1FMwf+jBr5rNCGrQg3mmbmjdgj8KMvlEsgNWcsIliyAV1nBGg&#10;l+TY39BwhpHk0FB+FqIdEfKp0UBAKl8TaAOUtrONHd+fxqeTk8lJOkiHR5NBGpfl4MW0SAdH0+R4&#10;VB6WRVEmHzy9JM1qwRhXnuGuNZL0adbbNunG1Pvm2EsZPUYPmkOxu/9QdLCKd8fGZzPNVpfGK+pd&#10;A90Qgred69vt93WI+vV9Gf8EAAD//wMAUEsDBBQABgAIAAAAIQBHHW0d3QAAAAsBAAAPAAAAZHJz&#10;L2Rvd25yZXYueG1sTI9BT8MwDIXvSPyHyEjcWAJsFStNp4I0JI6MHjhmjWkrGqck2dr9e4w4sJv9&#10;3tPz52Izu0EcMcTek4bbhQKB1HjbU6uhft/ePICIyZA1gyfUcMIIm/LyojC59RO94XGXWsElFHOj&#10;oUtpzKWMTYfOxIUfkdj79MGZxGtopQ1m4nI3yDulMulMT3yhMyM+d9h87Q5OQ7WsQx1PMr1OKYwf&#10;2+8qvjxVWl9fzdUjiIRz+g/DLz6jQ8lMe38gG8WgYbW8X3NUQ6ZWPHDiT9mzss4UyLKQ5z+UPwAA&#10;AP//AwBQSwECLQAUAAYACAAAACEAtoM4kv4AAADhAQAAEwAAAAAAAAAAAAAAAAAAAAAAW0NvbnRl&#10;bnRfVHlwZXNdLnhtbFBLAQItABQABgAIAAAAIQA4/SH/1gAAAJQBAAALAAAAAAAAAAAAAAAAAC8B&#10;AABfcmVscy8ucmVsc1BLAQItABQABgAIAAAAIQDeBUQvawIAAKcEAAAOAAAAAAAAAAAAAAAAAC4C&#10;AABkcnMvZTJvRG9jLnhtbFBLAQItABQABgAIAAAAIQBHHW0d3QAAAAsBAAAPAAAAAAAAAAAAAAAA&#10;AMUEAABkcnMvZG93bnJldi54bWxQSwUGAAAAAAQABADzAAAAzw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410FA3E9" wp14:editId="100FE921">
                <wp:simplePos x="0" y="0"/>
                <wp:positionH relativeFrom="column">
                  <wp:posOffset>1567815</wp:posOffset>
                </wp:positionH>
                <wp:positionV relativeFrom="paragraph">
                  <wp:posOffset>3773170</wp:posOffset>
                </wp:positionV>
                <wp:extent cx="714375" cy="914400"/>
                <wp:effectExtent l="38100" t="38100" r="4762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914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3.45pt;margin-top:297.1pt;width:56.25pt;height:1in;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J/bwIAAKgEAAAOAAAAZHJzL2Uyb0RvYy54bWysVEtu2zAQ3RfoHQjuHUmOnI8QOSgku5u0&#10;DZC0e1qkLKIUSZCMZaMokPYCOUKv0E0X/SBnkG/UIe04SbsJimpBkZqZN/MeZ3RyumwFWjBjuZI5&#10;TvZijJisFOVynuO3l9PBEUbWEUmJUJLleMUsPh0/f3bS6YwNVaMEZQYBiLRZp3PcOKezKLJVw1pi&#10;95RmEoy1Mi1xcDTziBrSAXoromEcH0SdMlQbVTFr4Wu5MeJxwK9rVrk3dW2ZQyLHUJsLqwnrzK/R&#10;+IRkc0N0w6ttGeQfqmgJl5B0B1USR9CV4X9Btbwyyqra7VWqjVRd84oFDsAmif9gc9EQzQIXEMfq&#10;nUz2/8FWrxfnBnGa4yHII0kLd9R/WV+vb/pf/df1DVp/6m9hWX9eX/ff+p/9j/62/47AGZTrtM0A&#10;oJDnxnOvlvJCn6nqvUVSFQ2RcxYYXK40oCY+InoU4g9WQ/5Z90pR8CFXTgUZl7VpUS24fucDPThI&#10;hZbh3la7e2NLhyr4eJik+4cjjCowHSdpGofqIpJ5GB+sjXUvmWqR3+TYOkP4vHGFkhI6RJlNCrI4&#10;s84XeR/gg6WaciFCowiJOkgxGo5CTVYJTr3Ru1kznxXCoAXxrRaewBgsD92MupI0gDWM0ImkyAV5&#10;nOEgmGDYZ2gZxUgwmCi/C96OcPFUbyAgpK8JBAJK292mHz8cx8eTo8lROkiHB5NBGpfl4MW0SAcH&#10;0+RwVO6XRVEmHz29JM0aTimTnuHdbCTp03pvO6Wbrt5Nx07K6DF60ByKvXuHokOv+PbYNNpM0dW5&#10;8dfj2wbGIThvR9fP28Nz8Lr/wYx/AwAA//8DAFBLAwQUAAYACAAAACEAr724nOEAAAALAQAADwAA&#10;AGRycy9kb3ducmV2LnhtbEyPwUrDQBCG74LvsIzgReymaa1tzKaIWBCKBxvxvM2OSTA7G7KbTXx7&#10;x5PeZpiPf74/38+2ExEH3zpSsFwkIJAqZ1qqFbyXh9stCB80Gd05QgXf6GFfXF7kOjNuojeMp1AL&#10;DiGfaQVNCH0mpa8atNovXI/Et083WB14HWppBj1xuO1kmiQbaXVL/KHRPT41WH2dRquAljevH3V5&#10;8HE8HuP04svYP5dKXV/Njw8gAs7hD4ZffVaHgp3ObiTjRacgXW92jCq4261TEEyseAJxVnC/2qYg&#10;i1z+71D8AAAA//8DAFBLAQItABQABgAIAAAAIQC2gziS/gAAAOEBAAATAAAAAAAAAAAAAAAAAAAA&#10;AABbQ29udGVudF9UeXBlc10ueG1sUEsBAi0AFAAGAAgAAAAhADj9If/WAAAAlAEAAAsAAAAAAAAA&#10;AAAAAAAALwEAAF9yZWxzLy5yZWxzUEsBAi0AFAAGAAgAAAAhAMekAn9vAgAAqAQAAA4AAAAAAAAA&#10;AAAAAAAALgIAAGRycy9lMm9Eb2MueG1sUEsBAi0AFAAGAAgAAAAhAK+9uJzhAAAACwEAAA8AAAAA&#10;AAAAAAAAAAAAyQQAAGRycy9kb3ducmV2LnhtbFBLBQYAAAAABAAEAPMAAADXBQ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14:anchorId="4D6F5567" wp14:editId="432C3605">
                <wp:simplePos x="0" y="0"/>
                <wp:positionH relativeFrom="column">
                  <wp:posOffset>1567815</wp:posOffset>
                </wp:positionH>
                <wp:positionV relativeFrom="paragraph">
                  <wp:posOffset>3362325</wp:posOffset>
                </wp:positionV>
                <wp:extent cx="647700" cy="363220"/>
                <wp:effectExtent l="38100" t="38100" r="57150" b="558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23.45pt;margin-top:264.75pt;width:51pt;height:28.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acAIAAKgEAAAOAAAAZHJzL2Uyb0RvYy54bWysVEtu2zAQ3RfoHQjuHUmO4thC5KCQ7G7S&#10;NkDS7mmRsohSJEEy/qAokPYCOUKv0E0X/SBnkG/UIe04SbsJimpBkZqZx3kzb3RyumoFWjBjuZI5&#10;Tg5ijJisFOVynuO3l9PeECPriKREKMlyvGYWn46fPztZ6oz1VaMEZQYBiLTZUue4cU5nUWSrhrXE&#10;HijNJBhrZVri4GjmETVkCeitiPpxPIiWylBtVMWsha/l1ojHAb+uWeXe1LVlDokcQ24urCasM79G&#10;4xOSzQ3RDa92aZB/yKIlXMKle6iSOIKuDP8LquWVUVbV7qBSbaTqmlcscAA2SfwHm4uGaBa4QHGs&#10;3pfJ/j/Y6vXi3CBOoXcjjCRpoUfdl8315qb71X3d3KDNp+4Wls3nzXX3rfvZ/ehuu+8InKFyS20z&#10;ACjkufHcq5W80Geqem+RVEVD5JwFBpdrDaiJj4gehfiD1XD/bPlKUfAhV06FMq5q06JacP3OB3pw&#10;KBVahb6t931jK4cq+DhIj49j6G4FpsPBYb8f+hqRzMP4YG2se8lUi/wmx9YZwueNK5SUoBBltleQ&#10;xZl1Psn7AB8s1ZQLEYQiJFrmeHTUPwo5WSU49UbvZs18VgiDFsRLLTyBMVgeuhl1JWkAaxihE0mR&#10;C+VxhkPBBMP+hpZRjASDifK74O0IF0/1BgJC+pygQEBpt9vq8cMoHk2Gk2HaS/uDSS+Ny7L3Ylqk&#10;vcE0OT4qD8uiKJOPnl6SZg2nlEnP8G42kvRp2ttN6VbV++nYlzJ6jB5qDsnevUPSQSteHluhzRRd&#10;nxvfHi8bGIfgvBtdP28Pz8Hr/gcz/g0AAP//AwBQSwMEFAAGAAgAAAAhAFo69wHhAAAACwEAAA8A&#10;AABkcnMvZG93bnJldi54bWxMj8FOg0AQhu8mvsNmTLwYuxRbpMjSGGMTk8aDxXjewghEdpawy4Jv&#10;73jS4/zz5Z9v8v1iehFwdJ0lBetVBAKpsnVHjYL38nCbgnBeU617S6jgGx3si8uLXGe1nekNw8k3&#10;gkvIZVpB6/2QSemqFo12Kzsg8e7TjkZ7HsdG1qOeudz0Mo6iRBrdEV9o9YBPLVZfp8kooPXN60dT&#10;HlyYjscwv7gyDM+lUtdXy+MDCI+L/4PhV5/VoWCns52odqJXEG+SHaMKtvFuC4KJu03KyZmTNLkH&#10;WeTy/w/FDwAAAP//AwBQSwECLQAUAAYACAAAACEAtoM4kv4AAADhAQAAEwAAAAAAAAAAAAAAAAAA&#10;AAAAW0NvbnRlbnRfVHlwZXNdLnhtbFBLAQItABQABgAIAAAAIQA4/SH/1gAAAJQBAAALAAAAAAAA&#10;AAAAAAAAAC8BAABfcmVscy8ucmVsc1BLAQItABQABgAIAAAAIQB7+uracAIAAKgEAAAOAAAAAAAA&#10;AAAAAAAAAC4CAABkcnMvZTJvRG9jLnhtbFBLAQItABQABgAIAAAAIQBaOvcB4QAAAAsBAAAPAAAA&#10;AAAAAAAAAAAAAMoEAABkcnMvZG93bnJldi54bWxQSwUGAAAAAAQABADzAAAA2AUAAAAA&#10;">
                <v:stroke startarrow="block" endarrow="block"/>
              </v:shape>
            </w:pict>
          </mc:Fallback>
        </mc:AlternateContent>
      </w:r>
      <w:r>
        <w:rPr>
          <w:rFonts w:ascii="Times New Roman" w:hAnsi="Times New Roman"/>
          <w:b/>
          <w:noProof/>
          <w:sz w:val="28"/>
          <w:szCs w:val="28"/>
          <w:lang w:eastAsia="ru-RU"/>
        </w:rPr>
        <mc:AlternateContent>
          <mc:Choice Requires="wps">
            <w:drawing>
              <wp:anchor distT="4294967294" distB="4294967294" distL="114300" distR="114300" simplePos="0" relativeHeight="251661312" behindDoc="0" locked="0" layoutInCell="1" allowOverlap="1" wp14:anchorId="12214359" wp14:editId="21216588">
                <wp:simplePos x="0" y="0"/>
                <wp:positionH relativeFrom="column">
                  <wp:posOffset>1567815</wp:posOffset>
                </wp:positionH>
                <wp:positionV relativeFrom="paragraph">
                  <wp:posOffset>2830194</wp:posOffset>
                </wp:positionV>
                <wp:extent cx="647700" cy="0"/>
                <wp:effectExtent l="38100" t="76200" r="1905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23.45pt;margin-top:222.85pt;width:5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MZAIAAJkEAAAOAAAAZHJzL2Uyb0RvYy54bWysVEtu2zAQ3RfoHQjuHUmu4iRC5KCQ7G7S&#10;NkDSA9AkZRGlSIFkLBtFgTQXyBF6hW666Ac5g3yjDulPk3YTFNWCIsWZN/Nm3uj0bNlItODGCq1y&#10;nBzEGHFFNRNqnuN3V9PBMUbWEcWI1IrneMUtPhs/f3batRkf6lpLxg0CEGWzrs1x7VybRZGlNW+I&#10;PdAtV3BZadMQB0czj5ghHaA3MhrG8SjqtGGt0ZRbC1/LzSUeB/yq4tS9rSrLHZI5htxcWE1YZ36N&#10;xqckmxvS1oJu0yD/kEVDhIKge6iSOIKujfgLqhHUaKsrd0B1E+mqEpQHDsAmif9gc1mTlgcuUBzb&#10;7stk/x8sfbO4MEgw6B10SpEGetR/Xt+s7/qf/Zf1HVp/6u9hWd+ub/qv/Y/+e3/ff0NgDJXrWpsB&#10;QKEujOdOl+qyPdf0vUVKFzVRcx4YXK1aQE28R/TIxR9sC/Fn3WvNwIZcOx3KuKxM4yGhQGgZurXa&#10;d4svHaLwcZQeHcXQU7q7iki282uNda+4bpDf5Ng6Q8S8doVWCiShTRKikMW5dT4rku0cfFClp0LK&#10;oAypUJfjk8PhYXCwWgrmL72ZNfNZIQ1aEK+t8ASKcPPQzOhrxQJYzQmbKIZcqIczAiokOfYRGs4w&#10;khxGyO+CtSNCPtUaCEjlc4LaAKXtbiPADyfxyeR4cpwO0uFoMkjjshy8nBbpYDRNjg7LF2VRlMlH&#10;Ty9Js1owxpVnuBuGJH2a2LZjuZHxfhz2pYweo4eaQ7K7d0g6iMPrYaOsmWarC+Pb43UC+g/G21n1&#10;A/bwHKx+/1HGvwAAAP//AwBQSwMEFAAGAAgAAAAhACv6WTbfAAAACwEAAA8AAABkcnMvZG93bnJl&#10;di54bWxMj01LxDAQhu+C/yGM4M1NXWtda9NF/ADZi7gfgrdsM7bFZFKadFv99Y4g6HHeeXjnmWI5&#10;OSsO2IfWk4LzWQICqfKmpVrBdvN4tgARoiajrSdU8IkBluXxUaFz40d6wcM61oJLKORaQRNjl0sZ&#10;qgadDjPfIfHu3fdORx77Wppej1zurJwnSSadbokvNLrDuwarj/XgFFjaPT+86qewyoYJd6u3L+nG&#10;e6VOT6bbGxARp/gHw48+q0PJTns/kAnCKpin2TWjCtL08goEExfpgpP9byLLQv7/ofwGAAD//wMA&#10;UEsBAi0AFAAGAAgAAAAhALaDOJL+AAAA4QEAABMAAAAAAAAAAAAAAAAAAAAAAFtDb250ZW50X1R5&#10;cGVzXS54bWxQSwECLQAUAAYACAAAACEAOP0h/9YAAACUAQAACwAAAAAAAAAAAAAAAAAvAQAAX3Jl&#10;bHMvLnJlbHNQSwECLQAUAAYACAAAACEA0OPljGQCAACZBAAADgAAAAAAAAAAAAAAAAAuAgAAZHJz&#10;L2Uyb0RvYy54bWxQSwECLQAUAAYACAAAACEAK/pZNt8AAAALAQAADwAAAAAAAAAAAAAAAAC+BAAA&#10;ZHJzL2Rvd25yZXYueG1sUEsFBgAAAAAEAAQA8wAAAMoFA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1940CEBA" wp14:editId="66477183">
                <wp:simplePos x="0" y="0"/>
                <wp:positionH relativeFrom="column">
                  <wp:posOffset>4615815</wp:posOffset>
                </wp:positionH>
                <wp:positionV relativeFrom="paragraph">
                  <wp:posOffset>1858645</wp:posOffset>
                </wp:positionV>
                <wp:extent cx="685800" cy="561975"/>
                <wp:effectExtent l="38100" t="3810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61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3.45pt;margin-top:146.35pt;width:54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jHbwIAAKgEAAAOAAAAZHJzL2Uyb0RvYy54bWysVEtu2zAQ3RfoHQjuHUmu7dhC5KCQ7HaR&#10;tgGSHoAWKYsoRRIkY9koCqS9QI7QK3TTRT/IGeQbdUg7TtNugqJaUKQ482bezBudnK4bgVbMWK5k&#10;hpOjGCMmS0W5XGb47eW8N8bIOiIpEUqyDG+YxafTp09OWp2yvqqVoMwgAJE2bXWGa+d0GkW2rFlD&#10;7JHSTMJlpUxDHBzNMqKGtIDeiKgfx6OoVYZqo0pmLXwtdpd4GvCripXuTVVZ5pDIMOTmwmrCuvBr&#10;ND0h6dIQXfNynwb5hywawiUEPUAVxBF0ZfhfUA0vjbKqckelaiJVVbxkgQOwSeI/2FzURLPABYpj&#10;9aFM9v/Blq9X5wZxCr07xkiSBnrUfd5eb2+6n92X7Q3afuxuYdl+2l53X7sf3ffutvuGwBgq12qb&#10;AkAuz43nXq7lhT5T5TuLpMprIpcsMLjcaEBNvEf0wMUfrIb4i/aVomBDrpwKZVxXpkGV4Pqld/Tg&#10;UCq0Dn3bHPrG1g6V8HE0Ho5j6G4JV8NRMjkehlgk9TDeWRvrXjDVIL/JsHWG8GXtciUlKESZXQiy&#10;OrPOJ3nv4J2lmnMhglCERG2GJ8P+MORkleDUX3oza5aLXBi0Il5q4dln8cDMqCtJA1jNCJ1Jilwo&#10;jzMcCiYY9hEaRjESDCbK74K1I1w81hoICOlzggIBpf1up8f3k3gyG8/Gg96gP5r1BnFR9J7P80Fv&#10;NE+Oh8WzIs+L5IOnlwzSmlPKpGd4NxvJ4HHa20/pTtWH6TiUMnqIHmoOyd69Q9JBK14eO6EtFN2c&#10;G98eLxsYh2C8H10/b7+fg9X9D2b6CwAA//8DAFBLAwQUAAYACAAAACEAvqMlxuEAAAALAQAADwAA&#10;AGRycy9kb3ducmV2LnhtbEyPwUrEMBCG74LvEEbwIm7arOx2a9NFxAVh2YNb8ZxtxrbYTEqTpvXt&#10;jSc9zszHP99f7BfTs4Cj6yxJSFcJMKTa6o4aCe/V4T4D5rwirXpLKOEbHezL66tC5drO9Ibh7BsW&#10;Q8jlSkLr/ZBz7uoWjXIrOyDF26cdjfJxHBuuRzXHcNNzkSQbblRH8UOrBnxusf46T0YCpXenj6Y6&#10;uDAdj2F+dVUYXiopb2+Wp0dgHhf/B8OvflSHMjpd7ETasV7CVmx2EZUgdmILLBLZ+iFuLhLWWSqA&#10;lwX/36H8AQAA//8DAFBLAQItABQABgAIAAAAIQC2gziS/gAAAOEBAAATAAAAAAAAAAAAAAAAAAAA&#10;AABbQ29udGVudF9UeXBlc10ueG1sUEsBAi0AFAAGAAgAAAAhADj9If/WAAAAlAEAAAsAAAAAAAAA&#10;AAAAAAAALwEAAF9yZWxzLy5yZWxzUEsBAi0AFAAGAAgAAAAhAB67eMdvAgAAqAQAAA4AAAAAAAAA&#10;AAAAAAAALgIAAGRycy9lMm9Eb2MueG1sUEsBAi0AFAAGAAgAAAAhAL6jJcbhAAAACwEAAA8AAAAA&#10;AAAAAAAAAAAAyQQAAGRycy9kb3ducmV2LnhtbFBLBQYAAAAABAAEAPMAAADXBQ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3360" behindDoc="0" locked="0" layoutInCell="1" allowOverlap="1" wp14:anchorId="5DDA946A" wp14:editId="257CA0F1">
                <wp:simplePos x="0" y="0"/>
                <wp:positionH relativeFrom="column">
                  <wp:posOffset>1567815</wp:posOffset>
                </wp:positionH>
                <wp:positionV relativeFrom="paragraph">
                  <wp:posOffset>1915795</wp:posOffset>
                </wp:positionV>
                <wp:extent cx="714375" cy="560705"/>
                <wp:effectExtent l="38100" t="38100" r="47625" b="488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560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3.45pt;margin-top:150.85pt;width:56.2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AEaQIAAJ4EAAAOAAAAZHJzL2Uyb0RvYy54bWysVEtu2zAQ3RfoHQjuHUmObMeC5aCQ7G7S&#10;NkDSA9AiZRGlSIFkLBtFgTQXyBF6hW666Ac5g3yjDulPm3YTFNWCIsWZNzNv3mhyvq4FWjFtuJIp&#10;jk5CjJgsFOVymeK31/PeGUbGEkmJUJKleMMMPp8+fzZpm4T1VaUEZRoBiDRJ26S4srZJgsAUFauJ&#10;OVENk3BZKl0TC0e9DKgmLaDXIuiH4TBolaaNVgUzBr7mu0s89fhlyQr7piwNs0ikGHKzftV+Xbg1&#10;mE5IstSkqXixT4P8QxY14RKCHqFyYgm60fwvqJoXWhlV2pNC1YEqS14wXwNUE4V/VHNVkYb5WoAc&#10;0xxpMv8Ptni9utSIU+jdECNJauhR92l7u73vfnSft/do+7F7gGV7t73tvnTfu2/dQ/cVgTEw1zYm&#10;AYBMXmpXe7GWV82FKt4ZJFVWEblkvoLrTQOokfMIHrm4g2kg/qJ9pSjYkBurPI3rUtcOEghCa9+t&#10;zbFbbG1RAR9HUXw6GmBUwNVgGI7CgY9AkoNzo419yVSN3CbFxmrCl5XNlJSgC6UjH4qsLox1qZHk&#10;4OAiSzXnQnh5CInaFI8H/YF3MEpw6i6dmdHLRSY0WhEnMP/ss3hkptWNpB6sYoTOJEXWk2I1B5oE&#10;wy5CzShGgsEcuZ23toSLp1pDAUK6nIAgKGm/26nw/Tgcz85mZ3Ev7g9nvTjM896LeRb3hvNoNMhP&#10;8yzLow+uvChOKk4pk67Cw0RE8dMUt5/NnZaPM3GkMniM7jmHZA9vn7RXiBPFTl4LRTeX2rXHiQWG&#10;wBvvB9ZN2e9nb/XrtzL9CQAA//8DAFBLAwQUAAYACAAAACEAOOyXj+IAAAALAQAADwAAAGRycy9k&#10;b3ducmV2LnhtbEyPy07DMBBF90j8gzVI7KjdB4GEOBXiIaFuEIUisXPjIYmIx1HsNIGv77CC3Yzm&#10;6M65+XpyrThgHxpPGuYzBQKp9LahSsPb6+PFNYgQDVnTekIN3xhgXZye5CazfqQXPGxjJTiEQmY0&#10;1DF2mZShrNGZMPMdEt8+fe9M5LWvpO3NyOGulQulEulMQ/yhNh3e1Vh+bQenoaXd88O7eQqbZJhw&#10;t/n4kW681/r8bLq9ARFxin8w/OqzOhTstPcD2SBaDYtVkjKqYanmVyCYWF6mKxB7HlKlQBa5/N+h&#10;OAIAAP//AwBQSwECLQAUAAYACAAAACEAtoM4kv4AAADhAQAAEwAAAAAAAAAAAAAAAAAAAAAAW0Nv&#10;bnRlbnRfVHlwZXNdLnhtbFBLAQItABQABgAIAAAAIQA4/SH/1gAAAJQBAAALAAAAAAAAAAAAAAAA&#10;AC8BAABfcmVscy8ucmVsc1BLAQItABQABgAIAAAAIQCHMyAEaQIAAJ4EAAAOAAAAAAAAAAAAAAAA&#10;AC4CAABkcnMvZTJvRG9jLnhtbFBLAQItABQABgAIAAAAIQA47JeP4gAAAAsBAAAPAAAAAAAAAAAA&#10;AAAAAMMEAABkcnMvZG93bnJldi54bWxQSwUGAAAAAAQABADzAAAA0g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4384" behindDoc="0" locked="0" layoutInCell="1" allowOverlap="1" wp14:anchorId="39370FBF" wp14:editId="1063F632">
                <wp:simplePos x="0" y="0"/>
                <wp:positionH relativeFrom="column">
                  <wp:posOffset>4415790</wp:posOffset>
                </wp:positionH>
                <wp:positionV relativeFrom="paragraph">
                  <wp:posOffset>991870</wp:posOffset>
                </wp:positionV>
                <wp:extent cx="1057275" cy="1379220"/>
                <wp:effectExtent l="38100" t="38100" r="47625"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1379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7.7pt;margin-top:78.1pt;width:83.25pt;height:108.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tNcgIAAKoEAAAOAAAAZHJzL2Uyb0RvYy54bWysVEtu2zAQ3RfoHQjuHX1ix7EROSgku12k&#10;bYCkB6BFyiJKkQTJWDaKAmkvkCP0Ct100Q9yBvlGHdKOk7SboKgWFKmZeZw380Ynp6tGoCUzliuZ&#10;4eQgxojJUlEuFxl+dznrHWNkHZGUCCVZhtfM4tPJ82cnrR6zVNVKUGYQgEg7bnWGa+f0OIpsWbOG&#10;2AOlmQRjpUxDHBzNIqKGtIDeiCiN46OoVYZqo0pmLXwttkY8CfhVxUr3tqosc0hkGHJzYTVhnfs1&#10;mpyQ8cIQXfNylwb5hywawiVcuocqiCPoyvC/oBpeGmVV5Q5K1USqqnjJAgdgk8R/sLmoiWaBCxTH&#10;6n2Z7P+DLd8szw3iFHo3wEiSBnrUfdlcb266X93XzQ3afOpuYdl83lx337qf3Y/utvuOwBkq12o7&#10;BoBcnhvPvVzJC32myvcWSZXXRC5YYHC51oCa+IjoUYg/WA33z9vXioIPuXIqlHFVmQZVgutXPtCD&#10;Q6nQKvRtve8bWzlUwsckHgzTIeRfgi05HI7SNHQ2ImMP5MO1se4lUw3ymwxbZwhf1C5XUoJGlNle&#10;QpZn1vk07wN8sFQzLkSQipCozfBokA5CVlYJTr3Ru1mzmOfCoCXxYgtP4AyWh25GXUkawGpG6FRS&#10;5EKBnOFQMsGwv6FhFCPBYKb8Lng7wsVTvYGAkD4nKBFQ2u22ivwwikfT4+lxv9dPj6a9flwUvRez&#10;vN87miXDQXFY5HmRfPT0kv645pQy6RneTUfSf5r6dnO61fV+PvaljB6jh5pDsnfvkHRQixfIVmpz&#10;RdfnxrfHCwcGIjjvhtdP3MNz8Lr/xUx+AwAA//8DAFBLAwQUAAYACAAAACEAIrJGFOIAAAALAQAA&#10;DwAAAGRycy9kb3ducmV2LnhtbEyPTUvDQBCG74L/YRnBi9hN+hHbmE0RsSAUDzbieZuMSTA7G7Kb&#10;Tfz3jqd6HN6H930m28+mEwEH11pSEC8iEEilrVqqFXwUh/stCOc1VbqzhAp+0ME+v77KdFrZid4x&#10;nHwtuIRcqhU03veplK5s0Gi3sD0SZ192MNrzOdSyGvTE5aaTyyhKpNEt8UKje3xusPw+jUYBxXdv&#10;n3VxcGE8HsP06orQvxRK3d7MT48gPM7+AsOfPqtDzk5nO1LlRKcg2W3WjHKwSZYgmNgm8Q7EWcHq&#10;YbUGmWfy/w/5LwAAAP//AwBQSwECLQAUAAYACAAAACEAtoM4kv4AAADhAQAAEwAAAAAAAAAAAAAA&#10;AAAAAAAAW0NvbnRlbnRfVHlwZXNdLnhtbFBLAQItABQABgAIAAAAIQA4/SH/1gAAAJQBAAALAAAA&#10;AAAAAAAAAAAAAC8BAABfcmVscy8ucmVsc1BLAQItABQABgAIAAAAIQBjcJtNcgIAAKoEAAAOAAAA&#10;AAAAAAAAAAAAAC4CAABkcnMvZTJvRG9jLnhtbFBLAQItABQABgAIAAAAIQAiskYU4gAAAAsBAAAP&#10;AAAAAAAAAAAAAAAAAMwEAABkcnMvZG93bnJldi54bWxQSwUGAAAAAAQABADzAAAA2w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65E88D8A" wp14:editId="258ADBDF">
                <wp:simplePos x="0" y="0"/>
                <wp:positionH relativeFrom="column">
                  <wp:posOffset>1482090</wp:posOffset>
                </wp:positionH>
                <wp:positionV relativeFrom="paragraph">
                  <wp:posOffset>991870</wp:posOffset>
                </wp:positionV>
                <wp:extent cx="942975" cy="1379220"/>
                <wp:effectExtent l="38100" t="38100" r="47625" b="495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1379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6.7pt;margin-top:78.1pt;width:74.25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wqawIAAJ8EAAAOAAAAZHJzL2Uyb0RvYy54bWysVEtu2zAQ3RfoHQjuHVmKnNhC7KCQ7G7S&#10;NkDSA9AiZRGlSIJkLBtFgbQXyBF6hW666Ac5g3yjDulPk3YTFNWCIsWZN/Nm3ujsfNUItGTGciXH&#10;OD7qY8RkqSiXizF+ez3rDTGyjkhKhJJsjNfM4vPJ82dnrc5YomolKDMIQKTNWj3GtXM6iyJb1qwh&#10;9khpJuGyUqYhDo5mEVFDWkBvRJT0+ydRqwzVRpXMWvhabC/xJOBXFSvdm6qyzCExxpCbC6sJ69yv&#10;0eSMZAtDdM3LXRrkH7JoCJcQ9ABVEEfQjeF/QTW8NMqqyh2VqolUVfGSBQ7AJu7/weaqJpoFLlAc&#10;qw9lsv8Ptny9vDSIU+hdipEkDfSo+7y53dx1P7svmzu0+djdw7L5tLntvnY/uu/dffcNgTFUrtU2&#10;A4BcXhrPvVzJK32hyncWSZXXRC5YYHC91oAae4/okYs/WA3x5+0rRcGG3DgVyriqTOMhoUBoFbq1&#10;PnSLrRwq4eMoTUanA4xKuIqPT0dJEtoZkWzvrY11L5lqkN+MsXWG8EXtciUlCEOZOMQiywvrfG4k&#10;2zv40FLNuBBBH0KiFuINkkFwsEpw6i+9mTWLeS4MWhKvsPAEonDz0MyoG0kDWM0InUqKXKiKMxzq&#10;JBj2ERpGMRIMBsnvgrUjXDzVGggI6XOCCgGl3W4rw/ej/mg6nA7TXpqcTHtpvyh6L2Z52juZxaeD&#10;4rjI8yL+4OnFaVZzSpn0DPcjEadPk9xuOLdiPgzFoZTRY/RQc0h2/w5JB4l4VWz1NVd0fWl8e7xa&#10;YAqC8W5i/Zg9PAer3/+VyS8AAAD//wMAUEsDBBQABgAIAAAAIQCFzQst4QAAAAsBAAAPAAAAZHJz&#10;L2Rvd25yZXYueG1sTI9NT8MwDIbvSPyHyEjcWLoWyihNJ8SHhHZBDIbELWtMW5E4VZOuhV+POcHN&#10;1vPq9eNyPTsrDjiEzpOC5SIBgVR701Gj4PXl4WwFIkRNRltPqOALA6yr46NSF8ZP9IyHbWwEl1Ao&#10;tII2xr6QMtQtOh0Wvkdi9uEHpyOvQyPNoCcud1amSZJLpzviC63u8bbF+nM7OgWWdk/3b/oxbPJx&#10;xt3m/Vu66U6p05P55hpExDn+heFXn9WhYqe9H8kEYRWkWXbOUQYXeQqCE9lqeQViz8MlI1mV8v8P&#10;1Q8AAAD//wMAUEsBAi0AFAAGAAgAAAAhALaDOJL+AAAA4QEAABMAAAAAAAAAAAAAAAAAAAAAAFtD&#10;b250ZW50X1R5cGVzXS54bWxQSwECLQAUAAYACAAAACEAOP0h/9YAAACUAQAACwAAAAAAAAAAAAAA&#10;AAAvAQAAX3JlbHMvLnJlbHNQSwECLQAUAAYACAAAACEABvDcKmsCAACfBAAADgAAAAAAAAAAAAAA&#10;AAAuAgAAZHJzL2Uyb0RvYy54bWxQSwECLQAUAAYACAAAACEAhc0LLeEAAAALAQAADwAAAAAAAAAA&#10;AAAAAADFBAAAZHJzL2Rvd25yZXYueG1sUEsFBgAAAAAEAAQA8wAAANMFA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5B21D3B3" wp14:editId="3BC36420">
                <wp:simplePos x="0" y="0"/>
                <wp:positionH relativeFrom="column">
                  <wp:posOffset>4301490</wp:posOffset>
                </wp:positionH>
                <wp:positionV relativeFrom="paragraph">
                  <wp:posOffset>400050</wp:posOffset>
                </wp:positionV>
                <wp:extent cx="1057275" cy="1971040"/>
                <wp:effectExtent l="38100" t="38100" r="47625" b="482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19710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38.7pt;margin-top:31.5pt;width:83.25pt;height:155.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BpcgIAAKoEAAAOAAAAZHJzL2Uyb0RvYy54bWysVEtu2zAQ3RfoHQjuHUmOHMdG5KCQ7HaR&#10;tgGSHoAWKYsoRRIkY9koCqS9QI7QK3TTRT/IGeQbdUg7TtJugqJaUKRm5nHezBudnK4agZbMWK5k&#10;hpODGCMmS0W5XGT43eWsd4yRdURSIpRkGV4zi08nz5+dtHrM+qpWgjKDAETacaszXDunx1Fky5o1&#10;xB4ozSQYK2Ua4uBoFhE1pAX0RkT9OD6KWmWoNqpk1sLXYmvEk4BfVax0b6vKModEhiE3F1YT1rlf&#10;o8kJGS8M0TUvd2mQf8iiIVzCpXuogjiCrgz/C6rhpVFWVe6gVE2kqoqXLHAANkn8B5uLmmgWuEBx&#10;rN6Xyf4/2PLN8twgTqF3hxhJ0kCPui+b681N96v7urlBm0/dLSybz5vr7lv3s/vR3XbfEThD5Vpt&#10;xwCQy3PjuZcreaHPVPneIqnymsgFCwwu1xpQEx8RPQrxB6vh/nn7WlHwIVdOhTKuKtOgSnD9ygd6&#10;cCgVWoW+rfd9YyuHSviYxINhfzjAqARbMhomcRo6G5GxB/Lh2lj3kqkG+U2GrTOEL2qXKylBI8ps&#10;LyHLM+t8mvcBPliqGRciSEVI1GZ4NOgPQlZWCU690btZs5jnwqAl8WILT+AMloduRl1JGsBqRuhU&#10;UuRCgZzhUDLBsL+hYRQjwWCm/C54O8LFU72BgJA+JygRUNrttor8MIpH0+PpcdpL+0fTXhoXRe/F&#10;LE97R7NkOCgOizwvko+eXpKOa04pk57h3XQk6dPUt5vTra7387EvZfQYPdQckr17h6SDWrxAtlKb&#10;K7o+N749XjgwEMF5N7x+4h6eg9f9L2byGwAA//8DAFBLAwQUAAYACAAAACEAnhNCM+AAAAAKAQAA&#10;DwAAAGRycy9kb3ducmV2LnhtbEyPwUrDQBCG74LvsIzgReymJjRtzKaIWBCKBxvpeZuMSTA7G7Kb&#10;TXx7x5PeZpiPf74/3y+mFwFH11lSsF5FIJAqW3fUKPgoD/dbEM5rqnVvCRV8o4N9cX2V66y2M71j&#10;OPlGcAi5TCtovR8yKV3VotFuZQckvn3a0WjP69jIetQzh5tePkTRRhrdEX9o9YDPLVZfp8kooPXd&#10;27kpDy5Mx2OYX10ZhpdSqdub5ekRhMfF/8Hwq8/qULDTxU5UO9Er2KRpwigPMXdiYJvEOxAXBXEa&#10;JyCLXP6vUPwAAAD//wMAUEsBAi0AFAAGAAgAAAAhALaDOJL+AAAA4QEAABMAAAAAAAAAAAAAAAAA&#10;AAAAAFtDb250ZW50X1R5cGVzXS54bWxQSwECLQAUAAYACAAAACEAOP0h/9YAAACUAQAACwAAAAAA&#10;AAAAAAAAAAAvAQAAX3JlbHMvLnJlbHNQSwECLQAUAAYACAAAACEAm6qAaXICAACqBAAADgAAAAAA&#10;AAAAAAAAAAAuAgAAZHJzL2Uyb0RvYy54bWxQSwECLQAUAAYACAAAACEAnhNCM+AAAAAKAQAADwAA&#10;AAAAAAAAAAAAAADMBAAAZHJzL2Rvd25yZXYueG1sUEsFBgAAAAAEAAQA8wAAANkFA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51E50141" wp14:editId="596E0E74">
                <wp:simplePos x="0" y="0"/>
                <wp:positionH relativeFrom="column">
                  <wp:posOffset>1567815</wp:posOffset>
                </wp:positionH>
                <wp:positionV relativeFrom="paragraph">
                  <wp:posOffset>390525</wp:posOffset>
                </wp:positionV>
                <wp:extent cx="1009650" cy="1980565"/>
                <wp:effectExtent l="38100" t="38100" r="571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980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3.45pt;margin-top:30.75pt;width:79.5pt;height:15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JIagIAAKAEAAAOAAAAZHJzL2Uyb0RvYy54bWysVEtu2zAQ3RfoHQjuHUmu7dpC5KCQ7G7S&#10;NkDSA9AiZRGlSIJkLBtFgTQXyBF6hW666Ac5g3yjDulPm3YTFNWCIsWZN/PezOj0bN0ItGLGciUz&#10;nJzEGDFZKsrlMsNvr+a9MUbWEUmJUJJleMMsPps+fXLa6pT1Va0EZQYBiLRpqzNcO6fTKLJlzRpi&#10;T5RmEi4rZRri4GiWETWkBfRGRP04HkWtMlQbVTJr4Wuxu8TTgF9VrHRvqsoyh0SGITcXVhPWhV+j&#10;6SlJl4bompf7NMg/ZNEQLiHoEaogjqBrw/+CanhplFWVOylVE6mq4iULHIBNEv/B5rImmgUuII7V&#10;R5ns/4MtX68uDOIUatfHSJIGatR92t5s77of3eftHdp+7O5h2d5ub7ov3ffuW3fffUVgDMq12qYA&#10;kMsL47mXa3mpz1X5ziKp8prIJQsMrjYaUBPvET1w8QerIf6ifaUo2JBrp4KM68o0HhIEQutQrc2x&#10;WmztUAkfkziejIZQ1BLuksk4Ho6GIQZJD+7aWPeSqQb5TYatM4Qva5crKaEzlElCMLI6t84nR9KD&#10;g48t1ZwLERpESNRmeDLsD4ODVYJTf+nNrFkucmHQivgWC88+iwdmRl1LGsBqRuhMUuSCLM5wEEow&#10;7CM0jGIkGEyS3wVrR7h4rDUQENLnBBIBpf1u14fvJ/FkNp6NB71BfzTrDeKi6L2Y54PeaJ48HxbP&#10;ijwvkg+eXjJIa04pk57hYSaSweN6bj+du24+TsVRyughetAckj28Q9KhR3xb7Bpsoejmwvjy+HaB&#10;MQjG+5H1c/b7OVj9+rFMfwIAAP//AwBQSwMEFAAGAAgAAAAhAGAXgFDhAAAACgEAAA8AAABkcnMv&#10;ZG93bnJldi54bWxMj01PwzAMhu9I/IfISNxYuq0rUJpOiA8J7YIYDImb15i2InGqJl0Lv37hBEfb&#10;j14/b7GerBEH6n3rWMF8loAgrpxuuVbw9vp4cQXCB2SNxjEp+CYP6/L0pMBcu5Ff6LANtYgh7HNU&#10;0ITQ5VL6qiGLfuY64nj7dL3FEMe+lrrHMYZbIxdJkkmLLccPDXZ011D1tR2sAsO754d3fPKbbJho&#10;t/n4kXa8V+r8bLq9ARFoCn8w/OpHdSij094NrL0wChZpdh1RBdl8BSICabKKi72C5eUyBVkW8n+F&#10;8ggAAP//AwBQSwECLQAUAAYACAAAACEAtoM4kv4AAADhAQAAEwAAAAAAAAAAAAAAAAAAAAAAW0Nv&#10;bnRlbnRfVHlwZXNdLnhtbFBLAQItABQABgAIAAAAIQA4/SH/1gAAAJQBAAALAAAAAAAAAAAAAAAA&#10;AC8BAABfcmVscy8ucmVsc1BLAQItABQABgAIAAAAIQAQbsJIagIAAKAEAAAOAAAAAAAAAAAAAAAA&#10;AC4CAABkcnMvZTJvRG9jLnhtbFBLAQItABQABgAIAAAAIQBgF4BQ4QAAAAoBAAAPAAAAAAAAAAAA&#10;AAAAAMQEAABkcnMvZG93bnJldi54bWxQSwUGAAAAAAQABADzAAAA0g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6E2D4AEF" wp14:editId="5AA0A803">
                <wp:simplePos x="0" y="0"/>
                <wp:positionH relativeFrom="column">
                  <wp:posOffset>4177665</wp:posOffset>
                </wp:positionH>
                <wp:positionV relativeFrom="paragraph">
                  <wp:posOffset>400050</wp:posOffset>
                </wp:positionV>
                <wp:extent cx="723900" cy="1971040"/>
                <wp:effectExtent l="38100" t="38100" r="57150" b="482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19710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8.95pt;margin-top:31.5pt;width:57pt;height:155.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VTcgIAAKkEAAAOAAAAZHJzL2Uyb0RvYy54bWysVEtu2zAQ3RfoHQjuHUmOkthC5KCQ7HaR&#10;tgGSHoAWKYsoRRIkY9koCqS9QI7QK3TTRT/IGeQbdUg7btNugqJaUKQ482bemxmdnq1agZbMWK5k&#10;jpODGCMmK0W5XOT4zdVsMMLIOiIpEUqyHK+ZxWeTp09OO52xoWqUoMwgAJE263SOG+d0FkW2alhL&#10;7IHSTMJlrUxLHBzNIqKGdIDeimgYx8dRpwzVRlXMWvhabi/xJODXNavc67q2zCGRY8jNhdWEde7X&#10;aHJKsoUhuuHVLg3yD1m0hEsIuocqiSPo2vC/oFpeGWVV7Q4q1UaqrnnFAgdgk8R/sLlsiGaBC4hj&#10;9V4m+/9gq1fLC4M4hdolGEnSQo36T5ubzW3/o/+8uUWbD/0dLJuPm5v+S/+9/9bf9V8RGINynbYZ&#10;ABTywnju1Upe6nNVvbVIqqIhcsECg6u1BtTgET1w8QerIf68e6ko2JBrp4KMq9q0qBZcv/COHhyk&#10;QqtQt/W+bmzlUAUfT4aH4xiqW8FVMj5J4jQUNiKZx/He2lj3nKkW+U2OrTOELxpXKCmhRZTZxiDL&#10;c+uAFzjeO3hnqWZciNApQqIux+Oj4VFIyirBqb/0ZtYs5oUwaEl8r4XHiwRgD8yMupY0gDWM0Kmk&#10;yAV9nOGgmGDYR2gZxUgwGCm/C9aOcPFYa4gppM8JFAJKu922Id+N4/F0NB2lg3R4PB2kcVkOns2K&#10;dHA8S06OysOyKMrkvaeXpFnDKWXSM7wfjiR9XPPtxnTb1vvx2EsZPUQPMkGy9++QdGgW3x/bTpsr&#10;ur4wXlHfNzAPwXg3u37gfj8Hq19/mMlPAAAA//8DAFBLAwQUAAYACAAAACEAo5wtYOAAAAAKAQAA&#10;DwAAAGRycy9kb3ducmV2LnhtbEyPQU+DQBCF7yb+h82YeDF2QbQosjTG2MSk8WBpet7CCER2lrDL&#10;gv/e8VRvM/Ne3nwv3yymFwFH11lSEK8iEEiVrTtqFBzK7e0jCOc11bq3hAp+0MGmuLzIdVbbmT4x&#10;7H0jOIRcphW03g+ZlK5q0Wi3sgMSa192NNrzOjayHvXM4aaXd1G0lkZ3xB9aPeBri9X3fjIKKL75&#10;ODbl1oVptwvzuyvD8FYqdX21vDyD8Lj4sxn+8BkdCmY62YlqJ3oF64f0ia08JNyJDWka8+GkIEmT&#10;e5BFLv9XKH4BAAD//wMAUEsBAi0AFAAGAAgAAAAhALaDOJL+AAAA4QEAABMAAAAAAAAAAAAAAAAA&#10;AAAAAFtDb250ZW50X1R5cGVzXS54bWxQSwECLQAUAAYACAAAACEAOP0h/9YAAACUAQAACwAAAAAA&#10;AAAAAAAAAAAvAQAAX3JlbHMvLnJlbHNQSwECLQAUAAYACAAAACEAVEiVU3ICAACpBAAADgAAAAAA&#10;AAAAAAAAAAAuAgAAZHJzL2Uyb0RvYy54bWxQSwECLQAUAAYACAAAACEAo5wtYOAAAAAKAQAADwAA&#10;AAAAAAAAAAAAAADMBAAAZHJzL2Rvd25yZXYueG1sUEsFBgAAAAAEAAQA8wAAANkFA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9504" behindDoc="0" locked="0" layoutInCell="1" allowOverlap="1" wp14:anchorId="605A5839" wp14:editId="04F77A72">
                <wp:simplePos x="0" y="0"/>
                <wp:positionH relativeFrom="column">
                  <wp:posOffset>2082165</wp:posOffset>
                </wp:positionH>
                <wp:positionV relativeFrom="paragraph">
                  <wp:posOffset>400050</wp:posOffset>
                </wp:positionV>
                <wp:extent cx="695325" cy="1971040"/>
                <wp:effectExtent l="38100" t="38100" r="6667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19710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3.95pt;margin-top:31.5pt;width:54.75pt;height:1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7taAIAAJ8EAAAOAAAAZHJzL2Uyb0RvYy54bWysVEtu2zAQ3RfoHQjuHUmO7MSC5aCQ7G7S&#10;NkDSA9AiZRGlSIGkLRtFgbQXyBF6hW666Ac5g3yjDulPm3QTFNWCIjXDN/PezGh8sa4FWjFtuJIp&#10;jk5CjJgsFOVykeK3N7PeOUbGEkmJUJKleMMMvpg8fzZum4T1VaUEZRoBiDRJ26S4srZJgsAUFauJ&#10;OVENk2Asla6JhaNeBFSTFtBrEfTDcBi0StNGq4IZA1/znRFPPH5ZssK+KUvDLBIphtysX7Vf524N&#10;JmOSLDRpKl7s0yD/kEVNuISgR6icWIKWmv8FVfNCK6NKe1KoOlBlyQvmOQCbKHzE5roiDfNcQBzT&#10;HGUy/w+2eL260ohTqB3II0kNNeo+b2+3d93P7sv2Dm0/dvewbD9tb7uv3Y/ue3fffUPgDMq1jUkA&#10;IJNX2nEv1vK6uVTFO4OkyioiF8wzuNk0gBq5G8GDK+5gGog/b18pCj5kaZWXcV3q2kGCQGjtq7U5&#10;VoutLSrg43A0OO0PMCrAFI3OojD2SQUkOdxutLEvmaqR26TYWE34orKZkhIaQ+nIxyKrS2NdbiQ5&#10;XHChpZpxIXx/CInaFI8GEM1ZjBKcOqM/6MU8ExqtiOsw/3iij9y0WkrqwSpG6FRSZL0qVnPQSTDs&#10;ItSMYiQYDJLbeW9LuHiqNxAQ0uUECgGl/W7Xhu9H4Wh6Pj2Pe3F/OO3FYZ73XsyyuDecRWeD/DTP&#10;sjz64OhFcVJxSpl0DA8jEcVPa7n9cO6a+TgURymDh+hec0j28PZJ+xZxXbHrr7mimyvtyuO6BabA&#10;O+8n1o3Zn2fv9fu/MvkFAAD//wMAUEsDBBQABgAIAAAAIQDElz8Y4QAAAAoBAAAPAAAAZHJzL2Rv&#10;d25yZXYueG1sTI9NT4NAEIbvJv6HzZh4s4uFQEWWxviRmF4aa2vibQsjEHdnCbsU9Nc7nvQ4eZ+8&#10;87zFerZGnHDwnSMF14sIBFLl6o4aBfvXp6sVCB801do4QgVf6GFdnp8VOq/dRC942oVGcAn5XCto&#10;Q+hzKX3VotV+4Xokzj7cYHXgc2hkPeiJy62RyyhKpdUd8YdW93jfYvW5G60CQ4ft45t+9pt0nPGw&#10;ef+WdnpQ6vJivrsFEXAOfzD86rM6lOx0dCPVXhgF8TK7YVRBGvMmBpI4S0AcOcniBGRZyP8Tyh8A&#10;AAD//wMAUEsBAi0AFAAGAAgAAAAhALaDOJL+AAAA4QEAABMAAAAAAAAAAAAAAAAAAAAAAFtDb250&#10;ZW50X1R5cGVzXS54bWxQSwECLQAUAAYACAAAACEAOP0h/9YAAACUAQAACwAAAAAAAAAAAAAAAAAv&#10;AQAAX3JlbHMvLnJlbHNQSwECLQAUAAYACAAAACEAT/Xu7WgCAACfBAAADgAAAAAAAAAAAAAAAAAu&#10;AgAAZHJzL2Uyb0RvYy54bWxQSwECLQAUAAYACAAAACEAxJc/GOEAAAAKAQAADwAAAAAAAAAAAAAA&#10;AADCBAAAZHJzL2Rvd25yZXYueG1sUEsFBgAAAAAEAAQA8wAAANAFA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298" distR="114298" simplePos="0" relativeHeight="251670528" behindDoc="0" locked="0" layoutInCell="1" allowOverlap="1" wp14:anchorId="252124EF" wp14:editId="03929D2D">
                <wp:simplePos x="0" y="0"/>
                <wp:positionH relativeFrom="column">
                  <wp:posOffset>2929889</wp:posOffset>
                </wp:positionH>
                <wp:positionV relativeFrom="paragraph">
                  <wp:posOffset>1847850</wp:posOffset>
                </wp:positionV>
                <wp:extent cx="1047115" cy="0"/>
                <wp:effectExtent l="47308" t="28892" r="47942" b="66993"/>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471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0.7pt;margin-top:145.5pt;width:82.45pt;height:0;rotation:90;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pagIAAKYEAAAOAAAAZHJzL2Uyb0RvYy54bWysVEtu2zAQ3RfoHQjuHUmunMRC5KCQ7G7S&#10;NkDSA9AiZRGlSIJkLBtFgTQXyBF6hW666Ac5g3yjDmnHadpNUNQLmp+ZxzePb3RyumoFWjJjuZI5&#10;Tg5ijJisFOVykeN3l7PBMUbWEUmJUJLleM0sPp08f3bS6YwNVaMEZQYBiLRZp3PcOKezKLJVw1pi&#10;D5RmEg5rZVriYGkWETWkA/RWRMM4Pow6Zag2qmLWwm65PcSTgF/XrHJv69oyh0SOgZsLownj3I/R&#10;5IRkC0N0w6sdDfIPLFrCJVy6hyqJI+jK8L+gWl4ZZVXtDirVRqquecVCDVBNEv9RzUVDNAu1gDhW&#10;72Wy/w+2erM8N4jTHI8xkqSFJ+o/b643t/3P/svmFm0+9XcwbG421/3X/kf/vb/rv6Gx163TNoP0&#10;Qp4bX3m1khf6TFXvLZKqaIhcsMD/cq0BNPEZ0aMUv7Aabp93rxWFGHLlVBBxVZsWGQWPNUpj/wu7&#10;IBZahZdb71+OrRyqYDOJ06MkGWFU3Z9FJPMwnpk21r1iqkV+kmPrDOGLxhVKSvCHMkmAJ8sz6zzJ&#10;hwSfLNWMCxFsIiTqQKfRcBQSrBKc+kMfZs1iXgiDlsQbbUt6C/YozKgrSQNYwwidSopckMcZDoIJ&#10;hv0NLaMYCQb95Gch2hEunhoNBQjpOYE4UNJutnXjh3E8nh5Pj9NBOjycDtK4LAcvZ0U6OJwlR6Py&#10;RVkUZfLRl5ekWcMpZdJXeN8ZSfo05+16dOvpfW/spYweowfNgez9fyAdvOLtsTXaXNH1ufGKettA&#10;M4TgXeP6bvt9HaIePi+TXwAAAP//AwBQSwMEFAAGAAgAAAAhAOt55ETeAAAACwEAAA8AAABkcnMv&#10;ZG93bnJldi54bWxMj8FOwzAMhu9IvENkJG4sZe1glLpTQRoSx40eOGaNaSsapyTZ2r09QRzgaPvT&#10;7+8vNrMZxImc7y0j3C4SEMSN1T23CPXb9mYNwgfFWg2WCeFMHjbl5UWhcm0n3tFpH1oRQ9jnCqEL&#10;Ycyl9E1HRvmFHYnj7cM6o0IcXSu1U1MMN4NcJsmdNKrn+KFTIz131HzujwahympX+7MMr1Nw4/v2&#10;q/IvTxXi9dVcPYIINIc/GH70ozqU0elgj6y9GBBWWfoQUYRlsl6BiMTv5oCQ3qcZyLKQ/zuU3wAA&#10;AP//AwBQSwECLQAUAAYACAAAACEAtoM4kv4AAADhAQAAEwAAAAAAAAAAAAAAAAAAAAAAW0NvbnRl&#10;bnRfVHlwZXNdLnhtbFBLAQItABQABgAIAAAAIQA4/SH/1gAAAJQBAAALAAAAAAAAAAAAAAAAAC8B&#10;AABfcmVscy8ucmVsc1BLAQItABQABgAIAAAAIQAXQUdpagIAAKYEAAAOAAAAAAAAAAAAAAAAAC4C&#10;AABkcnMvZTJvRG9jLnhtbFBLAQItABQABgAIAAAAIQDreeRE3gAAAAsBAAAPAAAAAAAAAAAAAAAA&#10;AMQEAABkcnMvZG93bnJldi54bWxQSwUGAAAAAAQABADzAAAAzwUAAAAA&#10;">
                <v:stroke startarrow="block"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1552" behindDoc="0" locked="0" layoutInCell="1" allowOverlap="1" wp14:anchorId="2AA46B3D" wp14:editId="00B2DD3A">
                <wp:simplePos x="0" y="0"/>
                <wp:positionH relativeFrom="column">
                  <wp:posOffset>2625090</wp:posOffset>
                </wp:positionH>
                <wp:positionV relativeFrom="paragraph">
                  <wp:posOffset>4419600</wp:posOffset>
                </wp:positionV>
                <wp:extent cx="1600200" cy="1125220"/>
                <wp:effectExtent l="19050" t="19050" r="1905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252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Детская художественная школа им. Чиненовых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39" style="position:absolute;left:0;text-align:left;margin-left:206.7pt;margin-top:348pt;width:126pt;height:8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oeAgMAACAGAAAOAAAAZHJzL2Uyb0RvYy54bWysVN1u0zAUvkfiHSzfd4n7v2jp1HUtQhow&#10;aSCu3cRprDl2sN2mAyEhcYvEI/AQ3CB+9gzpG3HstKVjNwitlSIf2+fz+fm+c3K6LgRaMW24kjEm&#10;RyFGTCYq5XIR41cvZ60hRsZSmVKhJIvxDTP4dPT40UlVRqytciVSphGASBNVZYxza8soCEySs4Ka&#10;I1UyCYeZ0gW1YOpFkGpaAXohgnYY9oNK6bTUKmHGwO55c4hHHj/LWGJfZJlhFokYQ2zWf7X/zt03&#10;GJ3QaKFpmfNkGwb9jygKyiU8uoc6p5aipeb3oAqeaGVUZo8SVQQqy3jCfA6QDQn/yuYqpyXzuUBx&#10;TLkvk3k42OT56lIjnsYYGiVpAS2qv2w+bD7XP+vbzcf6a31b/9h8qn/V3+rvaOjqVZUmArer8lK7&#10;jE15oZJrg6Sa5FQu2FhrVeWMphAlcfeDOw7OMOCK5tUzlcJzdGmVL90604UDhKKgte/Qzb5DbG1R&#10;ApukH4bQdowSOCOk3Wu3fQ8DGu3cS23sE6YK5BYx1kABD09XF8a6cGi0u+LDV4KnMy6ENxzt2ERo&#10;tKJAGGGJdxXLAmJt9kjofg1vYB/Y1ezvwvDMdRD+JXOILiSqYtwhg17oYe8c7v0auPT6QZ8uuAWZ&#10;CV5Anw8ScG2aytSLwFIumjVUSEhXDuYF1JQNrLWFpd+HbnhyvxvPeuGg2xm2BoNep9XtTMPW2XA2&#10;aY0npN8fTM8mZ1Py3iVLulHO05TJqcc0O62R7r9xeav6RiV7te0DdFGpJeR4lacVSrnrfKd33CYY&#10;DJB7e9BkjahYwJxKrMZIK/ua29yLzBHNYRi9mO/bP+y7v6fwAbrv68HDwb3cmhtrKBVUclc1rwJH&#10;/EZAdj1fe9mRzk5Tc5XegC4gLE9+GKqwyJV+i1EFAyrG5s2SaoaReCpBW8ek23UTzRvd3gCEgPTh&#10;yfzwhMoEoLaZN8bENnNwWWq+yOGthnFSjUGRGfdacWpt4oJknAFjyKe1HZluzh3a/tafwT76DQAA&#10;//8DAFBLAwQUAAYACAAAACEA1Urd4OMAAAALAQAADwAAAGRycy9kb3ducmV2LnhtbEyPTU/DMAyG&#10;70j8h8hI3Fi6D7qtNJ0QYkKaOMA2kLhljWlDG6dqsq38e8wJjrYfvX7efDW4VpywD9aTgvEoAYFU&#10;emOpUrDfrW8WIELUZHTrCRV8Y4BVcXmR68z4M73iaRsrwSEUMq2gjrHLpAxljU6Hke+Q+Pbpe6cj&#10;j30lTa/PHO5aOUmSVDptiT/UusOHGstme3QKXPXxZu18WD9+vT+HpnzavDTLjVLXV8P9HYiIQ/yD&#10;4Vef1aFgp4M/kgmiVTAbT2eMKkiXKZdiIk1veXNQsJhPJyCLXP7vUPwAAAD//wMAUEsBAi0AFAAG&#10;AAgAAAAhALaDOJL+AAAA4QEAABMAAAAAAAAAAAAAAAAAAAAAAFtDb250ZW50X1R5cGVzXS54bWxQ&#10;SwECLQAUAAYACAAAACEAOP0h/9YAAACUAQAACwAAAAAAAAAAAAAAAAAvAQAAX3JlbHMvLnJlbHNQ&#10;SwECLQAUAAYACAAAACEAwr5qHgIDAAAgBgAADgAAAAAAAAAAAAAAAAAuAgAAZHJzL2Uyb0RvYy54&#10;bWxQSwECLQAUAAYACAAAACEA1Urd4OMAAAALAQAADwAAAAAAAAAAAAAAAABcBQAAZHJzL2Rvd25y&#10;ZXYueG1sUEsFBgAAAAAEAAQA8wAAAGwGAAAAAA==&#10;" fillcolor="white [3201]" strokecolor="black [3200]" strokeweight="2.5pt">
                <v:shadow color="#868686"/>
                <v:textbox>
                  <w:txbxContent>
                    <w:p w:rsidR="006476CC" w:rsidRPr="005F5414" w:rsidRDefault="006476CC" w:rsidP="003C0CAC">
                      <w:pPr>
                        <w:jc w:val="center"/>
                        <w:rPr>
                          <w:rFonts w:ascii="Times New Roman" w:hAnsi="Times New Roman"/>
                          <w:sz w:val="24"/>
                          <w:szCs w:val="24"/>
                        </w:rPr>
                      </w:pPr>
                      <w:r>
                        <w:rPr>
                          <w:rFonts w:ascii="Times New Roman" w:hAnsi="Times New Roman"/>
                          <w:sz w:val="24"/>
                          <w:szCs w:val="24"/>
                        </w:rPr>
                        <w:t>Детская художественная школа им. Чиненовых</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2576" behindDoc="0" locked="0" layoutInCell="1" allowOverlap="1" wp14:anchorId="68DDBA48" wp14:editId="1D404F8D">
                <wp:simplePos x="0" y="0"/>
                <wp:positionH relativeFrom="column">
                  <wp:posOffset>5301615</wp:posOffset>
                </wp:positionH>
                <wp:positionV relativeFrom="paragraph">
                  <wp:posOffset>1543050</wp:posOffset>
                </wp:positionV>
                <wp:extent cx="1876425" cy="723900"/>
                <wp:effectExtent l="19050" t="1905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Центр детского технического творчества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7" o:spid="_x0000_s1040" style="position:absolute;left:0;text-align:left;margin-left:417.45pt;margin-top:121.5pt;width:147.7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mXBQMAAB8GAAAOAAAAZHJzL2Uyb0RvYy54bWysVN1u0zAUvkfiHSzfd0natOmipVPXtQhp&#10;wKSBuHYTp7Hm2MF2mw6EhMQtEo/AQ3CD+NkzpG/EsdOWjt0gtFaKfGyfz+c753zn5HRdcrSiSjMp&#10;Ehwc+RhRkcqMiUWCX72cdYYYaUNERrgUNME3VOPT0eNHJ3UV064sJM+oQgAidFxXCS6MqWLP02lB&#10;S6KPZEUFHOZSlcSAqRZepkgN6CX3ur4/8GqpskrJlGoNu+ftIR45/DynqXmR55oaxBMMsRn3Ve47&#10;t19vdELihSJVwdJtGOQ/oigJE/DoHuqcGIKWit2DKlmqpJa5OUpl6ck8Zyl1HIBN4P/F5qogFXVc&#10;IDm62qdJPxxs+nx1qRDLEhxhJEgJJWq+bD5sPjc/m9vNx+Zrc9v82HxqfjXfmu8osvmqKx2D21V1&#10;qSxjXV3I9FojIScFEQs6VkrWBSUZRBnY+94dB2tocEXz+pnM4DmyNNKlbp2r0gJCUtDaVehmXyG6&#10;NiiFzWAYDcJuH6MUzqJu79h3JfRIvPOulDZPqCyRXSRYQQc4dLK60MZGQ+LdFRe95CybMc6dYbuO&#10;TrhCKwL9wk3gXPmyhFDbvcC3v7ZtYB+aq93fheEa10K4l/QhOheoTnAviPq+g71zuPdr4bLrB326&#10;ZAZUxlmZ4OEBAVulqcicBgxhvF1Dhriw6aBOP23awFobWLp9KIbr7XfjWd+Pwt6wE0X9XifsTf3O&#10;2XA26YwnwWAQTc8mZ9PgvSUbhHHBsoyKqcPUO6kF4b+18lb0rUj2YtsHaKOSS+B4VWQ1ypitfK9/&#10;3A0wGKD2btSyRoQvYEylRmGkpHnNTOE0ZvvMYmi1mO/LPxzYv+vgA3RX14OHvXvc2htrSBVkcpc1&#10;JwLb961+zHq+dqoLwp2k5jK7AVlAWK73YabCopDqLUY1zKcE6zdLoihG/KkAaR0HYWgHmjPCftQF&#10;Qx2ezA9PiEgBasu8NSamHYPLSrFFAW+1HSfkGASZM6cVK9Y2LiBjDZhCjtZ2Ytoxd2i7W3/m+ug3&#10;AAAA//8DAFBLAwQUAAYACAAAACEA67gK5uQAAAAMAQAADwAAAGRycy9kb3ducmV2LnhtbEyPy07D&#10;MBBF90j8gzVI7KjdJtA2ZFIhRIVUsYDykNi58ZCExOModtvw97grWI7m6N5z89VoO3GgwTeOEaYT&#10;BYK4dKbhCuHtdX21AOGDZqM7x4TwQx5WxflZrjPjjvxCh22oRAxhn2mEOoQ+k9KXNVntJ64njr8v&#10;N1gd4jlU0gz6GMNtJ2dK3UirG44Nte7pvqay3e4tgq0+35tmPq4fvj+efFs+bp7b5Qbx8mK8uwUR&#10;aAx/MJz0ozoU0Wnn9my86BAWSbqMKMIsTeKoEzFNVApih5BczxXIIpf/RxS/AAAA//8DAFBLAQIt&#10;ABQABgAIAAAAIQC2gziS/gAAAOEBAAATAAAAAAAAAAAAAAAAAAAAAABbQ29udGVudF9UeXBlc10u&#10;eG1sUEsBAi0AFAAGAAgAAAAhADj9If/WAAAAlAEAAAsAAAAAAAAAAAAAAAAALwEAAF9yZWxzLy5y&#10;ZWxzUEsBAi0AFAAGAAgAAAAhAA7k6ZcFAwAAHwYAAA4AAAAAAAAAAAAAAAAALgIAAGRycy9lMm9E&#10;b2MueG1sUEsBAi0AFAAGAAgAAAAhAOu4CubkAAAADAEAAA8AAAAAAAAAAAAAAAAAXwUAAGRycy9k&#10;b3ducmV2LnhtbFBLBQYAAAAABAAEAPMAAABwBg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Центр детского технического творчества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3600" behindDoc="0" locked="0" layoutInCell="1" allowOverlap="1" wp14:anchorId="473888AC" wp14:editId="5EE00E04">
                <wp:simplePos x="0" y="0"/>
                <wp:positionH relativeFrom="column">
                  <wp:posOffset>-118110</wp:posOffset>
                </wp:positionH>
                <wp:positionV relativeFrom="paragraph">
                  <wp:posOffset>3381375</wp:posOffset>
                </wp:positionV>
                <wp:extent cx="1685925" cy="723900"/>
                <wp:effectExtent l="19050" t="1905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Молодежная организация Ленинского района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6" o:spid="_x0000_s1041" style="position:absolute;left:0;text-align:left;margin-left:-9.3pt;margin-top:266.25pt;width:132.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jPAwMAAB8GAAAOAAAAZHJzL2Uyb0RvYy54bWysVN1u0zAUvkfiHSzfd0n6ly5aOnVdi5AG&#10;TBqIazdxGmuOHWy3yUBISNwi8Qg8BDeInz1D+kYcO23p2A1Ca6XIx/b5fH6+75yc1gVHa6o0kyLG&#10;wZGPERWJTJlYxvjVy3lnhJE2RKSES0FjfEM1Ph0/fnRSlRHtylzylCoEIEJHVRnj3Jgy8jyd5LQg&#10;+kiWVMBhJlVBDJhq6aWKVIBecK/r+0OvkiotlUyo1rB73h7iscPPMpqYF1mmqUE8xhCbcV/lvgv7&#10;9cYnJFoqUuYs2YZB/iOKgjABj+6hzokhaKXYPaiCJUpqmZmjRBaezDKWUJcDZBP4f2VzlZOSulyg&#10;OLrcl0k/HGzyfH2pEEtjPMRIkAJa1HzZfNh8bn42t5uPzdfmtvmx+dT8ar4139HQ1qsqdQRuV+Wl&#10;shnr8kIm1xoJOc2JWNKJUrLKKUkhysDe9+44WEODK1pUz2QKz5GVka50daYKCwhFQbXr0M2+Q7Q2&#10;KIHNYDgaHHcHGCVwFnZ7x75roUeinXeptHlCZYHsIsYKGODQyfpCGxsNiXZXXPSSs3TOOHeGZR2d&#10;coXWBPjCTeBc+aqAUNu9wLe/ljawD+Rq93dhOOJaCPeSPkTnAlUx7gXhwHewdw73fi1cev2gTxfM&#10;gMo4K2I8OkjAdmkmUqcBQxhv11AhLmw5qNNPWzawagNLtw/NcNx+N5kP/LDfG3XCcNDr9Hszv3M2&#10;mk87k2kwHIazs+nZLHhvkw36Uc7SlIqZw9Q7qQX9f6PyVvStSPZi2wdoo5IryPEqTyuUMtv5HhAl&#10;wGCA2rthmzUifAljKjEKIyXNa2ZypzHLM4uh1XKxb/9oaP+OwQforq8HD3v3cmtv1FAqqOSuak4E&#10;lvetfky9qJ3qgsFOUguZ3oAsICzHfZipsMileotRBfMpxvrNiiiKEX8qQFrHQb9vB5oz+oOwC4Y6&#10;PFkcnhCRANQ289aYmnYMrkrFljm81TJOyAkIMmNOK1asbVyQjDVgCrm0thPTjrlD2936M9fHvwEA&#10;AP//AwBQSwMEFAAGAAgAAAAhALKvCsnkAAAACwEAAA8AAABkcnMvZG93bnJldi54bWxMj8FOwzAQ&#10;RO9I/IO1SNxap6ExbcimQogKqeIAbUHi5sYmMYnXUey24e8xJziu5mnmbbEabcdOevDGEcJsmgDT&#10;VDllqEbY79aTBTAfJCnZOdII39rDqry8KGSu3Jle9WkbahZLyOcSoQmhzzn3VaOt9FPXa4rZpxus&#10;DPEcaq4GeY7ltuNpkghupaG40MhePzS6ardHi2Drjzdjbsf149f7s2+rp81Lu9wgXl+N93fAgh7D&#10;Hwy/+lEdyuh0cEdSnnUIk9lCRBQhu0kzYJFI52IJ7IAg5iIDXhb8/w/lDwAAAP//AwBQSwECLQAU&#10;AAYACAAAACEAtoM4kv4AAADhAQAAEwAAAAAAAAAAAAAAAAAAAAAAW0NvbnRlbnRfVHlwZXNdLnht&#10;bFBLAQItABQABgAIAAAAIQA4/SH/1gAAAJQBAAALAAAAAAAAAAAAAAAAAC8BAABfcmVscy8ucmVs&#10;c1BLAQItABQABgAIAAAAIQAS61jPAwMAAB8GAAAOAAAAAAAAAAAAAAAAAC4CAABkcnMvZTJvRG9j&#10;LnhtbFBLAQItABQABgAIAAAAIQCyrwrJ5AAAAAsBAAAPAAAAAAAAAAAAAAAAAF0FAABkcnMvZG93&#10;bnJldi54bWxQSwUGAAAAAAQABADzAAAAbgY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Молодежная организация Ленинского района</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4624" behindDoc="0" locked="0" layoutInCell="1" allowOverlap="1" wp14:anchorId="54869FFF" wp14:editId="4BB4CCBB">
                <wp:simplePos x="0" y="0"/>
                <wp:positionH relativeFrom="column">
                  <wp:posOffset>-118110</wp:posOffset>
                </wp:positionH>
                <wp:positionV relativeFrom="paragraph">
                  <wp:posOffset>2505075</wp:posOffset>
                </wp:positionV>
                <wp:extent cx="1685925" cy="723900"/>
                <wp:effectExtent l="19050" t="1905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Центр детского и юношеского туризма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5" o:spid="_x0000_s1042" style="position:absolute;left:0;text-align:left;margin-left:-9.3pt;margin-top:197.25pt;width:132.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xBAQMAAB8GAAAOAAAAZHJzL2Uyb0RvYy54bWysVNtq2zAYvh/sHYTuU9s5OTV1SpomY7BD&#10;oRu7Vmw5FpUlT1Jid2Mw2O1gj7CH2M3Yoc/gvNF+yUmarjdjNAGjX4fvP33ff3JaFxytqdJMihgH&#10;Rz5GVCQyZWIZ49ev5p0RRtoQkRIuBY3xNdX4dPz40UlVRrQrc8lTqhCACB1VZYxzY8rI83SS04Lo&#10;I1lSAYeZVAUxYKqllypSAXrBva7vD71KqrRUMqFaw+55e4jHDj/LaGJeZpmmBvEYQ2zGfZX7LuzX&#10;G5+QaKlImbNkGwb5jygKwgQ43UOdE0PQSrF7UAVLlNQyM0eJLDyZZSyhLgfIJvD/yuYyJyV1uUBx&#10;dLkvk3442OTF+kIhlsZ4gJEgBbSo+br5uPnS/GpuNp+ab81N83PzufndfG9+oIGtV1XqCJ5dlhfK&#10;ZqzLZzK50kjIaU7Ekk6UklVOSQpRBva+d+eBNTQ8RYvquUzBHVkZ6UpXZ6qwgFAUVLsOXe87RGuD&#10;EtgMhqPBcRdCTeAs7PaOfddCj0S716XS5gmVBbKLGCtggEMn62fa2GhItLviopecpXPGuTMs6+iU&#10;K7QmwBduAveUrwoItd0LfPtraQP7QK52fxeGI66FcJ70IToXqIpxLwgHvoO9c7h/18KlVw/qumAG&#10;VMZZEePRQQK2SzOROg0Ywni7hgpxYctBnX7asoFVG1i6fWiG4/b7yXzgh/3eqBOGg16n35v5nbPR&#10;fNqZTIPhMJydTc9mwQebbNCPcpamVMwcpt5JLej/G5W3om9FshfbPkAblVxBjpd5WqGU2c73gCgB&#10;BgPU3g3brBHhSxhTiVEYKWneMJM7jVmeWQytlot9+0dD+3cMPkB3fT1w7N3Lrb1RQ6mgkruqORFY&#10;3rf6MfWidqoLnAMrioVMr0EWEJbjPsxUWORSvcOogvkUY/12RRTFiD8VIK3joN+3A80Z/UHYBUMd&#10;niwOT4hIAGqbeWtMTTsGV6Viyxx8tYwTcgKCzJjTym1ckIw1YAq5tLYT0465Q9vdup3r4z8AAAD/&#10;/wMAUEsDBBQABgAIAAAAIQApbBOx5AAAAAsBAAAPAAAAZHJzL2Rvd25yZXYueG1sTI/LTsMwEEX3&#10;SPyDNUjsWqelCUnIpEKICqliAeUhsXOTITGJx1HstuHvMStYju7RvWeK9WR6caTRacsIi3kEgriy&#10;teYG4fVlM0tBOK+4Vr1lQvgmB+vy/KxQeW1P/EzHnW9EKGGXK4TW+yGX0lUtGeXmdiAO2acdjfLh&#10;HBtZj+oUyk0vl1GUSKM0h4VWDXTXUtXtDgbBNB9vWl9Pm/uv90fXVQ/bpy7bIl5eTLc3IDxN/g+G&#10;X/2gDmVw2tsD1070CLNFmgQU4SpbxSACsVwlGYg9QhylMciykP9/KH8AAAD//wMAUEsBAi0AFAAG&#10;AAgAAAAhALaDOJL+AAAA4QEAABMAAAAAAAAAAAAAAAAAAAAAAFtDb250ZW50X1R5cGVzXS54bWxQ&#10;SwECLQAUAAYACAAAACEAOP0h/9YAAACUAQAACwAAAAAAAAAAAAAAAAAvAQAAX3JlbHMvLnJlbHNQ&#10;SwECLQAUAAYACAAAACEA4PccQQEDAAAfBgAADgAAAAAAAAAAAAAAAAAuAgAAZHJzL2Uyb0RvYy54&#10;bWxQSwECLQAUAAYACAAAACEAKWwTseQAAAALAQAADwAAAAAAAAAAAAAAAABbBQAAZHJzL2Rvd25y&#10;ZXYueG1sUEsFBgAAAAAEAAQA8wAAAGwGA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Центр детского и юношеского туризма</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5648" behindDoc="0" locked="0" layoutInCell="1" allowOverlap="1" wp14:anchorId="721F0CA1" wp14:editId="2C346F81">
                <wp:simplePos x="0" y="0"/>
                <wp:positionH relativeFrom="column">
                  <wp:posOffset>-118110</wp:posOffset>
                </wp:positionH>
                <wp:positionV relativeFrom="paragraph">
                  <wp:posOffset>1571625</wp:posOffset>
                </wp:positionV>
                <wp:extent cx="1685925" cy="723900"/>
                <wp:effectExtent l="19050" t="1905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МОУ ДОД Дворец творчества детей и молодежи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43" style="position:absolute;left:0;text-align:left;margin-left:-9.3pt;margin-top:123.75pt;width:132.7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7AwMAAB8GAAAOAAAAZHJzL2Uyb0RvYy54bWysVN1u0zAUvkfiHSzfd0natOmipVPXtQhp&#10;wKSBuHYTp7Hm2MF2mw6EhMQtEo/AQ3CD+NkzpG/EsdOWjt0gtFaKfGyfz+fn+87J6brkaEWVZlIk&#10;ODjyMaIilRkTiwS/ejnrDDHShoiMcClogm+oxqejx49O6iqmXVlInlGFAETouK4SXBhTxZ6n04KW&#10;RB/Jigo4zKUqiQFTLbxMkRrQS+51fX/g1VJllZIp1Rp2z9tDPHL4eU5T8yLPNTWIJxhiM+6r3Hdu&#10;v97ohMQLRaqCpdswyH9EURIm4NE91DkxBC0VuwdVslRJLXNzlMrSk3nOUupygGwC/69srgpSUZcL&#10;FEdX+zLph4NNn68uFWJZgkOMBCmhRc2XzYfN5+Znc7v52Hxtbpsfm0/Nr+Zb8x2Ftl51pWNwu6ou&#10;lc1YVxcyvdZIyElBxIKOlZJ1QUkGUQb2vnfHwRoaXNG8fiYzeI4sjXSlW+eqtIBQFLR2HbrZd4iu&#10;DUphMxgM+8fdPkYpnEXd3rHvWuiReOddKW2eUFkiu0iwAgY4dLK60MZGQ+LdFRe95CybMc6dYVlH&#10;J1yhFQG+cBM4V74sIdR2L/Dtr6UN7AO52v1dGI64FsK9pA/RuUB1gntB1Pcd7J3DvV8Ll10/6NMl&#10;M6AyzsoEDw8SsF2aisxpwBDG2zVUiAtbDur005YNrLWBpduHZjhuvxvP+n4U9oadKOr3OmFv6nfO&#10;hrNJZzwJBoNoejY5mwbvbbJBGBcsy6iYOky9k1oQ/huVt6JvRbIX2z5AG5VcQo5XRVajjNnO94Ao&#10;AQYD1N6N2qwR4QsYU6lRGClpXjNTOI1ZnlkMrRbzffuHA/t3DD5Ad309eNi7l1t7Yw2lgkruquZE&#10;YHnf6ses52unuiDaSWousxuQBYTluA8zFRaFVG8xqmE+JVi/WRJFMeJPBUjrOAhDO9CcEfajLhjq&#10;8GR+eEJEClDbzFtjYtoxuKwUWxTwVss4IccgyJw5rVixtnFBMtaAKeTS2k5MO+YObXfrz1wf/QYA&#10;AP//AwBQSwMEFAAGAAgAAAAhAHw4yJnkAAAACwEAAA8AAABkcnMvZG93bnJldi54bWxMj8tOwzAQ&#10;RfdI/IM1SOxaJ6FN25BJhRAVUtUFlIfEzo2HJCQeR7Hbhr/HrGA5ukf3nsnXo+nEiQbXWEaIpxEI&#10;4tLqhiuE15fNZAnCecVadZYJ4ZscrIvLi1xl2p75mU57X4lQwi5TCLX3fSalK2syyk1tTxyyTzsY&#10;5cM5VFIP6hzKTSeTKEqlUQ2HhVr1dF9T2e6PBsFUH29Nsxg3D1/vO9eWj9undrVFvL4a725BeBr9&#10;Hwy/+kEdiuB0sEfWTnQIk3iZBhQhmS3mIAKRzNIViAPCTRrPQRa5/P9D8QMAAP//AwBQSwECLQAU&#10;AAYACAAAACEAtoM4kv4AAADhAQAAEwAAAAAAAAAAAAAAAAAAAAAAW0NvbnRlbnRfVHlwZXNdLnht&#10;bFBLAQItABQABgAIAAAAIQA4/SH/1gAAAJQBAAALAAAAAAAAAAAAAAAAAC8BAABfcmVscy8ucmVs&#10;c1BLAQItABQABgAIAAAAIQBO/CA7AwMAAB8GAAAOAAAAAAAAAAAAAAAAAC4CAABkcnMvZTJvRG9j&#10;LnhtbFBLAQItABQABgAIAAAAIQB8OMiZ5AAAAAsBAAAPAAAAAAAAAAAAAAAAAF0FAABkcnMvZG93&#10;bnJldi54bWxQSwUGAAAAAAQABADzAAAAbgY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МОУ ДОД Дворец творчества детей и молодежи</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9744" behindDoc="0" locked="0" layoutInCell="1" allowOverlap="1" wp14:anchorId="72A67ACE" wp14:editId="77C233F5">
                <wp:simplePos x="0" y="0"/>
                <wp:positionH relativeFrom="column">
                  <wp:posOffset>2215515</wp:posOffset>
                </wp:positionH>
                <wp:positionV relativeFrom="paragraph">
                  <wp:posOffset>2371090</wp:posOffset>
                </wp:positionV>
                <wp:extent cx="2466975" cy="1476375"/>
                <wp:effectExtent l="0" t="0" r="2857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476375"/>
                        </a:xfrm>
                        <a:prstGeom prst="roundRect">
                          <a:avLst/>
                        </a:prstGeom>
                      </wps:spPr>
                      <wps:style>
                        <a:lnRef idx="2">
                          <a:schemeClr val="dk1"/>
                        </a:lnRef>
                        <a:fillRef idx="1">
                          <a:schemeClr val="lt1"/>
                        </a:fillRef>
                        <a:effectRef idx="0">
                          <a:schemeClr val="dk1"/>
                        </a:effectRef>
                        <a:fontRef idx="minor">
                          <a:schemeClr val="dk1"/>
                        </a:fontRef>
                      </wps:style>
                      <wps:txbx>
                        <w:txbxContent>
                          <w:p w:rsidR="006476CC" w:rsidRPr="004909B4" w:rsidRDefault="006476CC" w:rsidP="003C0CAC">
                            <w:pPr>
                              <w:jc w:val="center"/>
                              <w:rPr>
                                <w:rFonts w:ascii="Times New Roman" w:hAnsi="Times New Roman"/>
                                <w:sz w:val="24"/>
                                <w:szCs w:val="24"/>
                              </w:rPr>
                            </w:pPr>
                            <w:r>
                              <w:rPr>
                                <w:rFonts w:ascii="Times New Roman" w:hAnsi="Times New Roman"/>
                                <w:sz w:val="24"/>
                                <w:szCs w:val="24"/>
                              </w:rPr>
                              <w:t>муниципальное бюджетное образовательное учреждение города Ростова-на-Дону «Лицей № 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 o:spid="_x0000_s1044" style="position:absolute;left:0;text-align:left;margin-left:174.45pt;margin-top:186.7pt;width:194.25pt;height:1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rErgIAAGQFAAAOAAAAZHJzL2Uyb0RvYy54bWysVE1OGzEU3lfqHSzvy2RCCDBigiIQVaUI&#10;IqBi7XhsMmLGdm0nM+mqUpet1DP0DFWlFgq9wuRGffb8QCnqourGsv2+9/+9t7df5hlaMm1SKWIc&#10;bvQwYoLKJBWXMX59fvRiByNjiUhIJgWL8YoZvD96/myvUBHry7nMEqYRGBEmKlSM59aqKAgMnbOc&#10;mA2pmAAhlzonFp76Mkg0KcB6ngX9Xm8YFFInSkvKjIHfw1qIR94+54zaE84NsyiLMcRm/an9OXNn&#10;MNoj0aUmap7SJgzyD1HkJBXgtDN1SCxBC53+YSpPqZZGcrtBZR5IzlPKfA6QTdh7lM3ZnCjmc4Hi&#10;GNWVyfw/s/R4OdUoTWK8iZEgObSo+lxdr9+t31dfqpvqa3Vb3a4/VN9R9RM+P1U/qjsvuqtu1h9B&#10;+K26RpuujIUyEVg7U1PtCmHURNIrA4LgN4l7mAZTcp07LJQBlb4nq64nrLSIwmd/MBzubm9hREEW&#10;DraHm/BwVknUqitt7Esmc+QuMdZyIZJT6LxvCFlOjK3xLa4JqY7Cx2NXGXOBZOKUcaiG8+u1PQ/Z&#10;QabRkgCDkquw8e2RToWnWdYphU8pZbZVarBOjXludoq9pxTvvXVo71EK2ynmqZD678q8xrdZ17m6&#10;tG05K33rw522gTOZrIAPWtaDYhQ9SqGoE2LslGiYDJghmHZ7AgfPZBFj2dwwmkv99ql/hwfCghSj&#10;AiYtxubNgmiGUfZKAJV3w8HAjaZ/DLa2+/DQDyWzhxKxyA8ktCKEvaKovzq8zdor1zK/gKUwdl5B&#10;RAQF3zGmVrePA1tvAFgrlI3HHgbjqIidiDNFnXFXaMeX8/KCaNUwywIpj2U7lSR6xK0a6zSFHC+s&#10;5Kknnit1XdemBTDKnr/N2nG74uHbo+6X4+gXAAAA//8DAFBLAwQUAAYACAAAACEABL/lfeIAAAAL&#10;AQAADwAAAGRycy9kb3ducmV2LnhtbEyPQU7DMBBF90jcwRokNojakNK0IU4VQCxYIETbAzjxNA6N&#10;7RC7aeD0DCvY/dE8/XmTryfbsRGH0Hon4WYmgKGrvW5dI2G3fb5eAgtROa0671DCFwZYF+dnucq0&#10;P7l3HDexYVTiQqYkmBj7jPNQG7QqzHyPjnZ7P1gVaRwargd1onLb8VshFtyq1tEFo3p8NFgfNkcr&#10;4eOhuSpfuuo1tt/jLnw+HcxbKaS8vJjKe2ARp/gHw68+qUNBTpU/Oh1YJyGZL1eEUkiTOTAi0iSl&#10;UElYiLsV8CLn/38ofgAAAP//AwBQSwECLQAUAAYACAAAACEAtoM4kv4AAADhAQAAEwAAAAAAAAAA&#10;AAAAAAAAAAAAW0NvbnRlbnRfVHlwZXNdLnhtbFBLAQItABQABgAIAAAAIQA4/SH/1gAAAJQBAAAL&#10;AAAAAAAAAAAAAAAAAC8BAABfcmVscy8ucmVsc1BLAQItABQABgAIAAAAIQB27xrErgIAAGQFAAAO&#10;AAAAAAAAAAAAAAAAAC4CAABkcnMvZTJvRG9jLnhtbFBLAQItABQABgAIAAAAIQAEv+V94gAAAAsB&#10;AAAPAAAAAAAAAAAAAAAAAAgFAABkcnMvZG93bnJldi54bWxQSwUGAAAAAAQABADzAAAAFwYAAAAA&#10;" fillcolor="white [3201]" strokecolor="black [3200]" strokeweight="2pt">
                <v:path arrowok="t"/>
                <v:textbox>
                  <w:txbxContent>
                    <w:p w:rsidR="006476CC" w:rsidRPr="004909B4" w:rsidRDefault="006476CC" w:rsidP="003C0CAC">
                      <w:pPr>
                        <w:jc w:val="center"/>
                        <w:rPr>
                          <w:rFonts w:ascii="Times New Roman" w:hAnsi="Times New Roman"/>
                          <w:sz w:val="24"/>
                          <w:szCs w:val="24"/>
                        </w:rPr>
                      </w:pPr>
                      <w:r>
                        <w:rPr>
                          <w:rFonts w:ascii="Times New Roman" w:hAnsi="Times New Roman"/>
                          <w:sz w:val="24"/>
                          <w:szCs w:val="24"/>
                        </w:rPr>
                        <w:t>муниципальное бюджетное образовательное учреждение города Ростова-на-Дону «Лицей № 57»</w:t>
                      </w:r>
                    </w:p>
                  </w:txbxContent>
                </v:textbox>
              </v:round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6672" behindDoc="0" locked="0" layoutInCell="1" allowOverlap="1" wp14:anchorId="70503968" wp14:editId="50B75147">
                <wp:simplePos x="0" y="0"/>
                <wp:positionH relativeFrom="column">
                  <wp:posOffset>2577465</wp:posOffset>
                </wp:positionH>
                <wp:positionV relativeFrom="paragraph">
                  <wp:posOffset>600075</wp:posOffset>
                </wp:positionV>
                <wp:extent cx="1724025" cy="72390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723900"/>
                        </a:xfrm>
                        <a:prstGeom prst="rect">
                          <a:avLst/>
                        </a:prstGeom>
                      </wps:spPr>
                      <wps:style>
                        <a:lnRef idx="2">
                          <a:schemeClr val="dk1"/>
                        </a:lnRef>
                        <a:fillRef idx="1">
                          <a:schemeClr val="lt1"/>
                        </a:fillRef>
                        <a:effectRef idx="0">
                          <a:schemeClr val="dk1"/>
                        </a:effectRef>
                        <a:fontRef idx="minor">
                          <a:schemeClr val="dk1"/>
                        </a:fontRef>
                      </wps:style>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Центр планирования семьи и репродукции семьи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1" o:spid="_x0000_s1045" style="position:absolute;left:0;text-align:left;margin-left:202.95pt;margin-top:47.25pt;width:135.7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jamQIAAEkFAAAOAAAAZHJzL2Uyb0RvYy54bWysVMtuEzEU3SPxD5b3dB5NKR11UkWtipCi&#10;NqJFXTseuxnVYxvbySSskNgi8Ql8BBvEo98w+SOuPY+WUrFAbCxf33Pf5/rwaF0JtGLGlkrmONmJ&#10;MWKSqqKU1zl+c3n67AVG1hFZEKEky/GGWXw0fvrksNYZS9VCiYIZBE6kzWqd44VzOosiSxesInZH&#10;aSZByZWpiAPRXEeFITV4r0SUxvHzqFam0EZRZi28nrRKPA7+OWfUnXNumUMix5CbC6cJ59yf0fiQ&#10;ZNeG6EVJuzTIP2RRkVJC0MHVCXEELU35h6uqpEZZxd0OVVWkOC8pCzVANUn8oJqLBdEs1ALNsXpo&#10;k/1/bunZamZQWeR4N8FIkgpm1Hzevt9+an40t9sPzZfmtvm+/dj8bL423xCAoGO1thkYXuiZ8TVb&#10;PVX0xoIi+k3jBdth1txUHgsVo3Vo/2ZoP1s7ROEx2U9HcbqHEQXdfrp7EIf5RCTrrbWx7iVTFfKX&#10;HBsYb+g6WU2t8/FJ1kO6ZNr4IRO3EcynIORrxqFkiJgG60A2diwMWhGgSXETigRfAelNeCnEYJQ8&#10;ZiRcb9RhvRkLBBwM48cM76IN6BBRSTcYVqVU5u/GvMX3Vbe1+rLder4O800O+tHNVbGBoRvVboPV&#10;9LSEfk6JdTNigP6wKLDS7hwOLlSdY9XdMFoo8+6xd48HVoIWoxrWKcf27ZIYhpF4JYGvB8lo5Pcv&#10;CKO9/RQEc18zv6+Ry+pYwSiAkpBduHq8E/2VG1VdweZPfFRQEUkhdo6pM71w7No1h7+DsskkwGDn&#10;NHFTeaGpd+4b7flyub4iRnekckDHM9WvHskecKvFekupJkuneBmI51vd9rUbAexr4GP3t/gP4b4c&#10;UHc/4PgXAAAA//8DAFBLAwQUAAYACAAAACEA3Xfx3uAAAAAKAQAADwAAAGRycy9kb3ducmV2Lnht&#10;bEyPwW6DMBBE75X6D9ZW6q2xEwEJlCWKouZYpaWRejXYARS8Rtgh9O/rnprjap5m3ubb2fRs0qPr&#10;LCEsFwKYptqqjhqE09fhZQPMeUlK9pY0wo92sC0eH3KZKXujTz2VvmGhhFwmEVrvh4xzV7faSLew&#10;g6aQne1opA/n2HA1ylsoNz1fCZFwIzsKC60c9L7V9aW8GoQh3lVl9T5/f5xoOhyT42VI92+Iz0/z&#10;7hWY17P/h+FPP6hDEZwqeyXlWI8QiTgNKEIaxcACkKzXEbAKYSU2MfAi5/cvFL8AAAD//wMAUEsB&#10;Ai0AFAAGAAgAAAAhALaDOJL+AAAA4QEAABMAAAAAAAAAAAAAAAAAAAAAAFtDb250ZW50X1R5cGVz&#10;XS54bWxQSwECLQAUAAYACAAAACEAOP0h/9YAAACUAQAACwAAAAAAAAAAAAAAAAAvAQAAX3JlbHMv&#10;LnJlbHNQSwECLQAUAAYACAAAACEAKoHY2pkCAABJBQAADgAAAAAAAAAAAAAAAAAuAgAAZHJzL2Uy&#10;b0RvYy54bWxQSwECLQAUAAYACAAAACEA3Xfx3uAAAAAKAQAADwAAAAAAAAAAAAAAAADzBAAAZHJz&#10;L2Rvd25yZXYueG1sUEsFBgAAAAAEAAQA8wAAAAAGAAAAAA==&#10;" fillcolor="white [3201]" strokecolor="black [3200]" strokeweight="2pt">
                <v:path arrowok="t"/>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Центр планирования семьи и репродукции семьи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7696" behindDoc="0" locked="0" layoutInCell="1" allowOverlap="1" wp14:anchorId="23B5EC6F" wp14:editId="153C176C">
                <wp:simplePos x="0" y="0"/>
                <wp:positionH relativeFrom="column">
                  <wp:posOffset>-118110</wp:posOffset>
                </wp:positionH>
                <wp:positionV relativeFrom="paragraph">
                  <wp:posOffset>581025</wp:posOffset>
                </wp:positionV>
                <wp:extent cx="1600200" cy="723900"/>
                <wp:effectExtent l="19050" t="1905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ПДН отдела полиции №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46" style="position:absolute;left:0;text-align:left;margin-left:-9.3pt;margin-top:45.75pt;width:126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oAQMAAB8GAAAOAAAAZHJzL2Uyb0RvYy54bWysVN1q2zAUvh/sHYTuU9v5cxrqlDRNxmA/&#10;hW7sWrHlWFSWPEmJ3Y3BYLeDPcIeYjdjP30G5412JCduut6M0QSMzpH06fx83zk5rXKONlRpJkWE&#10;gyMfIypimTCxivDrV4vOCCNtiEgIl4JG+JpqfDp5/OikLMa0KzPJE6oQgAg9LosIZ8YUY8/TcUZz&#10;oo9kQQVsplLlxICpVl6iSAnoOfe6vj/0SqmSQsmYag3e82YTTxx+mtLYvExTTQ3iEYbYjPsq913a&#10;rzc5IeOVIkXG4l0Y5D+iyAkT8GgLdU4MQWvF7kHlLFZSy9QcxTL3ZJqymLocIJvA/yuby4wU1OUC&#10;xdFFWyb9cLDxi82FQiyJcBcjQXJoUf11+3H7pf5V32w/1d/qm/rn9nP9u/5e/0BdW6+y0GO4dllc&#10;KJuxLp7J+EojIWcZESs6VUqWGSUJRBnY896dC9bQcBUty+cygefI2khXuipVuQWEoqDKdei67RCt&#10;DIrBGQx9H9qOUQx7Ybd3DGv7BBnvbxdKmydU5sguIqyAAQ6dbJ5p0xzdH3HRS86SBePcGZZ1dMYV&#10;2hDgCzeBu8rXOYTa+ALf/hragB/I1fj3YTjiWggXlD5E5wKVEe4F4cB3sHc223sNXHL1oE/nzIDK&#10;OMsjPDpIwHZpLhKoChkbwnizhmJyYV3U6acpG1iVgaXzQzMct99PFwM/7PdGnTAc9Dr93tzvnI0W&#10;s850FgyH4fxsdjYPPthkg/44Y0lCxdxh6r3Ugv6/UXkn+kYkrdjaAG1Ucg05XmZJiRJmO98bHHcD&#10;DAaovRs2WSPCVzCmYqMwUtK8YSZzGrM8sxharZZt+0dD+9/Rq0V3fT142LuXW3OiglJBJfdVcyKw&#10;vG/0Y6pl1ajOEceKYimTa5AFhOW4DzMVFplU7zAqYT5FWL9dE0Ux4k8FSOs46PftQHNGfxB2wVCH&#10;O8vDHSJigNpl3hgz04zBdaHYKoO3GsYJOQVBpsxp5TYuSMYaMIVcWruJacfcoe1O3c71yR8AAAD/&#10;/wMAUEsDBBQABgAIAAAAIQAX3b8Y4wAAAAoBAAAPAAAAZHJzL2Rvd25yZXYueG1sTI9NT8MwDIbv&#10;SPyHyEjctrQbHVtpOiHEhDRxgPEhccsa04Y2TtVkW/n3mBPcbPnR6+ct1qPrxBGHYD0pSKcJCKTK&#10;G0u1gteXzWQJIkRNRneeUME3BliX52eFzo0/0TMed7EWHEIh1wqaGPtcylA16HSY+h6Jb59+cDry&#10;OtTSDPrE4a6TsyRZSKct8YdG93jXYNXuDk6Bqz/erL0eN/df74+hrR62T+1qq9TlxXh7AyLiGP9g&#10;+NVndSjZae8PZILoFEzS5YJRBas0A8HAbD6/ArHnIckykGUh/1cofwAAAP//AwBQSwECLQAUAAYA&#10;CAAAACEAtoM4kv4AAADhAQAAEwAAAAAAAAAAAAAAAAAAAAAAW0NvbnRlbnRfVHlwZXNdLnhtbFBL&#10;AQItABQABgAIAAAAIQA4/SH/1gAAAJQBAAALAAAAAAAAAAAAAAAAAC8BAABfcmVscy8ucmVsc1BL&#10;AQItABQABgAIAAAAIQA4/rRoAQMAAB8GAAAOAAAAAAAAAAAAAAAAAC4CAABkcnMvZTJvRG9jLnht&#10;bFBLAQItABQABgAIAAAAIQAX3b8Y4wAAAAoBAAAPAAAAAAAAAAAAAAAAAFsFAABkcnMvZG93bnJl&#10;di54bWxQSwUGAAAAAAQABADzAAAAawY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ПДН отдела полиции № 4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78720" behindDoc="0" locked="0" layoutInCell="1" allowOverlap="1" wp14:anchorId="3D5B4D72" wp14:editId="72B6E5A1">
                <wp:simplePos x="0" y="0"/>
                <wp:positionH relativeFrom="column">
                  <wp:posOffset>5473065</wp:posOffset>
                </wp:positionH>
                <wp:positionV relativeFrom="paragraph">
                  <wp:posOffset>581025</wp:posOffset>
                </wp:positionV>
                <wp:extent cx="1571625" cy="723900"/>
                <wp:effectExtent l="19050" t="1905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Центр диагностики и консультирования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47" style="position:absolute;left:0;text-align:left;margin-left:430.95pt;margin-top:45.75pt;width:123.7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PMBAMAAB8GAAAOAAAAZHJzL2Uyb0RvYy54bWysVN1u0zAUvkfiHSzfd0n6l65aOnVdi5AG&#10;TBqIazd2GmuOHWy36UBISNwi8Qg8BDeInz1D+kYcO23p2A1Ca6XIx/b5fH6+75ycrguBVkwbrmSC&#10;o6MQIyZTRblcJPjVy1lrgJGxRFIilGQJvmEGn44ePzqpyiFrq1wJyjQCEGmGVZng3NpyGAQmzVlB&#10;zJEqmYTDTOmCWDD1IqCaVIBeiKAdhv2gUpqWWqXMGNg9bw7xyONnGUvtiywzzCKRYIjN+q/237n7&#10;BqMTMlxoUuY83YZB/iOKgnAJj+6hzoklaKn5PaiCp1oZldmjVBWByjKeMp8DZBOFf2VzlZOS+Vyg&#10;OKbcl8k8HGz6fHWpEafQO4wkKaBF9ZfNh83n+md9u/lYf61v6x+bT/Wv+lv9HUWuXlVphuB2VV5q&#10;l7EpL1R6bZBUk5zIBRtrraqcEQpR+vvBHQdnGHBF8+qZovAcWVrlS7fOdOEAoSho7Tt0s+8QW1uU&#10;wmbUi6N+u4dRCmdxu3Mc+hYGZLjzLrWxT5gqkFskWAMDPDpZXRgL0cPV3RUfvRKczrgQ3nCsYxOh&#10;0YoAX4SNvKtYFhBqsxeF7tfQBvaBXM3+LgxPXAfhXzKH6EKiKsGdKO6FHvbO4d6vgaPXD/p0wS2o&#10;TPAiwYODBFyXppJ6DVjCRbOGCgnpysG8fpqygbW2sPT70AzP7XfjWS+Mu51BK457nVa3Mw1bZ4PZ&#10;pDWeRP1+PD2bnE2j9y7ZqDvMOaVMTj2m2Ukt6v4blbeib0SyF9s+QBeVWkKOVzmtEOWu853ecRs4&#10;TTmovR03WSMiFjCmUqsx0sq+5jb3GnM8cxhGL+b79g/67u9aDRXZo3vr4OHgXm7NjTWUCvx2VfMi&#10;cLxv9GPX87VXHYS4ldRc0RuQBYTluQ8zFRa50m8xqmA+Jdi8WRLNMBJPJUjrOOp23UDzRrcXt8HQ&#10;hyfzwxMiU4DaZt4YE9uMwWWp+SKHtxrGSTUGQWbca8WJtYkLknEGTCGf1nZiujF3aPtbf+b66DcA&#10;AAD//wMAUEsDBBQABgAIAAAAIQAt5l4N4wAAAAsBAAAPAAAAZHJzL2Rvd25yZXYueG1sTI/LTsMw&#10;EEX3SPyDNUjsqJ2KlCZkUiFEhVSxgPKQ2LnxkITE4yh22/D3uCtYju7RvWeK1WR7caDRt44RkpkC&#10;QVw503KN8Pa6vlqC8EGz0b1jQvghD6vy/KzQuXFHfqHDNtQilrDPNUITwpBL6auGrPYzNxDH7MuN&#10;Vod4jrU0oz7GctvLuVILaXXLcaHRA903VHXbvUWw9ed7295M64fvjyffVY+b5y7bIF5eTHe3IAJN&#10;4Q+Gk35UhzI67dyejRc9wnKRZBFFyJIUxAlIVHYNYocwV2kKsizk/x/KXwAAAP//AwBQSwECLQAU&#10;AAYACAAAACEAtoM4kv4AAADhAQAAEwAAAAAAAAAAAAAAAAAAAAAAW0NvbnRlbnRfVHlwZXNdLnht&#10;bFBLAQItABQABgAIAAAAIQA4/SH/1gAAAJQBAAALAAAAAAAAAAAAAAAAAC8BAABfcmVscy8ucmVs&#10;c1BLAQItABQABgAIAAAAIQDzNUPMBAMAAB8GAAAOAAAAAAAAAAAAAAAAAC4CAABkcnMvZTJvRG9j&#10;LnhtbFBLAQItABQABgAIAAAAIQAt5l4N4wAAAAsBAAAPAAAAAAAAAAAAAAAAAF4FAABkcnMvZG93&#10;bnJldi54bWxQSwUGAAAAAAQABADzAAAAbgYAAAAA&#10;" fillcolor="white [3201]" strokecolor="black [3200]" strokeweight="2.5pt">
                <v:shadow color="#868686"/>
                <v:textbox>
                  <w:txbxContent>
                    <w:p w:rsidR="006476CC" w:rsidRPr="00E104B7" w:rsidRDefault="006476CC" w:rsidP="003C0CAC">
                      <w:pPr>
                        <w:jc w:val="center"/>
                        <w:rPr>
                          <w:rFonts w:ascii="Times New Roman" w:hAnsi="Times New Roman"/>
                          <w:sz w:val="24"/>
                          <w:szCs w:val="24"/>
                        </w:rPr>
                      </w:pPr>
                      <w:r>
                        <w:rPr>
                          <w:rFonts w:ascii="Times New Roman" w:hAnsi="Times New Roman"/>
                          <w:sz w:val="24"/>
                          <w:szCs w:val="24"/>
                        </w:rPr>
                        <w:t xml:space="preserve">Центр диагностики и консультирования </w:t>
                      </w:r>
                    </w:p>
                  </w:txbxContent>
                </v:textbox>
              </v:rect>
            </w:pict>
          </mc:Fallback>
        </mc:AlternateContent>
      </w:r>
    </w:p>
    <w:p w:rsidR="003C0CAC" w:rsidRDefault="003C0CAC" w:rsidP="003C0CAC">
      <w:pPr>
        <w:spacing w:line="240" w:lineRule="auto"/>
        <w:jc w:val="center"/>
        <w:rPr>
          <w:rFonts w:ascii="Times New Roman" w:hAnsi="Times New Roman"/>
          <w:sz w:val="24"/>
          <w:szCs w:val="24"/>
        </w:rPr>
      </w:pPr>
    </w:p>
    <w:p w:rsidR="003C0CAC" w:rsidRDefault="003C0CAC" w:rsidP="003C0CAC">
      <w:pPr>
        <w:spacing w:line="240" w:lineRule="auto"/>
        <w:jc w:val="center"/>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after="0" w:line="240" w:lineRule="auto"/>
        <w:contextualSpacing/>
        <w:rPr>
          <w:rFonts w:ascii="Times New Roman" w:hAnsi="Times New Roman"/>
          <w:sz w:val="24"/>
          <w:szCs w:val="24"/>
        </w:rPr>
      </w:pPr>
    </w:p>
    <w:p w:rsidR="003C0CAC" w:rsidRDefault="003C0CAC" w:rsidP="003C0CAC">
      <w:pPr>
        <w:spacing w:after="0" w:line="240" w:lineRule="auto"/>
        <w:contextualSpacing/>
        <w:rPr>
          <w:rFonts w:ascii="Times New Roman" w:hAnsi="Times New Roman"/>
          <w:sz w:val="24"/>
          <w:szCs w:val="24"/>
        </w:rPr>
      </w:pP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 xml:space="preserve">Содержание дополнительного образования представлено  по 2 направлениям: </w:t>
      </w:r>
      <w:proofErr w:type="spellStart"/>
      <w:r w:rsidRPr="00911564">
        <w:rPr>
          <w:rFonts w:ascii="Times New Roman" w:hAnsi="Times New Roman"/>
          <w:sz w:val="24"/>
          <w:szCs w:val="24"/>
        </w:rPr>
        <w:t>внеучебной</w:t>
      </w:r>
      <w:proofErr w:type="spellEnd"/>
      <w:r w:rsidRPr="00911564">
        <w:rPr>
          <w:rFonts w:ascii="Times New Roman" w:hAnsi="Times New Roman"/>
          <w:sz w:val="24"/>
          <w:szCs w:val="24"/>
        </w:rPr>
        <w:t xml:space="preserve"> по профильным дисциплинам и культурологической. Программы </w:t>
      </w:r>
      <w:proofErr w:type="spellStart"/>
      <w:r w:rsidRPr="00911564">
        <w:rPr>
          <w:rFonts w:ascii="Times New Roman" w:hAnsi="Times New Roman"/>
          <w:sz w:val="24"/>
          <w:szCs w:val="24"/>
        </w:rPr>
        <w:t>внеучебной</w:t>
      </w:r>
      <w:proofErr w:type="spellEnd"/>
      <w:r w:rsidRPr="00911564">
        <w:rPr>
          <w:rFonts w:ascii="Times New Roman" w:hAnsi="Times New Roman"/>
          <w:sz w:val="24"/>
          <w:szCs w:val="24"/>
        </w:rPr>
        <w:t xml:space="preserve"> деятельности по профильным предметам взаимосвязаны с учебными программами повышенного уровня  и создают условия для самоопределения учащихся и реализации их творческих способностей. К таким программам относятся:</w:t>
      </w:r>
    </w:p>
    <w:p w:rsidR="003C0CAC"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 xml:space="preserve">- программы  </w:t>
      </w:r>
      <w:proofErr w:type="spellStart"/>
      <w:r w:rsidRPr="00911564">
        <w:rPr>
          <w:rFonts w:ascii="Times New Roman" w:hAnsi="Times New Roman"/>
          <w:sz w:val="24"/>
          <w:szCs w:val="24"/>
        </w:rPr>
        <w:t>внеучебной</w:t>
      </w:r>
      <w:proofErr w:type="spellEnd"/>
      <w:r w:rsidRPr="00911564">
        <w:rPr>
          <w:rFonts w:ascii="Times New Roman" w:hAnsi="Times New Roman"/>
          <w:sz w:val="24"/>
          <w:szCs w:val="24"/>
        </w:rPr>
        <w:t xml:space="preserve"> деятельности по профильным предметам, включая предметные семинары, интеллектуальные марафоны, научно-практические конференции, дни науки. </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 программы подготовки учащихся к олимпиадам различного уровня (</w:t>
      </w:r>
      <w:r>
        <w:rPr>
          <w:rFonts w:ascii="Times New Roman" w:hAnsi="Times New Roman"/>
          <w:sz w:val="24"/>
          <w:szCs w:val="24"/>
        </w:rPr>
        <w:t>лицей</w:t>
      </w:r>
      <w:r w:rsidRPr="00911564">
        <w:rPr>
          <w:rFonts w:ascii="Times New Roman" w:hAnsi="Times New Roman"/>
          <w:sz w:val="24"/>
          <w:szCs w:val="24"/>
        </w:rPr>
        <w:t>, район, город, область);</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 xml:space="preserve">- программы исследовательской деятельности по профильным дисциплинам, предусматривающие групповые и индивидуальные занятия  (под руководством учителей </w:t>
      </w:r>
      <w:r>
        <w:rPr>
          <w:rFonts w:ascii="Times New Roman" w:hAnsi="Times New Roman"/>
          <w:sz w:val="24"/>
          <w:szCs w:val="24"/>
        </w:rPr>
        <w:t>лицея</w:t>
      </w:r>
      <w:r w:rsidRPr="00911564">
        <w:rPr>
          <w:rFonts w:ascii="Times New Roman" w:hAnsi="Times New Roman"/>
          <w:sz w:val="24"/>
          <w:szCs w:val="24"/>
        </w:rPr>
        <w:t xml:space="preserve"> или вузовских преподавателей в творческих лабораториях и научных обществах). Примером реализации таких программ является деятельность разновозрастного клуба развивающего обучения «РО-за»</w:t>
      </w:r>
      <w:r>
        <w:rPr>
          <w:rFonts w:ascii="Times New Roman" w:hAnsi="Times New Roman"/>
          <w:sz w:val="24"/>
          <w:szCs w:val="24"/>
        </w:rPr>
        <w:t>, клуба «Эврика»</w:t>
      </w:r>
      <w:r w:rsidRPr="00911564">
        <w:rPr>
          <w:rFonts w:ascii="Times New Roman" w:hAnsi="Times New Roman"/>
          <w:sz w:val="24"/>
          <w:szCs w:val="24"/>
        </w:rPr>
        <w:t>;</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 xml:space="preserve">- </w:t>
      </w:r>
      <w:proofErr w:type="spellStart"/>
      <w:r w:rsidRPr="00911564">
        <w:rPr>
          <w:rFonts w:ascii="Times New Roman" w:hAnsi="Times New Roman"/>
          <w:sz w:val="24"/>
          <w:szCs w:val="24"/>
        </w:rPr>
        <w:t>внеучебные</w:t>
      </w:r>
      <w:proofErr w:type="spellEnd"/>
      <w:r w:rsidRPr="00911564">
        <w:rPr>
          <w:rFonts w:ascii="Times New Roman" w:hAnsi="Times New Roman"/>
          <w:sz w:val="24"/>
          <w:szCs w:val="24"/>
        </w:rPr>
        <w:t xml:space="preserve"> программы культурологической ориентации включают в себя программы деятельности изостудии, хоровой студии, спортивных секций и клубов по нравственно-эстетическому воспитанию учащихся.</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Формы органи</w:t>
      </w:r>
      <w:r>
        <w:rPr>
          <w:rFonts w:ascii="Times New Roman" w:hAnsi="Times New Roman"/>
          <w:sz w:val="24"/>
          <w:szCs w:val="24"/>
        </w:rPr>
        <w:t>зации образовательного процесса:</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 xml:space="preserve">Организация работы в </w:t>
      </w:r>
      <w:proofErr w:type="spellStart"/>
      <w:r w:rsidRPr="00911564">
        <w:rPr>
          <w:rFonts w:ascii="Times New Roman" w:hAnsi="Times New Roman"/>
          <w:sz w:val="24"/>
          <w:szCs w:val="24"/>
        </w:rPr>
        <w:t>микрогруппах</w:t>
      </w:r>
      <w:proofErr w:type="spellEnd"/>
      <w:r w:rsidRPr="00911564">
        <w:rPr>
          <w:rFonts w:ascii="Times New Roman" w:hAnsi="Times New Roman"/>
          <w:sz w:val="24"/>
          <w:szCs w:val="24"/>
        </w:rPr>
        <w:t xml:space="preserve"> в рамках традиционных занятий. </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 xml:space="preserve">Обучение в разновозрастных группах. </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Отказ от урока как единственно возможной формы учебных занятий.</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Обеспечение индивидуального темпа учения.</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Организация индивидуальных консультаций.</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Выделение времени для рефлексии процесса учения.</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Самостоятельное получение учащимся новой информации с использованием новых информационных технологий.</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Организация педагогического сопровождения самообразования учащегося.</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Обеспечение свободного доступа к библиотечным фондам, системе Интернет.</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Рефлексия процесса учения.</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Творческие сборы, акции, ринги, вечера-клипы, праздники-погружения в эпоху.</w:t>
      </w:r>
    </w:p>
    <w:p w:rsidR="003C0CAC" w:rsidRPr="00911564"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Уроки-спектакли, уроки-путешествия и другие.</w:t>
      </w:r>
    </w:p>
    <w:p w:rsidR="003C0CAC" w:rsidRDefault="003C0CAC" w:rsidP="003C0CAC">
      <w:pPr>
        <w:spacing w:after="0" w:line="240" w:lineRule="auto"/>
        <w:contextualSpacing/>
        <w:rPr>
          <w:rFonts w:ascii="Times New Roman" w:hAnsi="Times New Roman"/>
          <w:sz w:val="24"/>
          <w:szCs w:val="24"/>
        </w:rPr>
      </w:pPr>
      <w:r w:rsidRPr="00911564">
        <w:rPr>
          <w:rFonts w:ascii="Times New Roman" w:hAnsi="Times New Roman"/>
          <w:sz w:val="24"/>
          <w:szCs w:val="24"/>
        </w:rPr>
        <w:t>Интегративные праздники (авторская технология).</w:t>
      </w:r>
    </w:p>
    <w:p w:rsidR="003C0CAC" w:rsidRDefault="003C0CAC" w:rsidP="003C0CAC">
      <w:pPr>
        <w:spacing w:after="0" w:line="240" w:lineRule="auto"/>
        <w:contextualSpacing/>
        <w:rPr>
          <w:rFonts w:ascii="Times New Roman" w:hAnsi="Times New Roman"/>
          <w:sz w:val="24"/>
          <w:szCs w:val="24"/>
        </w:rPr>
      </w:pPr>
    </w:p>
    <w:p w:rsidR="003C0CAC" w:rsidRPr="00B502D3" w:rsidRDefault="003C0CAC" w:rsidP="003C0CAC">
      <w:pPr>
        <w:shd w:val="clear" w:color="auto" w:fill="FFFFFF"/>
        <w:tabs>
          <w:tab w:val="left" w:pos="0"/>
          <w:tab w:val="left" w:pos="426"/>
        </w:tabs>
        <w:spacing w:after="0" w:line="240" w:lineRule="auto"/>
        <w:ind w:right="227"/>
        <w:contextualSpacing/>
        <w:jc w:val="center"/>
        <w:rPr>
          <w:rFonts w:ascii="Times New Roman" w:hAnsi="Times New Roman"/>
          <w:b/>
          <w:sz w:val="24"/>
          <w:szCs w:val="24"/>
        </w:rPr>
      </w:pPr>
      <w:r w:rsidRPr="00B502D3">
        <w:rPr>
          <w:rFonts w:ascii="Times New Roman" w:hAnsi="Times New Roman"/>
          <w:b/>
          <w:sz w:val="24"/>
          <w:szCs w:val="24"/>
        </w:rPr>
        <w:t xml:space="preserve">Общественные, творческие и образовательные учреждения, сотрудничающие с </w:t>
      </w:r>
      <w:r>
        <w:rPr>
          <w:rFonts w:ascii="Times New Roman" w:hAnsi="Times New Roman"/>
          <w:b/>
          <w:sz w:val="24"/>
          <w:szCs w:val="24"/>
        </w:rPr>
        <w:t>лицеем</w:t>
      </w:r>
      <w:r w:rsidRPr="00B502D3">
        <w:rPr>
          <w:rFonts w:ascii="Times New Roman" w:hAnsi="Times New Roman"/>
          <w:b/>
          <w:sz w:val="24"/>
          <w:szCs w:val="24"/>
        </w:rPr>
        <w:t>:</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pacing w:val="-1"/>
          <w:sz w:val="24"/>
          <w:szCs w:val="24"/>
        </w:rPr>
      </w:pPr>
      <w:r w:rsidRPr="00B502D3">
        <w:rPr>
          <w:rFonts w:ascii="Times New Roman" w:hAnsi="Times New Roman"/>
          <w:spacing w:val="-1"/>
          <w:sz w:val="24"/>
          <w:szCs w:val="24"/>
        </w:rPr>
        <w:t>Молодежная организация Ленинского района города Ростова-на-Дону;</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z w:val="24"/>
          <w:szCs w:val="24"/>
        </w:rPr>
        <w:t>Совет ветеранов Ленинского района города Ростова-на-Дону;</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1"/>
          <w:sz w:val="24"/>
          <w:szCs w:val="24"/>
        </w:rPr>
        <w:t xml:space="preserve"> </w:t>
      </w:r>
      <w:r w:rsidRPr="00B502D3">
        <w:rPr>
          <w:rFonts w:ascii="Times New Roman" w:hAnsi="Times New Roman"/>
          <w:spacing w:val="-2"/>
          <w:sz w:val="24"/>
          <w:szCs w:val="24"/>
        </w:rPr>
        <w:t xml:space="preserve">Почетный юнармейский Пост № 1 по охране покоя и памяти героев, павших в боях за свободу и </w:t>
      </w:r>
      <w:r w:rsidRPr="00B502D3">
        <w:rPr>
          <w:rFonts w:ascii="Times New Roman" w:hAnsi="Times New Roman"/>
          <w:sz w:val="24"/>
          <w:szCs w:val="24"/>
        </w:rPr>
        <w:t>независимость нашей Родины;</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1"/>
          <w:sz w:val="24"/>
          <w:szCs w:val="24"/>
        </w:rPr>
        <w:t>Всероссийское добровольное пожарное общество;</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1"/>
          <w:sz w:val="24"/>
          <w:szCs w:val="24"/>
        </w:rPr>
        <w:t>Областной методический Центр социальной помощи семьи и детям;</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1"/>
          <w:sz w:val="24"/>
          <w:szCs w:val="24"/>
        </w:rPr>
        <w:t>Донская академия наук юных исследователей;</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1"/>
          <w:sz w:val="24"/>
          <w:szCs w:val="24"/>
        </w:rPr>
        <w:t>Дворец творчества детей и молодежи г. Ростова-на-Дону;</w:t>
      </w:r>
    </w:p>
    <w:p w:rsidR="003C0CAC" w:rsidRPr="00026CE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color w:val="FF0000"/>
          <w:sz w:val="24"/>
          <w:szCs w:val="24"/>
        </w:rPr>
      </w:pPr>
      <w:r w:rsidRPr="00026CE3">
        <w:rPr>
          <w:rFonts w:ascii="Times New Roman" w:hAnsi="Times New Roman"/>
          <w:color w:val="FF0000"/>
          <w:sz w:val="24"/>
          <w:szCs w:val="24"/>
        </w:rPr>
        <w:t xml:space="preserve">ДЮСШ № </w:t>
      </w:r>
      <w:r>
        <w:rPr>
          <w:rFonts w:ascii="Times New Roman" w:hAnsi="Times New Roman"/>
          <w:color w:val="FF0000"/>
          <w:sz w:val="24"/>
          <w:szCs w:val="24"/>
        </w:rPr>
        <w:t xml:space="preserve">5, ДЮСШ № 7, училище Олимпийского резерва </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1"/>
          <w:sz w:val="24"/>
          <w:szCs w:val="24"/>
        </w:rPr>
        <w:t>Молодежный академический театр;</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z w:val="24"/>
          <w:szCs w:val="24"/>
        </w:rPr>
        <w:t>Академический театр им. М. Горького;</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1"/>
          <w:sz w:val="24"/>
          <w:szCs w:val="24"/>
        </w:rPr>
        <w:t xml:space="preserve">Областная детская библиотека им. </w:t>
      </w:r>
      <w:proofErr w:type="spellStart"/>
      <w:r w:rsidRPr="00B502D3">
        <w:rPr>
          <w:rFonts w:ascii="Times New Roman" w:hAnsi="Times New Roman"/>
          <w:spacing w:val="-1"/>
          <w:sz w:val="24"/>
          <w:szCs w:val="24"/>
        </w:rPr>
        <w:t>Величкиной</w:t>
      </w:r>
      <w:proofErr w:type="spellEnd"/>
      <w:r w:rsidRPr="00B502D3">
        <w:rPr>
          <w:rFonts w:ascii="Times New Roman" w:hAnsi="Times New Roman"/>
          <w:spacing w:val="-1"/>
          <w:sz w:val="24"/>
          <w:szCs w:val="24"/>
        </w:rPr>
        <w:t>;</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z w:val="24"/>
          <w:szCs w:val="24"/>
        </w:rPr>
        <w:t>Областная публичная библиотека;</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z w:val="24"/>
          <w:szCs w:val="24"/>
        </w:rPr>
        <w:t>Донской Государственный технический университет;</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Pr>
          <w:rFonts w:ascii="Times New Roman" w:hAnsi="Times New Roman"/>
          <w:sz w:val="24"/>
          <w:szCs w:val="24"/>
        </w:rPr>
        <w:t>Южный Федеральный университет</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pacing w:val="-2"/>
          <w:sz w:val="24"/>
          <w:szCs w:val="24"/>
        </w:rPr>
        <w:t xml:space="preserve">Муниципальное образовательное учреждение «Центр диагностики и консультирования  г. </w:t>
      </w:r>
      <w:r w:rsidRPr="00B502D3">
        <w:rPr>
          <w:rFonts w:ascii="Times New Roman" w:hAnsi="Times New Roman"/>
          <w:spacing w:val="-2"/>
          <w:sz w:val="24"/>
          <w:szCs w:val="24"/>
        </w:rPr>
        <w:lastRenderedPageBreak/>
        <w:t>Ростова-на-</w:t>
      </w:r>
      <w:r w:rsidRPr="00B502D3">
        <w:rPr>
          <w:rFonts w:ascii="Times New Roman" w:hAnsi="Times New Roman"/>
          <w:sz w:val="24"/>
          <w:szCs w:val="24"/>
        </w:rPr>
        <w:t>Дону»</w:t>
      </w:r>
    </w:p>
    <w:p w:rsidR="003C0CAC" w:rsidRPr="00B502D3" w:rsidRDefault="003C0CAC" w:rsidP="005F64A4">
      <w:pPr>
        <w:widowControl w:val="0"/>
        <w:numPr>
          <w:ilvl w:val="0"/>
          <w:numId w:val="39"/>
        </w:numPr>
        <w:shd w:val="clear" w:color="auto" w:fill="FFFFFF"/>
        <w:tabs>
          <w:tab w:val="left" w:pos="0"/>
          <w:tab w:val="left" w:pos="426"/>
        </w:tabs>
        <w:autoSpaceDE w:val="0"/>
        <w:autoSpaceDN w:val="0"/>
        <w:adjustRightInd w:val="0"/>
        <w:spacing w:after="0" w:line="240" w:lineRule="auto"/>
        <w:ind w:left="0" w:right="227" w:firstLine="0"/>
        <w:contextualSpacing/>
        <w:rPr>
          <w:rFonts w:ascii="Times New Roman" w:hAnsi="Times New Roman"/>
          <w:sz w:val="24"/>
          <w:szCs w:val="24"/>
        </w:rPr>
      </w:pPr>
      <w:r w:rsidRPr="00B502D3">
        <w:rPr>
          <w:rFonts w:ascii="Times New Roman" w:hAnsi="Times New Roman"/>
          <w:sz w:val="24"/>
          <w:szCs w:val="24"/>
        </w:rPr>
        <w:t xml:space="preserve">Негосударственное образовательное учреждение начального профессионального образования </w:t>
      </w:r>
      <w:r w:rsidRPr="00B502D3">
        <w:rPr>
          <w:rFonts w:ascii="Times New Roman" w:hAnsi="Times New Roman"/>
          <w:spacing w:val="-1"/>
          <w:sz w:val="24"/>
          <w:szCs w:val="24"/>
        </w:rPr>
        <w:t>Учебный центр «Дара»</w:t>
      </w:r>
    </w:p>
    <w:p w:rsidR="003C0CAC" w:rsidRPr="00B502D3" w:rsidRDefault="003C0CAC" w:rsidP="003C0CAC">
      <w:pPr>
        <w:shd w:val="clear" w:color="auto" w:fill="FFFFFF"/>
        <w:tabs>
          <w:tab w:val="left" w:pos="0"/>
          <w:tab w:val="left" w:pos="426"/>
        </w:tabs>
        <w:spacing w:after="0" w:line="240" w:lineRule="auto"/>
        <w:ind w:right="227"/>
        <w:contextualSpacing/>
        <w:rPr>
          <w:rFonts w:ascii="Times New Roman" w:hAnsi="Times New Roman"/>
          <w:spacing w:val="-1"/>
          <w:sz w:val="24"/>
          <w:szCs w:val="24"/>
        </w:rPr>
      </w:pPr>
    </w:p>
    <w:p w:rsidR="003C0CAC" w:rsidRPr="00B502D3"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bookmarkStart w:id="1" w:name="_MON_1442722671"/>
    <w:bookmarkEnd w:id="1"/>
    <w:p w:rsidR="003C0CAC" w:rsidRPr="00911564" w:rsidRDefault="003C0CAC" w:rsidP="003C0CAC">
      <w:pPr>
        <w:spacing w:after="0" w:line="240" w:lineRule="auto"/>
        <w:jc w:val="center"/>
        <w:rPr>
          <w:rFonts w:ascii="Times New Roman" w:hAnsi="Times New Roman"/>
          <w:sz w:val="28"/>
          <w:szCs w:val="24"/>
        </w:rPr>
      </w:pPr>
      <w:r w:rsidRPr="00911564">
        <w:rPr>
          <w:rFonts w:ascii="Times New Roman" w:hAnsi="Times New Roman"/>
        </w:rPr>
        <w:object w:dxaOrig="9192" w:dyaOrig="5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15.75pt" o:ole="">
            <v:imagedata r:id="rId9" o:title=""/>
          </v:shape>
          <o:OLEObject Type="Embed" ProgID="Excel.Sheet.8" ShapeID="_x0000_i1025" DrawAspect="Content" ObjectID="_1536244334" r:id="rId10"/>
        </w:object>
      </w:r>
    </w:p>
    <w:p w:rsidR="003C0CAC" w:rsidRDefault="003C0CAC" w:rsidP="003C0CAC">
      <w:pPr>
        <w:spacing w:line="240" w:lineRule="auto"/>
        <w:rPr>
          <w:rFonts w:ascii="Times New Roman" w:hAnsi="Times New Roman"/>
          <w:sz w:val="24"/>
          <w:szCs w:val="24"/>
        </w:rPr>
      </w:pPr>
      <w:r>
        <w:rPr>
          <w:rFonts w:ascii="Times New Roman" w:hAnsi="Times New Roman"/>
          <w:sz w:val="24"/>
          <w:szCs w:val="24"/>
        </w:rPr>
        <w:t>3.6.2. Дополнительные образовательные услуги, реализуемые образовательным учреждением</w:t>
      </w:r>
    </w:p>
    <w:p w:rsidR="003C0CAC"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7</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220"/>
        <w:gridCol w:w="1416"/>
        <w:gridCol w:w="1985"/>
        <w:gridCol w:w="3402"/>
      </w:tblGrid>
      <w:tr w:rsidR="003C0CAC" w:rsidRPr="00E8132B" w:rsidTr="009A0712">
        <w:trPr>
          <w:jc w:val="center"/>
        </w:trPr>
        <w:tc>
          <w:tcPr>
            <w:tcW w:w="2184" w:type="dxa"/>
            <w:vAlign w:val="center"/>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Виды дополнительных образовательных услуг</w:t>
            </w:r>
          </w:p>
        </w:tc>
        <w:tc>
          <w:tcPr>
            <w:tcW w:w="1220" w:type="dxa"/>
            <w:vAlign w:val="center"/>
          </w:tcPr>
          <w:p w:rsidR="003C0CAC" w:rsidRPr="00E8132B" w:rsidRDefault="003C0CAC" w:rsidP="009A0712">
            <w:pPr>
              <w:spacing w:after="0" w:line="240" w:lineRule="auto"/>
              <w:contextualSpacing/>
              <w:rPr>
                <w:rFonts w:ascii="Times New Roman" w:hAnsi="Times New Roman"/>
                <w:sz w:val="24"/>
                <w:szCs w:val="24"/>
              </w:rPr>
            </w:pPr>
            <w:proofErr w:type="spellStart"/>
            <w:proofErr w:type="gramStart"/>
            <w:r w:rsidRPr="00E8132B">
              <w:rPr>
                <w:rFonts w:ascii="Times New Roman" w:hAnsi="Times New Roman"/>
                <w:sz w:val="24"/>
                <w:szCs w:val="24"/>
              </w:rPr>
              <w:t>Количест</w:t>
            </w:r>
            <w:proofErr w:type="spellEnd"/>
            <w:r>
              <w:rPr>
                <w:rFonts w:ascii="Times New Roman" w:hAnsi="Times New Roman"/>
                <w:sz w:val="24"/>
                <w:szCs w:val="24"/>
              </w:rPr>
              <w:t>-</w:t>
            </w:r>
            <w:r w:rsidRPr="00E8132B">
              <w:rPr>
                <w:rFonts w:ascii="Times New Roman" w:hAnsi="Times New Roman"/>
                <w:sz w:val="24"/>
                <w:szCs w:val="24"/>
              </w:rPr>
              <w:t>во</w:t>
            </w:r>
            <w:proofErr w:type="gramEnd"/>
            <w:r w:rsidRPr="00E8132B">
              <w:rPr>
                <w:rFonts w:ascii="Times New Roman" w:hAnsi="Times New Roman"/>
                <w:sz w:val="24"/>
                <w:szCs w:val="24"/>
              </w:rPr>
              <w:t xml:space="preserve"> охвачен</w:t>
            </w:r>
            <w:r>
              <w:rPr>
                <w:rFonts w:ascii="Times New Roman" w:hAnsi="Times New Roman"/>
                <w:sz w:val="24"/>
                <w:szCs w:val="24"/>
              </w:rPr>
              <w:t>-</w:t>
            </w:r>
            <w:proofErr w:type="spellStart"/>
            <w:r w:rsidRPr="00E8132B">
              <w:rPr>
                <w:rFonts w:ascii="Times New Roman" w:hAnsi="Times New Roman"/>
                <w:sz w:val="24"/>
                <w:szCs w:val="24"/>
              </w:rPr>
              <w:t>ных</w:t>
            </w:r>
            <w:proofErr w:type="spellEnd"/>
            <w:r w:rsidRPr="00E8132B">
              <w:rPr>
                <w:rFonts w:ascii="Times New Roman" w:hAnsi="Times New Roman"/>
                <w:sz w:val="24"/>
                <w:szCs w:val="24"/>
              </w:rPr>
              <w:t xml:space="preserve"> детей </w:t>
            </w:r>
          </w:p>
        </w:tc>
        <w:tc>
          <w:tcPr>
            <w:tcW w:w="1416" w:type="dxa"/>
            <w:vAlign w:val="center"/>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 xml:space="preserve">Какая </w:t>
            </w:r>
            <w:proofErr w:type="gramStart"/>
            <w:r w:rsidRPr="00E8132B">
              <w:rPr>
                <w:rFonts w:ascii="Times New Roman" w:hAnsi="Times New Roman"/>
                <w:sz w:val="24"/>
                <w:szCs w:val="24"/>
              </w:rPr>
              <w:t>использует</w:t>
            </w:r>
            <w:r>
              <w:rPr>
                <w:rFonts w:ascii="Times New Roman" w:hAnsi="Times New Roman"/>
                <w:sz w:val="24"/>
                <w:szCs w:val="24"/>
              </w:rPr>
              <w:t>-</w:t>
            </w:r>
            <w:proofErr w:type="spellStart"/>
            <w:r w:rsidRPr="00E8132B">
              <w:rPr>
                <w:rFonts w:ascii="Times New Roman" w:hAnsi="Times New Roman"/>
                <w:sz w:val="24"/>
                <w:szCs w:val="24"/>
              </w:rPr>
              <w:t>ся</w:t>
            </w:r>
            <w:proofErr w:type="spellEnd"/>
            <w:proofErr w:type="gramEnd"/>
            <w:r w:rsidRPr="00E8132B">
              <w:rPr>
                <w:rFonts w:ascii="Times New Roman" w:hAnsi="Times New Roman"/>
                <w:sz w:val="24"/>
                <w:szCs w:val="24"/>
              </w:rPr>
              <w:t xml:space="preserve"> база</w:t>
            </w:r>
          </w:p>
        </w:tc>
        <w:tc>
          <w:tcPr>
            <w:tcW w:w="1985" w:type="dxa"/>
            <w:vAlign w:val="center"/>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Формы и методы работы (форма освоения)</w:t>
            </w:r>
          </w:p>
        </w:tc>
        <w:tc>
          <w:tcPr>
            <w:tcW w:w="3402" w:type="dxa"/>
            <w:vAlign w:val="center"/>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 xml:space="preserve">На </w:t>
            </w:r>
            <w:proofErr w:type="gramStart"/>
            <w:r w:rsidRPr="00E8132B">
              <w:rPr>
                <w:rFonts w:ascii="Times New Roman" w:hAnsi="Times New Roman"/>
                <w:sz w:val="24"/>
                <w:szCs w:val="24"/>
              </w:rPr>
              <w:t>развитие</w:t>
            </w:r>
            <w:proofErr w:type="gramEnd"/>
            <w:r w:rsidRPr="00E8132B">
              <w:rPr>
                <w:rFonts w:ascii="Times New Roman" w:hAnsi="Times New Roman"/>
                <w:sz w:val="24"/>
                <w:szCs w:val="24"/>
              </w:rPr>
              <w:t xml:space="preserve"> каких качеств личности направлены формы и методы работы</w:t>
            </w:r>
          </w:p>
        </w:tc>
      </w:tr>
      <w:tr w:rsidR="003C0CAC" w:rsidRPr="00E8132B" w:rsidTr="009A0712">
        <w:trPr>
          <w:jc w:val="center"/>
        </w:trPr>
        <w:tc>
          <w:tcPr>
            <w:tcW w:w="2184"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Образовательные услуги</w:t>
            </w:r>
          </w:p>
        </w:tc>
        <w:tc>
          <w:tcPr>
            <w:tcW w:w="1220"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287</w:t>
            </w:r>
          </w:p>
        </w:tc>
        <w:tc>
          <w:tcPr>
            <w:tcW w:w="1416"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 xml:space="preserve">2 </w:t>
            </w:r>
            <w:proofErr w:type="gramStart"/>
            <w:r w:rsidRPr="00E8132B">
              <w:rPr>
                <w:rFonts w:ascii="Times New Roman" w:hAnsi="Times New Roman"/>
                <w:sz w:val="24"/>
                <w:szCs w:val="24"/>
              </w:rPr>
              <w:t>компьютерных</w:t>
            </w:r>
            <w:proofErr w:type="gramEnd"/>
            <w:r w:rsidRPr="00E8132B">
              <w:rPr>
                <w:rFonts w:ascii="Times New Roman" w:hAnsi="Times New Roman"/>
                <w:sz w:val="24"/>
                <w:szCs w:val="24"/>
              </w:rPr>
              <w:t xml:space="preserve"> класса, физико-химическая и биологическая лаборатории, 3 мобильных </w:t>
            </w:r>
            <w:r w:rsidRPr="00E8132B">
              <w:rPr>
                <w:rFonts w:ascii="Times New Roman" w:hAnsi="Times New Roman"/>
                <w:sz w:val="24"/>
                <w:szCs w:val="24"/>
              </w:rPr>
              <w:lastRenderedPageBreak/>
              <w:t>класса, учебные кабинеты</w:t>
            </w:r>
            <w:r>
              <w:rPr>
                <w:rFonts w:ascii="Times New Roman" w:hAnsi="Times New Roman"/>
                <w:sz w:val="24"/>
                <w:szCs w:val="24"/>
              </w:rPr>
              <w:t>, музей учебные кабинеты</w:t>
            </w:r>
          </w:p>
        </w:tc>
        <w:tc>
          <w:tcPr>
            <w:tcW w:w="1985"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lastRenderedPageBreak/>
              <w:t>Занятия в малых группах:</w:t>
            </w:r>
          </w:p>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Лекции, практические работы, лабораторные исследования, клубная деятельность, проектная деятельность</w:t>
            </w:r>
          </w:p>
        </w:tc>
        <w:tc>
          <w:tcPr>
            <w:tcW w:w="3402"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Развитие умственного и творческого потенциала личности, навыков ведения исследовательской и проектной деятельности</w:t>
            </w:r>
          </w:p>
        </w:tc>
      </w:tr>
      <w:tr w:rsidR="003C0CAC" w:rsidRPr="00E8132B" w:rsidTr="009A0712">
        <w:trPr>
          <w:jc w:val="center"/>
        </w:trPr>
        <w:tc>
          <w:tcPr>
            <w:tcW w:w="2184"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lastRenderedPageBreak/>
              <w:t>Развивающие услуги</w:t>
            </w:r>
          </w:p>
        </w:tc>
        <w:tc>
          <w:tcPr>
            <w:tcW w:w="1220"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165</w:t>
            </w:r>
          </w:p>
        </w:tc>
        <w:tc>
          <w:tcPr>
            <w:tcW w:w="1416"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Актовый зал, учебные кабинеты</w:t>
            </w:r>
          </w:p>
        </w:tc>
        <w:tc>
          <w:tcPr>
            <w:tcW w:w="1985"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Творческие студии</w:t>
            </w:r>
          </w:p>
        </w:tc>
        <w:tc>
          <w:tcPr>
            <w:tcW w:w="3402"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Эстетическое и нравственное развитие, развитие  гражданской позиции</w:t>
            </w:r>
          </w:p>
        </w:tc>
      </w:tr>
      <w:tr w:rsidR="003C0CAC" w:rsidRPr="00E8132B" w:rsidTr="009A0712">
        <w:trPr>
          <w:jc w:val="center"/>
        </w:trPr>
        <w:tc>
          <w:tcPr>
            <w:tcW w:w="2184"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 xml:space="preserve">Оздоровительные услуги </w:t>
            </w:r>
          </w:p>
        </w:tc>
        <w:tc>
          <w:tcPr>
            <w:tcW w:w="1220"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100</w:t>
            </w:r>
          </w:p>
        </w:tc>
        <w:tc>
          <w:tcPr>
            <w:tcW w:w="1416"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 xml:space="preserve">Большой и малый </w:t>
            </w:r>
            <w:proofErr w:type="spellStart"/>
            <w:proofErr w:type="gramStart"/>
            <w:r w:rsidRPr="00E8132B">
              <w:rPr>
                <w:rFonts w:ascii="Times New Roman" w:hAnsi="Times New Roman"/>
                <w:sz w:val="24"/>
                <w:szCs w:val="24"/>
              </w:rPr>
              <w:t>спортив</w:t>
            </w:r>
            <w:r>
              <w:rPr>
                <w:rFonts w:ascii="Times New Roman" w:hAnsi="Times New Roman"/>
                <w:sz w:val="24"/>
                <w:szCs w:val="24"/>
              </w:rPr>
              <w:t>-</w:t>
            </w:r>
            <w:r w:rsidRPr="00E8132B">
              <w:rPr>
                <w:rFonts w:ascii="Times New Roman" w:hAnsi="Times New Roman"/>
                <w:sz w:val="24"/>
                <w:szCs w:val="24"/>
              </w:rPr>
              <w:t>ные</w:t>
            </w:r>
            <w:proofErr w:type="spellEnd"/>
            <w:proofErr w:type="gramEnd"/>
            <w:r w:rsidRPr="00E8132B">
              <w:rPr>
                <w:rFonts w:ascii="Times New Roman" w:hAnsi="Times New Roman"/>
                <w:sz w:val="24"/>
                <w:szCs w:val="24"/>
              </w:rPr>
              <w:t xml:space="preserve"> залы, тренажер</w:t>
            </w:r>
            <w:r>
              <w:rPr>
                <w:rFonts w:ascii="Times New Roman" w:hAnsi="Times New Roman"/>
                <w:sz w:val="24"/>
                <w:szCs w:val="24"/>
              </w:rPr>
              <w:t>-</w:t>
            </w:r>
            <w:proofErr w:type="spellStart"/>
            <w:r w:rsidRPr="00E8132B">
              <w:rPr>
                <w:rFonts w:ascii="Times New Roman" w:hAnsi="Times New Roman"/>
                <w:sz w:val="24"/>
                <w:szCs w:val="24"/>
              </w:rPr>
              <w:t>ный</w:t>
            </w:r>
            <w:proofErr w:type="spellEnd"/>
            <w:r w:rsidRPr="00E8132B">
              <w:rPr>
                <w:rFonts w:ascii="Times New Roman" w:hAnsi="Times New Roman"/>
                <w:sz w:val="24"/>
                <w:szCs w:val="24"/>
              </w:rPr>
              <w:t xml:space="preserve"> зал</w:t>
            </w:r>
          </w:p>
        </w:tc>
        <w:tc>
          <w:tcPr>
            <w:tcW w:w="1985"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 xml:space="preserve">Спортивные секции </w:t>
            </w:r>
          </w:p>
        </w:tc>
        <w:tc>
          <w:tcPr>
            <w:tcW w:w="3402" w:type="dxa"/>
          </w:tcPr>
          <w:p w:rsidR="003C0CAC" w:rsidRPr="00E8132B" w:rsidRDefault="003C0CAC" w:rsidP="009A0712">
            <w:pPr>
              <w:spacing w:after="0" w:line="240" w:lineRule="auto"/>
              <w:contextualSpacing/>
              <w:rPr>
                <w:rFonts w:ascii="Times New Roman" w:hAnsi="Times New Roman"/>
                <w:sz w:val="24"/>
                <w:szCs w:val="24"/>
              </w:rPr>
            </w:pPr>
            <w:r w:rsidRPr="00E8132B">
              <w:rPr>
                <w:rFonts w:ascii="Times New Roman" w:hAnsi="Times New Roman"/>
                <w:sz w:val="24"/>
                <w:szCs w:val="24"/>
              </w:rPr>
              <w:t>Физическое развитие личности, формирование потребности в здоровом образе жизни</w:t>
            </w:r>
          </w:p>
        </w:tc>
      </w:tr>
      <w:tr w:rsidR="003C0CAC" w:rsidRPr="00E8132B" w:rsidTr="009A0712">
        <w:trPr>
          <w:jc w:val="center"/>
        </w:trPr>
        <w:tc>
          <w:tcPr>
            <w:tcW w:w="2184"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Другие </w:t>
            </w:r>
          </w:p>
        </w:tc>
        <w:tc>
          <w:tcPr>
            <w:tcW w:w="1220"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70</w:t>
            </w:r>
          </w:p>
        </w:tc>
        <w:tc>
          <w:tcPr>
            <w:tcW w:w="1416"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Музейная комната, компьютерные классы, учебные кабинеты</w:t>
            </w:r>
          </w:p>
        </w:tc>
        <w:tc>
          <w:tcPr>
            <w:tcW w:w="1985"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Общественные объединения</w:t>
            </w:r>
          </w:p>
        </w:tc>
        <w:tc>
          <w:tcPr>
            <w:tcW w:w="3402" w:type="dxa"/>
          </w:tcPr>
          <w:p w:rsidR="003C0CAC" w:rsidRPr="00E8132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Патриотическое </w:t>
            </w:r>
          </w:p>
        </w:tc>
      </w:tr>
    </w:tbl>
    <w:p w:rsidR="003C0CAC" w:rsidRPr="0047549F" w:rsidRDefault="003C0CAC" w:rsidP="003C0CAC">
      <w:pPr>
        <w:spacing w:line="240" w:lineRule="auto"/>
        <w:jc w:val="right"/>
        <w:rPr>
          <w:rFonts w:ascii="Times New Roman" w:hAnsi="Times New Roman"/>
          <w:sz w:val="24"/>
          <w:szCs w:val="24"/>
        </w:rPr>
      </w:pPr>
    </w:p>
    <w:p w:rsidR="003C0CAC" w:rsidRPr="00E8132B" w:rsidRDefault="003C0CAC" w:rsidP="005F64A4">
      <w:pPr>
        <w:pStyle w:val="a8"/>
        <w:numPr>
          <w:ilvl w:val="1"/>
          <w:numId w:val="40"/>
        </w:numPr>
        <w:spacing w:after="0" w:line="240" w:lineRule="auto"/>
        <w:ind w:left="0"/>
        <w:rPr>
          <w:rFonts w:ascii="Times New Roman" w:hAnsi="Times New Roman"/>
          <w:sz w:val="24"/>
          <w:szCs w:val="24"/>
        </w:rPr>
      </w:pPr>
      <w:r w:rsidRPr="00E8132B">
        <w:rPr>
          <w:rFonts w:ascii="Times New Roman" w:hAnsi="Times New Roman"/>
          <w:sz w:val="24"/>
          <w:szCs w:val="24"/>
        </w:rPr>
        <w:t>Воспитательная система образовательного учреждения</w:t>
      </w:r>
    </w:p>
    <w:p w:rsidR="003C0CAC" w:rsidRPr="00BC2522" w:rsidRDefault="003C0CAC" w:rsidP="003C0CAC">
      <w:pPr>
        <w:pStyle w:val="a8"/>
        <w:spacing w:after="0" w:line="240" w:lineRule="auto"/>
        <w:ind w:left="0"/>
        <w:rPr>
          <w:rFonts w:ascii="Times New Roman" w:hAnsi="Times New Roman"/>
          <w:sz w:val="24"/>
          <w:szCs w:val="24"/>
        </w:rPr>
      </w:pPr>
      <w:r w:rsidRPr="00BC2522">
        <w:rPr>
          <w:rFonts w:ascii="Times New Roman" w:hAnsi="Times New Roman"/>
          <w:sz w:val="24"/>
          <w:szCs w:val="24"/>
        </w:rPr>
        <w:t>Воспитательная система лицея функционирует в соответствии с гуманистической концепцией, согласно которой главной ценностью воспитания является ребенок, человек, который  выступает  и целью, и результатом, и главным критерием  оценки качества воспитания.</w:t>
      </w:r>
    </w:p>
    <w:p w:rsidR="003C0CAC" w:rsidRDefault="003C0CAC" w:rsidP="003C0CAC">
      <w:pPr>
        <w:pStyle w:val="a8"/>
        <w:spacing w:after="0" w:line="240" w:lineRule="auto"/>
        <w:ind w:left="0"/>
        <w:rPr>
          <w:rFonts w:ascii="Times New Roman" w:hAnsi="Times New Roman"/>
          <w:sz w:val="24"/>
          <w:szCs w:val="24"/>
        </w:rPr>
      </w:pPr>
      <w:r w:rsidRPr="00BC2522">
        <w:rPr>
          <w:rFonts w:ascii="Times New Roman" w:hAnsi="Times New Roman"/>
          <w:sz w:val="24"/>
          <w:szCs w:val="24"/>
        </w:rPr>
        <w:t>Целью воспитательной системы школы является  создание условий, стимулирующих развитие личности с доминирующей потребностью и способностью к творческому познанию и преобразованию, как себя, так и окружающей действительности.</w:t>
      </w:r>
    </w:p>
    <w:p w:rsidR="003C0CAC" w:rsidRPr="00E65194" w:rsidRDefault="003C0CAC" w:rsidP="003C0CAC">
      <w:pPr>
        <w:spacing w:after="0" w:line="240" w:lineRule="auto"/>
        <w:rPr>
          <w:rFonts w:ascii="Times New Roman" w:hAnsi="Times New Roman"/>
          <w:sz w:val="24"/>
          <w:szCs w:val="24"/>
        </w:rPr>
      </w:pPr>
      <w:r w:rsidRPr="00E65194">
        <w:rPr>
          <w:rFonts w:ascii="Times New Roman" w:hAnsi="Times New Roman"/>
          <w:sz w:val="24"/>
          <w:szCs w:val="24"/>
        </w:rPr>
        <w:t xml:space="preserve">3.7.1. Условия для самореализации </w:t>
      </w:r>
      <w:proofErr w:type="gramStart"/>
      <w:r w:rsidRPr="00E65194">
        <w:rPr>
          <w:rFonts w:ascii="Times New Roman" w:hAnsi="Times New Roman"/>
          <w:sz w:val="24"/>
          <w:szCs w:val="24"/>
        </w:rPr>
        <w:t>обучающихся</w:t>
      </w:r>
      <w:proofErr w:type="gramEnd"/>
    </w:p>
    <w:p w:rsidR="003C0CAC" w:rsidRDefault="003C0CAC" w:rsidP="003C0CAC">
      <w:pPr>
        <w:spacing w:after="0" w:line="240" w:lineRule="auto"/>
        <w:jc w:val="right"/>
        <w:rPr>
          <w:rFonts w:ascii="Times New Roman" w:hAnsi="Times New Roman"/>
          <w:sz w:val="24"/>
          <w:szCs w:val="24"/>
        </w:rPr>
      </w:pPr>
      <w:r w:rsidRPr="00E65194">
        <w:rPr>
          <w:rFonts w:ascii="Times New Roman" w:hAnsi="Times New Roman"/>
          <w:sz w:val="24"/>
          <w:szCs w:val="24"/>
        </w:rPr>
        <w:t>Таблица 8</w:t>
      </w:r>
    </w:p>
    <w:p w:rsidR="003C0CAC" w:rsidRPr="00DD593D" w:rsidRDefault="003C0CAC" w:rsidP="003C0CAC">
      <w:pPr>
        <w:spacing w:after="0" w:line="240" w:lineRule="auto"/>
        <w:jc w:val="center"/>
        <w:rPr>
          <w:rFonts w:ascii="Times New Roman" w:hAnsi="Times New Roman"/>
          <w:sz w:val="24"/>
          <w:szCs w:val="24"/>
        </w:rPr>
      </w:pPr>
      <w:r w:rsidRPr="00DD593D">
        <w:rPr>
          <w:rFonts w:ascii="Times New Roman" w:hAnsi="Times New Roman"/>
          <w:sz w:val="24"/>
          <w:szCs w:val="24"/>
        </w:rPr>
        <w:t>2010-2011 учебный год</w:t>
      </w:r>
    </w:p>
    <w:p w:rsidR="003C0CAC" w:rsidRPr="00DD593D" w:rsidRDefault="003C0CAC" w:rsidP="003C0CAC">
      <w:pPr>
        <w:spacing w:after="0" w:line="240" w:lineRule="auto"/>
        <w:jc w:val="right"/>
        <w:rPr>
          <w:rFonts w:ascii="Times New Roman" w:hAnsi="Times New Roman"/>
          <w:sz w:val="24"/>
          <w:szCs w:val="24"/>
        </w:rPr>
      </w:pPr>
    </w:p>
    <w:p w:rsidR="003C0CAC" w:rsidRPr="00DD593D" w:rsidRDefault="003C0CAC" w:rsidP="003C0CAC">
      <w:pPr>
        <w:spacing w:after="0" w:line="240" w:lineRule="auto"/>
        <w:jc w:val="right"/>
        <w:rPr>
          <w:rFonts w:ascii="Times New Roman" w:hAnsi="Times New Roman"/>
          <w:sz w:val="24"/>
          <w:szCs w:val="24"/>
        </w:rPr>
      </w:pPr>
    </w:p>
    <w:p w:rsidR="003C0CAC" w:rsidRPr="00DD593D" w:rsidRDefault="003C0CAC" w:rsidP="003C0CAC">
      <w:pPr>
        <w:spacing w:after="0" w:line="240" w:lineRule="auto"/>
        <w:jc w:val="center"/>
        <w:rPr>
          <w:rFonts w:ascii="Times New Roman" w:hAnsi="Times New Roman"/>
          <w:sz w:val="24"/>
          <w:szCs w:val="24"/>
        </w:rPr>
      </w:pPr>
      <w:r w:rsidRPr="00DD593D">
        <w:rPr>
          <w:rFonts w:ascii="Times New Roman" w:hAnsi="Times New Roman"/>
          <w:sz w:val="24"/>
          <w:szCs w:val="24"/>
        </w:rPr>
        <w:t>2012-2013 учебный год</w:t>
      </w:r>
    </w:p>
    <w:p w:rsidR="003C0CAC" w:rsidRPr="00DD593D" w:rsidRDefault="003C0CAC" w:rsidP="003C0CAC">
      <w:pPr>
        <w:spacing w:after="0" w:line="240" w:lineRule="auto"/>
        <w:jc w:val="center"/>
        <w:rPr>
          <w:rFonts w:ascii="Times New Roman" w:hAnsi="Times New Roman"/>
          <w:sz w:val="24"/>
          <w:szCs w:val="24"/>
        </w:rPr>
      </w:pPr>
    </w:p>
    <w:p w:rsidR="003C0CAC" w:rsidRPr="00DD593D" w:rsidRDefault="003C0CAC" w:rsidP="003C0CAC">
      <w:pPr>
        <w:spacing w:after="0" w:line="240" w:lineRule="auto"/>
        <w:jc w:val="center"/>
        <w:rPr>
          <w:rFonts w:ascii="Times New Roman" w:hAnsi="Times New Roman"/>
          <w:sz w:val="24"/>
          <w:szCs w:val="24"/>
        </w:rPr>
      </w:pPr>
      <w:r w:rsidRPr="00DD593D">
        <w:rPr>
          <w:rFonts w:ascii="Times New Roman" w:hAnsi="Times New Roman"/>
          <w:sz w:val="24"/>
          <w:szCs w:val="24"/>
        </w:rPr>
        <w:t>2013-2014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2160"/>
        <w:gridCol w:w="3703"/>
      </w:tblGrid>
      <w:tr w:rsidR="003C0CAC" w:rsidRPr="00DD593D" w:rsidTr="009A0712">
        <w:trPr>
          <w:jc w:val="center"/>
        </w:trPr>
        <w:tc>
          <w:tcPr>
            <w:tcW w:w="648" w:type="dxa"/>
            <w:vAlign w:val="center"/>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 xml:space="preserve">№№ </w:t>
            </w:r>
            <w:proofErr w:type="gramStart"/>
            <w:r w:rsidRPr="00DD593D">
              <w:rPr>
                <w:rFonts w:ascii="Times New Roman" w:hAnsi="Times New Roman"/>
                <w:sz w:val="24"/>
                <w:szCs w:val="24"/>
              </w:rPr>
              <w:t>п</w:t>
            </w:r>
            <w:proofErr w:type="gramEnd"/>
            <w:r w:rsidRPr="00DD593D">
              <w:rPr>
                <w:rFonts w:ascii="Times New Roman" w:hAnsi="Times New Roman"/>
                <w:sz w:val="24"/>
                <w:szCs w:val="24"/>
              </w:rPr>
              <w:t>/п</w:t>
            </w:r>
          </w:p>
        </w:tc>
        <w:tc>
          <w:tcPr>
            <w:tcW w:w="3060" w:type="dxa"/>
            <w:vAlign w:val="center"/>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Вид деятельности</w:t>
            </w:r>
          </w:p>
        </w:tc>
        <w:tc>
          <w:tcPr>
            <w:tcW w:w="2160" w:type="dxa"/>
            <w:vAlign w:val="center"/>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Название секции, кружка и т.д.</w:t>
            </w:r>
          </w:p>
        </w:tc>
        <w:tc>
          <w:tcPr>
            <w:tcW w:w="3703" w:type="dxa"/>
            <w:vAlign w:val="center"/>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Охват учащихся</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 xml:space="preserve">(в </w:t>
            </w:r>
            <w:proofErr w:type="spellStart"/>
            <w:r w:rsidRPr="00DD593D">
              <w:rPr>
                <w:rFonts w:ascii="Times New Roman" w:hAnsi="Times New Roman"/>
                <w:sz w:val="24"/>
                <w:szCs w:val="24"/>
              </w:rPr>
              <w:t>т.ч</w:t>
            </w:r>
            <w:proofErr w:type="spellEnd"/>
            <w:r w:rsidRPr="00DD593D">
              <w:rPr>
                <w:rFonts w:ascii="Times New Roman" w:hAnsi="Times New Roman"/>
                <w:sz w:val="24"/>
                <w:szCs w:val="24"/>
              </w:rPr>
              <w:t xml:space="preserve">. </w:t>
            </w:r>
            <w:proofErr w:type="gramStart"/>
            <w:r w:rsidRPr="00DD593D">
              <w:rPr>
                <w:rFonts w:ascii="Times New Roman" w:hAnsi="Times New Roman"/>
                <w:sz w:val="24"/>
                <w:szCs w:val="24"/>
              </w:rPr>
              <w:t>в</w:t>
            </w:r>
            <w:proofErr w:type="gramEnd"/>
            <w:r w:rsidRPr="00DD593D">
              <w:rPr>
                <w:rFonts w:ascii="Times New Roman" w:hAnsi="Times New Roman"/>
                <w:sz w:val="24"/>
                <w:szCs w:val="24"/>
              </w:rPr>
              <w:t xml:space="preserve"> % </w:t>
            </w:r>
            <w:proofErr w:type="gramStart"/>
            <w:r w:rsidRPr="00DD593D">
              <w:rPr>
                <w:rFonts w:ascii="Times New Roman" w:hAnsi="Times New Roman"/>
                <w:sz w:val="24"/>
                <w:szCs w:val="24"/>
              </w:rPr>
              <w:t>от</w:t>
            </w:r>
            <w:proofErr w:type="gramEnd"/>
            <w:r w:rsidRPr="00DD593D">
              <w:rPr>
                <w:rFonts w:ascii="Times New Roman" w:hAnsi="Times New Roman"/>
                <w:sz w:val="24"/>
                <w:szCs w:val="24"/>
              </w:rPr>
              <w:t xml:space="preserve"> общего количества)</w:t>
            </w:r>
          </w:p>
        </w:tc>
      </w:tr>
      <w:tr w:rsidR="003C0CAC" w:rsidRPr="00DD593D" w:rsidTr="009A0712">
        <w:trPr>
          <w:jc w:val="center"/>
        </w:trPr>
        <w:tc>
          <w:tcPr>
            <w:tcW w:w="648"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1.</w:t>
            </w:r>
          </w:p>
        </w:tc>
        <w:tc>
          <w:tcPr>
            <w:tcW w:w="30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Спортивно-оздоровительная</w:t>
            </w:r>
          </w:p>
        </w:tc>
        <w:tc>
          <w:tcPr>
            <w:tcW w:w="21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Волейбол</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Баскетбол</w:t>
            </w:r>
          </w:p>
          <w:p w:rsidR="003C0CAC" w:rsidRPr="00DD593D" w:rsidRDefault="003C0CAC" w:rsidP="009A0712">
            <w:pPr>
              <w:spacing w:after="0" w:line="240" w:lineRule="auto"/>
              <w:rPr>
                <w:rFonts w:ascii="Times New Roman" w:hAnsi="Times New Roman"/>
                <w:sz w:val="24"/>
                <w:szCs w:val="24"/>
              </w:rPr>
            </w:pPr>
            <w:proofErr w:type="gramStart"/>
            <w:r w:rsidRPr="00DD593D">
              <w:rPr>
                <w:rFonts w:ascii="Times New Roman" w:hAnsi="Times New Roman"/>
                <w:sz w:val="24"/>
                <w:szCs w:val="24"/>
              </w:rPr>
              <w:t>Карате</w:t>
            </w:r>
            <w:proofErr w:type="gramEnd"/>
          </w:p>
        </w:tc>
        <w:tc>
          <w:tcPr>
            <w:tcW w:w="3703"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35                  3,5%</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25                  2,5%</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40                  3,8%</w:t>
            </w:r>
          </w:p>
        </w:tc>
      </w:tr>
      <w:tr w:rsidR="003C0CAC" w:rsidRPr="00DD593D" w:rsidTr="009A0712">
        <w:trPr>
          <w:jc w:val="center"/>
        </w:trPr>
        <w:tc>
          <w:tcPr>
            <w:tcW w:w="648"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2.</w:t>
            </w:r>
          </w:p>
        </w:tc>
        <w:tc>
          <w:tcPr>
            <w:tcW w:w="30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Творческая</w:t>
            </w:r>
          </w:p>
        </w:tc>
        <w:tc>
          <w:tcPr>
            <w:tcW w:w="21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Хор</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Танцевальная студия</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 xml:space="preserve">Декоративно-прикладное искусство </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lastRenderedPageBreak/>
              <w:t>Оригами</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Вязание</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Моделирование и конструирование одежды.</w:t>
            </w:r>
          </w:p>
        </w:tc>
        <w:tc>
          <w:tcPr>
            <w:tcW w:w="3703"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lastRenderedPageBreak/>
              <w:t>30                  2,8%</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40                  3,8%</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25                  2,5%</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lastRenderedPageBreak/>
              <w:t>40                  3,8%</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15                  1,5%</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15                  1,5%</w:t>
            </w:r>
          </w:p>
          <w:p w:rsidR="003C0CAC" w:rsidRPr="00DD593D" w:rsidRDefault="003C0CAC" w:rsidP="009A0712">
            <w:pPr>
              <w:spacing w:after="0" w:line="240" w:lineRule="auto"/>
              <w:rPr>
                <w:rFonts w:ascii="Times New Roman" w:hAnsi="Times New Roman"/>
                <w:sz w:val="24"/>
                <w:szCs w:val="24"/>
              </w:rPr>
            </w:pPr>
          </w:p>
        </w:tc>
      </w:tr>
      <w:tr w:rsidR="003C0CAC" w:rsidRPr="00DD593D" w:rsidTr="009A0712">
        <w:trPr>
          <w:jc w:val="center"/>
        </w:trPr>
        <w:tc>
          <w:tcPr>
            <w:tcW w:w="648"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lastRenderedPageBreak/>
              <w:t>3.</w:t>
            </w:r>
          </w:p>
        </w:tc>
        <w:tc>
          <w:tcPr>
            <w:tcW w:w="30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Познавательная</w:t>
            </w:r>
          </w:p>
        </w:tc>
        <w:tc>
          <w:tcPr>
            <w:tcW w:w="21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«Юный исследователь»</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Клуб «РО-за»</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w:t>
            </w:r>
            <w:r>
              <w:rPr>
                <w:rFonts w:ascii="Times New Roman" w:hAnsi="Times New Roman"/>
                <w:sz w:val="24"/>
                <w:szCs w:val="24"/>
              </w:rPr>
              <w:t>Эврика</w:t>
            </w:r>
            <w:r w:rsidRPr="00DD593D">
              <w:rPr>
                <w:rFonts w:ascii="Times New Roman" w:hAnsi="Times New Roman"/>
                <w:sz w:val="24"/>
                <w:szCs w:val="24"/>
              </w:rPr>
              <w:t>»</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Культура речи.</w:t>
            </w:r>
          </w:p>
        </w:tc>
        <w:tc>
          <w:tcPr>
            <w:tcW w:w="3703"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25                   2,5%</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30                   2,8%</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25                  2,5%</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15                 1,5%</w:t>
            </w:r>
          </w:p>
          <w:p w:rsidR="003C0CAC" w:rsidRPr="00DD593D" w:rsidRDefault="003C0CAC" w:rsidP="009A0712">
            <w:pPr>
              <w:spacing w:after="0" w:line="240" w:lineRule="auto"/>
              <w:rPr>
                <w:rFonts w:ascii="Times New Roman" w:hAnsi="Times New Roman"/>
                <w:sz w:val="24"/>
                <w:szCs w:val="24"/>
              </w:rPr>
            </w:pPr>
          </w:p>
        </w:tc>
      </w:tr>
      <w:tr w:rsidR="003C0CAC" w:rsidRPr="00DD593D" w:rsidTr="009A0712">
        <w:trPr>
          <w:jc w:val="center"/>
        </w:trPr>
        <w:tc>
          <w:tcPr>
            <w:tcW w:w="648"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4.</w:t>
            </w:r>
          </w:p>
        </w:tc>
        <w:tc>
          <w:tcPr>
            <w:tcW w:w="30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Общественная</w:t>
            </w:r>
          </w:p>
        </w:tc>
        <w:tc>
          <w:tcPr>
            <w:tcW w:w="2160"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«Юные журналисты»</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«Юные инспекторы движения»</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«Патриот»</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«Дружина юных пожарных»</w:t>
            </w:r>
          </w:p>
        </w:tc>
        <w:tc>
          <w:tcPr>
            <w:tcW w:w="3703" w:type="dxa"/>
          </w:tcPr>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15                 1,5%</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25                  2,5%</w:t>
            </w:r>
          </w:p>
          <w:p w:rsidR="003C0CAC" w:rsidRPr="00DD593D" w:rsidRDefault="003C0CAC" w:rsidP="009A0712">
            <w:pPr>
              <w:spacing w:after="0" w:line="240" w:lineRule="auto"/>
              <w:rPr>
                <w:rFonts w:ascii="Times New Roman" w:hAnsi="Times New Roman"/>
                <w:sz w:val="24"/>
                <w:szCs w:val="24"/>
              </w:rPr>
            </w:pP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30                  2,8%</w:t>
            </w:r>
          </w:p>
          <w:p w:rsidR="003C0CAC" w:rsidRPr="00DD593D" w:rsidRDefault="003C0CAC" w:rsidP="009A0712">
            <w:pPr>
              <w:spacing w:after="0" w:line="240" w:lineRule="auto"/>
              <w:rPr>
                <w:rFonts w:ascii="Times New Roman" w:hAnsi="Times New Roman"/>
                <w:sz w:val="24"/>
                <w:szCs w:val="24"/>
              </w:rPr>
            </w:pPr>
            <w:r w:rsidRPr="00DD593D">
              <w:rPr>
                <w:rFonts w:ascii="Times New Roman" w:hAnsi="Times New Roman"/>
                <w:sz w:val="24"/>
                <w:szCs w:val="24"/>
              </w:rPr>
              <w:t>15                  1,5%</w:t>
            </w:r>
          </w:p>
        </w:tc>
      </w:tr>
    </w:tbl>
    <w:p w:rsidR="003C0CAC" w:rsidRDefault="003C0CAC" w:rsidP="003C0CAC">
      <w:pPr>
        <w:spacing w:after="0" w:line="240" w:lineRule="auto"/>
        <w:rPr>
          <w:rFonts w:ascii="Times New Roman" w:hAnsi="Times New Roman"/>
          <w:sz w:val="24"/>
          <w:szCs w:val="24"/>
        </w:rPr>
      </w:pPr>
    </w:p>
    <w:p w:rsidR="003C0CAC" w:rsidRPr="00DD593D" w:rsidRDefault="003C0CAC" w:rsidP="003C0CAC">
      <w:pPr>
        <w:spacing w:line="240" w:lineRule="auto"/>
        <w:rPr>
          <w:rFonts w:ascii="Times New Roman" w:hAnsi="Times New Roman"/>
          <w:sz w:val="24"/>
          <w:szCs w:val="24"/>
        </w:rPr>
      </w:pPr>
      <w:r w:rsidRPr="00DD593D">
        <w:rPr>
          <w:rFonts w:ascii="Times New Roman" w:hAnsi="Times New Roman"/>
          <w:sz w:val="24"/>
          <w:szCs w:val="24"/>
        </w:rPr>
        <w:t xml:space="preserve">3.7.2. </w:t>
      </w:r>
      <w:proofErr w:type="gramStart"/>
      <w:r w:rsidRPr="00DD593D">
        <w:rPr>
          <w:rFonts w:ascii="Times New Roman" w:hAnsi="Times New Roman"/>
          <w:sz w:val="24"/>
          <w:szCs w:val="24"/>
        </w:rPr>
        <w:t>Сведения об участии обучающихся в мероприятиях</w:t>
      </w:r>
      <w:proofErr w:type="gramEnd"/>
    </w:p>
    <w:p w:rsidR="003C0CAC" w:rsidRDefault="003C0CAC" w:rsidP="003C0CAC">
      <w:pPr>
        <w:spacing w:line="240" w:lineRule="auto"/>
        <w:ind w:left="1620" w:hanging="1620"/>
        <w:jc w:val="right"/>
        <w:rPr>
          <w:rFonts w:ascii="Times New Roman" w:hAnsi="Times New Roman"/>
          <w:sz w:val="24"/>
          <w:szCs w:val="24"/>
        </w:rPr>
      </w:pPr>
      <w:r w:rsidRPr="0047549F">
        <w:rPr>
          <w:rFonts w:ascii="Times New Roman" w:hAnsi="Times New Roman"/>
          <w:sz w:val="24"/>
          <w:szCs w:val="24"/>
        </w:rPr>
        <w:t>Таблица 9</w:t>
      </w:r>
    </w:p>
    <w:p w:rsidR="003C0CAC" w:rsidRDefault="003C0CAC" w:rsidP="003C0CAC">
      <w:pPr>
        <w:spacing w:after="0" w:line="240" w:lineRule="auto"/>
        <w:contextualSpacing/>
        <w:jc w:val="center"/>
        <w:rPr>
          <w:rFonts w:ascii="Times New Roman" w:hAnsi="Times New Roman"/>
          <w:sz w:val="24"/>
          <w:szCs w:val="24"/>
        </w:rPr>
      </w:pPr>
      <w:r>
        <w:rPr>
          <w:rFonts w:ascii="Times New Roman" w:hAnsi="Times New Roman"/>
          <w:sz w:val="24"/>
          <w:szCs w:val="24"/>
        </w:rPr>
        <w:t>2010-2011 учебный год</w:t>
      </w:r>
    </w:p>
    <w:p w:rsidR="003C0CAC" w:rsidRDefault="003C0CAC" w:rsidP="003C0CAC">
      <w:pPr>
        <w:spacing w:line="240" w:lineRule="auto"/>
        <w:ind w:left="1620" w:hanging="1620"/>
        <w:jc w:val="right"/>
        <w:rPr>
          <w:rFonts w:ascii="Times New Roman" w:hAnsi="Times New Roman"/>
          <w:sz w:val="24"/>
          <w:szCs w:val="24"/>
        </w:rPr>
      </w:pPr>
    </w:p>
    <w:p w:rsidR="003C0CAC" w:rsidRDefault="003C0CAC" w:rsidP="003C0CAC">
      <w:pPr>
        <w:spacing w:after="0" w:line="240" w:lineRule="auto"/>
        <w:contextualSpacing/>
        <w:jc w:val="center"/>
        <w:rPr>
          <w:rFonts w:ascii="Times New Roman" w:hAnsi="Times New Roman"/>
          <w:sz w:val="24"/>
          <w:szCs w:val="24"/>
        </w:rPr>
      </w:pPr>
      <w:r>
        <w:rPr>
          <w:rFonts w:ascii="Times New Roman" w:hAnsi="Times New Roman"/>
          <w:sz w:val="24"/>
          <w:szCs w:val="24"/>
        </w:rPr>
        <w:t>2011-2012 учебный год</w:t>
      </w:r>
    </w:p>
    <w:p w:rsidR="003C0CAC" w:rsidRDefault="003C0CAC" w:rsidP="003C0CAC">
      <w:pPr>
        <w:spacing w:line="240" w:lineRule="auto"/>
        <w:ind w:left="1620" w:hanging="1620"/>
        <w:jc w:val="right"/>
        <w:rPr>
          <w:rFonts w:ascii="Times New Roman" w:hAnsi="Times New Roman"/>
          <w:sz w:val="24"/>
          <w:szCs w:val="24"/>
        </w:rPr>
      </w:pPr>
    </w:p>
    <w:p w:rsidR="003C0CAC" w:rsidRDefault="003C0CAC" w:rsidP="003C0CAC">
      <w:pPr>
        <w:spacing w:after="0" w:line="240" w:lineRule="auto"/>
        <w:contextualSpacing/>
        <w:jc w:val="center"/>
        <w:rPr>
          <w:rFonts w:ascii="Times New Roman" w:hAnsi="Times New Roman"/>
          <w:sz w:val="24"/>
          <w:szCs w:val="24"/>
        </w:rPr>
      </w:pPr>
    </w:p>
    <w:p w:rsidR="003C0CAC" w:rsidRDefault="003C0CAC" w:rsidP="003C0CAC">
      <w:pPr>
        <w:spacing w:after="0" w:line="240" w:lineRule="auto"/>
        <w:contextualSpacing/>
        <w:jc w:val="center"/>
        <w:rPr>
          <w:rFonts w:ascii="Times New Roman" w:hAnsi="Times New Roman"/>
          <w:sz w:val="24"/>
          <w:szCs w:val="24"/>
        </w:rPr>
      </w:pPr>
      <w:r>
        <w:rPr>
          <w:rFonts w:ascii="Times New Roman" w:hAnsi="Times New Roman"/>
          <w:sz w:val="24"/>
          <w:szCs w:val="24"/>
        </w:rPr>
        <w:t>2012-2013 учебный год</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034"/>
        <w:gridCol w:w="3430"/>
        <w:gridCol w:w="2623"/>
      </w:tblGrid>
      <w:tr w:rsidR="003C0CAC" w:rsidRPr="00AE04DD" w:rsidTr="009A0712">
        <w:trPr>
          <w:jc w:val="center"/>
        </w:trPr>
        <w:tc>
          <w:tcPr>
            <w:tcW w:w="867" w:type="dxa"/>
            <w:vAlign w:val="center"/>
          </w:tcPr>
          <w:p w:rsidR="003C0CAC" w:rsidRPr="00AE04DD" w:rsidRDefault="003C0CAC" w:rsidP="009A0712">
            <w:pPr>
              <w:spacing w:after="0" w:line="240" w:lineRule="auto"/>
              <w:rPr>
                <w:rFonts w:ascii="Times New Roman" w:hAnsi="Times New Roman"/>
                <w:sz w:val="24"/>
                <w:szCs w:val="24"/>
              </w:rPr>
            </w:pPr>
            <w:r w:rsidRPr="00AE04DD">
              <w:rPr>
                <w:rFonts w:ascii="Times New Roman" w:hAnsi="Times New Roman"/>
                <w:sz w:val="24"/>
                <w:szCs w:val="24"/>
              </w:rPr>
              <w:t xml:space="preserve">№№ </w:t>
            </w:r>
            <w:proofErr w:type="gramStart"/>
            <w:r w:rsidRPr="00AE04DD">
              <w:rPr>
                <w:rFonts w:ascii="Times New Roman" w:hAnsi="Times New Roman"/>
                <w:sz w:val="24"/>
                <w:szCs w:val="24"/>
              </w:rPr>
              <w:t>п</w:t>
            </w:r>
            <w:proofErr w:type="gramEnd"/>
            <w:r w:rsidRPr="00AE04DD">
              <w:rPr>
                <w:rFonts w:ascii="Times New Roman" w:hAnsi="Times New Roman"/>
                <w:sz w:val="24"/>
                <w:szCs w:val="24"/>
              </w:rPr>
              <w:t>/п</w:t>
            </w:r>
          </w:p>
        </w:tc>
        <w:tc>
          <w:tcPr>
            <w:tcW w:w="3034" w:type="dxa"/>
            <w:vAlign w:val="center"/>
          </w:tcPr>
          <w:p w:rsidR="003C0CAC" w:rsidRPr="00AE04DD" w:rsidRDefault="003C0CAC" w:rsidP="009A0712">
            <w:pPr>
              <w:spacing w:after="0" w:line="240" w:lineRule="auto"/>
              <w:rPr>
                <w:rFonts w:ascii="Times New Roman" w:hAnsi="Times New Roman"/>
                <w:sz w:val="24"/>
                <w:szCs w:val="24"/>
              </w:rPr>
            </w:pPr>
            <w:r w:rsidRPr="00AE04DD">
              <w:rPr>
                <w:rFonts w:ascii="Times New Roman" w:hAnsi="Times New Roman"/>
                <w:sz w:val="24"/>
                <w:szCs w:val="24"/>
              </w:rPr>
              <w:t>Наименование</w:t>
            </w:r>
          </w:p>
          <w:p w:rsidR="003C0CAC" w:rsidRPr="00AE04DD" w:rsidRDefault="003C0CAC" w:rsidP="009A0712">
            <w:pPr>
              <w:spacing w:after="0" w:line="240" w:lineRule="auto"/>
              <w:rPr>
                <w:rFonts w:ascii="Times New Roman" w:hAnsi="Times New Roman"/>
                <w:sz w:val="24"/>
                <w:szCs w:val="24"/>
              </w:rPr>
            </w:pPr>
            <w:r w:rsidRPr="00AE04DD">
              <w:rPr>
                <w:rFonts w:ascii="Times New Roman" w:hAnsi="Times New Roman"/>
                <w:sz w:val="24"/>
                <w:szCs w:val="24"/>
              </w:rPr>
              <w:t>мероприятий</w:t>
            </w:r>
          </w:p>
        </w:tc>
        <w:tc>
          <w:tcPr>
            <w:tcW w:w="3430" w:type="dxa"/>
            <w:vAlign w:val="center"/>
          </w:tcPr>
          <w:p w:rsidR="003C0CAC" w:rsidRPr="00AE04DD" w:rsidRDefault="003C0CAC" w:rsidP="009A0712">
            <w:pPr>
              <w:spacing w:after="0" w:line="240" w:lineRule="auto"/>
              <w:rPr>
                <w:rFonts w:ascii="Times New Roman" w:hAnsi="Times New Roman"/>
                <w:sz w:val="24"/>
                <w:szCs w:val="24"/>
              </w:rPr>
            </w:pPr>
            <w:r w:rsidRPr="00AE04DD">
              <w:rPr>
                <w:rFonts w:ascii="Times New Roman" w:hAnsi="Times New Roman"/>
                <w:sz w:val="24"/>
                <w:szCs w:val="24"/>
              </w:rPr>
              <w:t xml:space="preserve">Уровень (район, город, </w:t>
            </w:r>
            <w:proofErr w:type="spellStart"/>
            <w:r w:rsidRPr="00AE04DD">
              <w:rPr>
                <w:rFonts w:ascii="Times New Roman" w:hAnsi="Times New Roman"/>
                <w:sz w:val="24"/>
                <w:szCs w:val="24"/>
              </w:rPr>
              <w:t>федеральн</w:t>
            </w:r>
            <w:proofErr w:type="spellEnd"/>
            <w:r w:rsidRPr="00AE04DD">
              <w:rPr>
                <w:rFonts w:ascii="Times New Roman" w:hAnsi="Times New Roman"/>
                <w:sz w:val="24"/>
                <w:szCs w:val="24"/>
              </w:rPr>
              <w:t xml:space="preserve">., </w:t>
            </w:r>
            <w:proofErr w:type="spellStart"/>
            <w:r w:rsidRPr="00AE04DD">
              <w:rPr>
                <w:rFonts w:ascii="Times New Roman" w:hAnsi="Times New Roman"/>
                <w:sz w:val="24"/>
                <w:szCs w:val="24"/>
              </w:rPr>
              <w:t>междунар</w:t>
            </w:r>
            <w:proofErr w:type="spellEnd"/>
            <w:r w:rsidRPr="00AE04DD">
              <w:rPr>
                <w:rFonts w:ascii="Times New Roman" w:hAnsi="Times New Roman"/>
                <w:sz w:val="24"/>
                <w:szCs w:val="24"/>
              </w:rPr>
              <w:t>.)</w:t>
            </w:r>
          </w:p>
        </w:tc>
        <w:tc>
          <w:tcPr>
            <w:tcW w:w="2623" w:type="dxa"/>
            <w:vAlign w:val="center"/>
          </w:tcPr>
          <w:p w:rsidR="003C0CAC" w:rsidRPr="00AE04DD" w:rsidRDefault="003C0CAC" w:rsidP="009A0712">
            <w:pPr>
              <w:spacing w:after="0" w:line="240" w:lineRule="auto"/>
              <w:rPr>
                <w:rFonts w:ascii="Times New Roman" w:hAnsi="Times New Roman"/>
                <w:sz w:val="24"/>
                <w:szCs w:val="24"/>
              </w:rPr>
            </w:pPr>
            <w:r w:rsidRPr="00AE04DD">
              <w:rPr>
                <w:rFonts w:ascii="Times New Roman" w:hAnsi="Times New Roman"/>
                <w:sz w:val="24"/>
                <w:szCs w:val="24"/>
              </w:rPr>
              <w:t>Количество уч-ся</w:t>
            </w:r>
          </w:p>
          <w:p w:rsidR="003C0CAC" w:rsidRPr="00AE04DD" w:rsidRDefault="003C0CAC" w:rsidP="009A0712">
            <w:pPr>
              <w:spacing w:after="0" w:line="240" w:lineRule="auto"/>
              <w:rPr>
                <w:rFonts w:ascii="Times New Roman" w:hAnsi="Times New Roman"/>
                <w:sz w:val="24"/>
                <w:szCs w:val="24"/>
              </w:rPr>
            </w:pPr>
            <w:r w:rsidRPr="00AE04DD">
              <w:rPr>
                <w:rFonts w:ascii="Times New Roman" w:hAnsi="Times New Roman"/>
                <w:sz w:val="24"/>
                <w:szCs w:val="24"/>
              </w:rPr>
              <w:t>(</w:t>
            </w:r>
            <w:proofErr w:type="gramStart"/>
            <w:r w:rsidRPr="00AE04DD">
              <w:rPr>
                <w:rFonts w:ascii="Times New Roman" w:hAnsi="Times New Roman"/>
                <w:sz w:val="24"/>
                <w:szCs w:val="24"/>
              </w:rPr>
              <w:t>в</w:t>
            </w:r>
            <w:proofErr w:type="gramEnd"/>
            <w:r w:rsidRPr="00AE04DD">
              <w:rPr>
                <w:rFonts w:ascii="Times New Roman" w:hAnsi="Times New Roman"/>
                <w:sz w:val="24"/>
                <w:szCs w:val="24"/>
              </w:rPr>
              <w:t xml:space="preserve"> % от общего кол-ва)</w:t>
            </w:r>
          </w:p>
        </w:tc>
      </w:tr>
      <w:tr w:rsidR="003C0CAC" w:rsidRPr="00AE04DD" w:rsidTr="009A0712">
        <w:trPr>
          <w:jc w:val="center"/>
        </w:trPr>
        <w:tc>
          <w:tcPr>
            <w:tcW w:w="867" w:type="dxa"/>
            <w:vAlign w:val="center"/>
          </w:tcPr>
          <w:p w:rsidR="003C0CAC" w:rsidRPr="00AE04DD" w:rsidRDefault="003C0CAC" w:rsidP="009A0712">
            <w:pPr>
              <w:spacing w:after="0" w:line="240" w:lineRule="auto"/>
              <w:rPr>
                <w:rFonts w:ascii="Times New Roman" w:hAnsi="Times New Roman"/>
                <w:sz w:val="24"/>
                <w:szCs w:val="24"/>
              </w:rPr>
            </w:pPr>
            <w:r w:rsidRPr="00AE04DD">
              <w:rPr>
                <w:rFonts w:ascii="Times New Roman" w:hAnsi="Times New Roman"/>
                <w:sz w:val="24"/>
                <w:szCs w:val="24"/>
              </w:rPr>
              <w:t>1</w:t>
            </w:r>
          </w:p>
        </w:tc>
        <w:tc>
          <w:tcPr>
            <w:tcW w:w="3034"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Олимпиады</w:t>
            </w:r>
          </w:p>
        </w:tc>
        <w:tc>
          <w:tcPr>
            <w:tcW w:w="3430"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Районный</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Городской </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Региональный</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Федеральный (дистанционно)</w:t>
            </w:r>
          </w:p>
        </w:tc>
        <w:tc>
          <w:tcPr>
            <w:tcW w:w="2623"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0,4%</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12%</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0,3%</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3%</w:t>
            </w:r>
          </w:p>
        </w:tc>
      </w:tr>
      <w:tr w:rsidR="003C0CAC" w:rsidRPr="00AE04DD" w:rsidTr="009A0712">
        <w:trPr>
          <w:jc w:val="center"/>
        </w:trPr>
        <w:tc>
          <w:tcPr>
            <w:tcW w:w="867"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2</w:t>
            </w:r>
          </w:p>
        </w:tc>
        <w:tc>
          <w:tcPr>
            <w:tcW w:w="3034"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Конкурсы </w:t>
            </w:r>
          </w:p>
        </w:tc>
        <w:tc>
          <w:tcPr>
            <w:tcW w:w="3430"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Районный</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Городской </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Международный </w:t>
            </w:r>
          </w:p>
        </w:tc>
        <w:tc>
          <w:tcPr>
            <w:tcW w:w="2623"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16%</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12,5%</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38%</w:t>
            </w:r>
          </w:p>
        </w:tc>
      </w:tr>
      <w:tr w:rsidR="003C0CAC" w:rsidRPr="00AE04DD" w:rsidTr="009A0712">
        <w:trPr>
          <w:jc w:val="center"/>
        </w:trPr>
        <w:tc>
          <w:tcPr>
            <w:tcW w:w="867"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3</w:t>
            </w:r>
          </w:p>
        </w:tc>
        <w:tc>
          <w:tcPr>
            <w:tcW w:w="3034"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Смотры, фестивали </w:t>
            </w:r>
          </w:p>
        </w:tc>
        <w:tc>
          <w:tcPr>
            <w:tcW w:w="3430"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Районный</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Городской </w:t>
            </w:r>
          </w:p>
        </w:tc>
        <w:tc>
          <w:tcPr>
            <w:tcW w:w="2623"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11%</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8%</w:t>
            </w:r>
          </w:p>
        </w:tc>
      </w:tr>
      <w:tr w:rsidR="003C0CAC" w:rsidRPr="00AE04DD" w:rsidTr="009A0712">
        <w:trPr>
          <w:jc w:val="center"/>
        </w:trPr>
        <w:tc>
          <w:tcPr>
            <w:tcW w:w="867"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4</w:t>
            </w:r>
          </w:p>
        </w:tc>
        <w:tc>
          <w:tcPr>
            <w:tcW w:w="3034"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Спартакиады, спортивные соревнования, </w:t>
            </w:r>
            <w:proofErr w:type="spellStart"/>
            <w:r>
              <w:rPr>
                <w:rFonts w:ascii="Times New Roman" w:hAnsi="Times New Roman"/>
                <w:sz w:val="24"/>
                <w:szCs w:val="24"/>
              </w:rPr>
              <w:t>турслеты</w:t>
            </w:r>
            <w:proofErr w:type="spellEnd"/>
          </w:p>
        </w:tc>
        <w:tc>
          <w:tcPr>
            <w:tcW w:w="3430"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Районный</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Городской </w:t>
            </w:r>
          </w:p>
        </w:tc>
        <w:tc>
          <w:tcPr>
            <w:tcW w:w="2623"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14%</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8,3%</w:t>
            </w:r>
          </w:p>
        </w:tc>
      </w:tr>
      <w:tr w:rsidR="003C0CAC" w:rsidRPr="00AE04DD" w:rsidTr="009A0712">
        <w:trPr>
          <w:jc w:val="center"/>
        </w:trPr>
        <w:tc>
          <w:tcPr>
            <w:tcW w:w="867"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5</w:t>
            </w:r>
          </w:p>
        </w:tc>
        <w:tc>
          <w:tcPr>
            <w:tcW w:w="3034"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Акции</w:t>
            </w:r>
          </w:p>
        </w:tc>
        <w:tc>
          <w:tcPr>
            <w:tcW w:w="3430" w:type="dxa"/>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Городской </w:t>
            </w:r>
          </w:p>
        </w:tc>
        <w:tc>
          <w:tcPr>
            <w:tcW w:w="2623" w:type="dxa"/>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72%</w:t>
            </w:r>
          </w:p>
        </w:tc>
      </w:tr>
      <w:tr w:rsidR="003C0CAC" w:rsidRPr="00AE04DD" w:rsidTr="009A0712">
        <w:trPr>
          <w:jc w:val="center"/>
        </w:trPr>
        <w:tc>
          <w:tcPr>
            <w:tcW w:w="867"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6</w:t>
            </w:r>
          </w:p>
        </w:tc>
        <w:tc>
          <w:tcPr>
            <w:tcW w:w="3034" w:type="dxa"/>
            <w:vAlign w:val="center"/>
          </w:tcPr>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Конференции </w:t>
            </w:r>
          </w:p>
        </w:tc>
        <w:tc>
          <w:tcPr>
            <w:tcW w:w="3430"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Районный</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 xml:space="preserve">Городской </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Региональный</w:t>
            </w:r>
          </w:p>
        </w:tc>
        <w:tc>
          <w:tcPr>
            <w:tcW w:w="2623" w:type="dxa"/>
          </w:tcPr>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0,4%</w:t>
            </w:r>
          </w:p>
          <w:p w:rsidR="003C0CAC" w:rsidRDefault="003C0CAC" w:rsidP="009A0712">
            <w:pPr>
              <w:spacing w:after="0" w:line="240" w:lineRule="auto"/>
              <w:rPr>
                <w:rFonts w:ascii="Times New Roman" w:hAnsi="Times New Roman"/>
                <w:sz w:val="24"/>
                <w:szCs w:val="24"/>
              </w:rPr>
            </w:pPr>
            <w:r>
              <w:rPr>
                <w:rFonts w:ascii="Times New Roman" w:hAnsi="Times New Roman"/>
                <w:sz w:val="24"/>
                <w:szCs w:val="24"/>
              </w:rPr>
              <w:t>0,4%</w:t>
            </w:r>
          </w:p>
          <w:p w:rsidR="003C0CAC" w:rsidRPr="00AE04DD" w:rsidRDefault="003C0CAC" w:rsidP="009A0712">
            <w:pPr>
              <w:spacing w:after="0" w:line="240" w:lineRule="auto"/>
              <w:rPr>
                <w:rFonts w:ascii="Times New Roman" w:hAnsi="Times New Roman"/>
                <w:sz w:val="24"/>
                <w:szCs w:val="24"/>
              </w:rPr>
            </w:pPr>
            <w:r>
              <w:rPr>
                <w:rFonts w:ascii="Times New Roman" w:hAnsi="Times New Roman"/>
                <w:sz w:val="24"/>
                <w:szCs w:val="24"/>
              </w:rPr>
              <w:t>1,4%</w:t>
            </w:r>
          </w:p>
        </w:tc>
      </w:tr>
    </w:tbl>
    <w:p w:rsidR="003C0CAC" w:rsidRDefault="003C0CAC" w:rsidP="003C0CAC">
      <w:pPr>
        <w:spacing w:line="240" w:lineRule="auto"/>
        <w:ind w:left="1620" w:hanging="1620"/>
        <w:jc w:val="right"/>
        <w:rPr>
          <w:rFonts w:ascii="Times New Roman" w:hAnsi="Times New Roman"/>
          <w:sz w:val="24"/>
          <w:szCs w:val="24"/>
        </w:rPr>
      </w:pPr>
    </w:p>
    <w:p w:rsidR="003C0CAC" w:rsidRPr="0047549F" w:rsidRDefault="003C0CAC" w:rsidP="003C0CAC">
      <w:pPr>
        <w:spacing w:line="240" w:lineRule="auto"/>
        <w:ind w:left="1620" w:hanging="1620"/>
        <w:jc w:val="center"/>
        <w:rPr>
          <w:rFonts w:ascii="Times New Roman" w:hAnsi="Times New Roman"/>
          <w:sz w:val="24"/>
          <w:szCs w:val="24"/>
        </w:rPr>
      </w:pPr>
      <w:r>
        <w:rPr>
          <w:rFonts w:ascii="Times New Roman" w:hAnsi="Times New Roman"/>
          <w:sz w:val="24"/>
          <w:szCs w:val="24"/>
        </w:rPr>
        <w:t>Результативность участия в мероприятиях</w:t>
      </w:r>
    </w:p>
    <w:p w:rsidR="003C0CAC" w:rsidRPr="00670657" w:rsidRDefault="003C0CAC" w:rsidP="003C0CAC">
      <w:pPr>
        <w:spacing w:line="240" w:lineRule="auto"/>
        <w:jc w:val="center"/>
        <w:rPr>
          <w:rFonts w:ascii="Times New Roman" w:hAnsi="Times New Roman"/>
          <w:b/>
          <w:sz w:val="24"/>
          <w:szCs w:val="24"/>
        </w:rPr>
      </w:pPr>
      <w:r w:rsidRPr="00670657">
        <w:rPr>
          <w:rFonts w:ascii="Times New Roman" w:hAnsi="Times New Roman"/>
          <w:b/>
          <w:sz w:val="24"/>
          <w:szCs w:val="24"/>
        </w:rPr>
        <w:lastRenderedPageBreak/>
        <w:t>2010-2011 учебный год</w:t>
      </w:r>
    </w:p>
    <w:p w:rsidR="003C0CAC" w:rsidRPr="00670657" w:rsidRDefault="003C0CAC" w:rsidP="003C0CAC">
      <w:pPr>
        <w:spacing w:line="240" w:lineRule="auto"/>
        <w:rPr>
          <w:rFonts w:ascii="Times New Roman" w:hAnsi="Times New Roman"/>
          <w:sz w:val="24"/>
          <w:szCs w:val="24"/>
        </w:rPr>
      </w:pPr>
    </w:p>
    <w:p w:rsidR="003C0CAC" w:rsidRPr="00670657" w:rsidRDefault="003C0CAC" w:rsidP="003C0CAC">
      <w:pPr>
        <w:spacing w:line="240" w:lineRule="auto"/>
        <w:jc w:val="center"/>
        <w:rPr>
          <w:rFonts w:ascii="Times New Roman" w:hAnsi="Times New Roman"/>
          <w:b/>
          <w:sz w:val="24"/>
          <w:szCs w:val="24"/>
        </w:rPr>
      </w:pPr>
      <w:r w:rsidRPr="00670657">
        <w:rPr>
          <w:rFonts w:ascii="Times New Roman" w:hAnsi="Times New Roman"/>
          <w:b/>
          <w:sz w:val="24"/>
          <w:szCs w:val="24"/>
        </w:rPr>
        <w:t>2011-2012 учебный год</w:t>
      </w:r>
    </w:p>
    <w:p w:rsidR="003C0CAC" w:rsidRPr="00670657" w:rsidRDefault="003C0CAC" w:rsidP="003C0CAC">
      <w:pPr>
        <w:spacing w:line="240" w:lineRule="auto"/>
        <w:rPr>
          <w:rFonts w:ascii="Times New Roman" w:hAnsi="Times New Roman"/>
          <w:sz w:val="24"/>
          <w:szCs w:val="24"/>
        </w:rPr>
      </w:pPr>
      <w:bookmarkStart w:id="2" w:name="_GoBack"/>
      <w:bookmarkEnd w:id="2"/>
    </w:p>
    <w:p w:rsidR="003C0CAC" w:rsidRPr="00670657" w:rsidRDefault="003C0CAC" w:rsidP="003C0CAC">
      <w:pPr>
        <w:spacing w:line="240" w:lineRule="auto"/>
        <w:jc w:val="center"/>
        <w:rPr>
          <w:rFonts w:ascii="Times New Roman" w:hAnsi="Times New Roman"/>
          <w:b/>
          <w:sz w:val="24"/>
          <w:szCs w:val="24"/>
        </w:rPr>
      </w:pPr>
      <w:r w:rsidRPr="00670657">
        <w:rPr>
          <w:rFonts w:ascii="Times New Roman" w:hAnsi="Times New Roman"/>
          <w:b/>
          <w:sz w:val="24"/>
          <w:szCs w:val="24"/>
        </w:rPr>
        <w:t>2012-2013 учебный год</w:t>
      </w:r>
    </w:p>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941"/>
        <w:gridCol w:w="4782"/>
      </w:tblGrid>
      <w:tr w:rsidR="003C0CAC" w:rsidRPr="00670657" w:rsidTr="009A0712">
        <w:trPr>
          <w:jc w:val="center"/>
        </w:trPr>
        <w:tc>
          <w:tcPr>
            <w:tcW w:w="425"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 xml:space="preserve">№№ </w:t>
            </w:r>
            <w:proofErr w:type="gramStart"/>
            <w:r w:rsidRPr="00670657">
              <w:rPr>
                <w:rFonts w:ascii="Times New Roman" w:hAnsi="Times New Roman"/>
                <w:sz w:val="24"/>
                <w:szCs w:val="24"/>
              </w:rPr>
              <w:t>п</w:t>
            </w:r>
            <w:proofErr w:type="gramEnd"/>
            <w:r w:rsidRPr="00670657">
              <w:rPr>
                <w:rFonts w:ascii="Times New Roman" w:hAnsi="Times New Roman"/>
                <w:sz w:val="24"/>
                <w:szCs w:val="24"/>
              </w:rPr>
              <w:t>/п</w:t>
            </w:r>
          </w:p>
        </w:tc>
        <w:tc>
          <w:tcPr>
            <w:tcW w:w="2941"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Наименование</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мероприятий</w:t>
            </w:r>
          </w:p>
        </w:tc>
        <w:tc>
          <w:tcPr>
            <w:tcW w:w="4782"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 xml:space="preserve">Уровень (район, город, </w:t>
            </w:r>
            <w:proofErr w:type="spellStart"/>
            <w:r w:rsidRPr="00670657">
              <w:rPr>
                <w:rFonts w:ascii="Times New Roman" w:hAnsi="Times New Roman"/>
                <w:sz w:val="24"/>
                <w:szCs w:val="24"/>
              </w:rPr>
              <w:t>федеральн</w:t>
            </w:r>
            <w:proofErr w:type="spellEnd"/>
            <w:r w:rsidRPr="00670657">
              <w:rPr>
                <w:rFonts w:ascii="Times New Roman" w:hAnsi="Times New Roman"/>
                <w:sz w:val="24"/>
                <w:szCs w:val="24"/>
              </w:rPr>
              <w:t xml:space="preserve">., </w:t>
            </w:r>
            <w:proofErr w:type="spellStart"/>
            <w:r w:rsidRPr="00670657">
              <w:rPr>
                <w:rFonts w:ascii="Times New Roman" w:hAnsi="Times New Roman"/>
                <w:sz w:val="24"/>
                <w:szCs w:val="24"/>
              </w:rPr>
              <w:t>междунар</w:t>
            </w:r>
            <w:proofErr w:type="spellEnd"/>
            <w:r w:rsidRPr="00670657">
              <w:rPr>
                <w:rFonts w:ascii="Times New Roman" w:hAnsi="Times New Roman"/>
                <w:sz w:val="24"/>
                <w:szCs w:val="24"/>
              </w:rPr>
              <w:t>.)</w:t>
            </w:r>
          </w:p>
        </w:tc>
      </w:tr>
      <w:tr w:rsidR="003C0CAC" w:rsidRPr="00670657" w:rsidTr="009A0712">
        <w:trPr>
          <w:jc w:val="center"/>
        </w:trPr>
        <w:tc>
          <w:tcPr>
            <w:tcW w:w="425"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w:t>
            </w:r>
          </w:p>
        </w:tc>
        <w:tc>
          <w:tcPr>
            <w:tcW w:w="2941"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Олимпиады</w:t>
            </w:r>
          </w:p>
        </w:tc>
        <w:tc>
          <w:tcPr>
            <w:tcW w:w="4782" w:type="dxa"/>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 xml:space="preserve">Никулина И., </w:t>
            </w:r>
            <w:proofErr w:type="spellStart"/>
            <w:r w:rsidRPr="00670657">
              <w:rPr>
                <w:rFonts w:ascii="Times New Roman" w:hAnsi="Times New Roman"/>
                <w:sz w:val="24"/>
                <w:szCs w:val="24"/>
              </w:rPr>
              <w:t>Якуничева</w:t>
            </w:r>
            <w:proofErr w:type="spellEnd"/>
            <w:r w:rsidRPr="00670657">
              <w:rPr>
                <w:rFonts w:ascii="Times New Roman" w:hAnsi="Times New Roman"/>
                <w:sz w:val="24"/>
                <w:szCs w:val="24"/>
              </w:rPr>
              <w:t xml:space="preserve"> О. (4 </w:t>
            </w:r>
            <w:proofErr w:type="spellStart"/>
            <w:r w:rsidRPr="00670657">
              <w:rPr>
                <w:rFonts w:ascii="Times New Roman" w:hAnsi="Times New Roman"/>
                <w:sz w:val="24"/>
                <w:szCs w:val="24"/>
              </w:rPr>
              <w:t>кл</w:t>
            </w:r>
            <w:proofErr w:type="spellEnd"/>
            <w:r w:rsidRPr="00670657">
              <w:rPr>
                <w:rFonts w:ascii="Times New Roman" w:hAnsi="Times New Roman"/>
                <w:sz w:val="24"/>
                <w:szCs w:val="24"/>
              </w:rPr>
              <w:t>.) – призеры муниципального этапа олимпиады по математике</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Яшина Виолетта (9 класс) – призер муниципального этапа олимпиады по математике и обществознанию, призер олимпиады ЮФУ по физике,  Якубовский  Илья (9 класс) – призер муниципального и регионального этапов олимпиады по химии, Данилевский Александр (9 класс) – призер муниципального и регионального этапов олимпиады по обществознанию.</w:t>
            </w:r>
          </w:p>
        </w:tc>
      </w:tr>
      <w:tr w:rsidR="003C0CAC" w:rsidRPr="00670657" w:rsidTr="009A0712">
        <w:trPr>
          <w:jc w:val="center"/>
        </w:trPr>
        <w:tc>
          <w:tcPr>
            <w:tcW w:w="425"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2</w:t>
            </w:r>
          </w:p>
        </w:tc>
        <w:tc>
          <w:tcPr>
            <w:tcW w:w="2941"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Конкурсы</w:t>
            </w:r>
          </w:p>
        </w:tc>
        <w:tc>
          <w:tcPr>
            <w:tcW w:w="4782" w:type="dxa"/>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2 и 3 места в городском конкурсе экскурсоводов</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Призовые места  на районной выставке детского творчества.</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3 место в зональном конкурсе «На лучший кабинет по безопасности дорожного движения»</w:t>
            </w:r>
          </w:p>
        </w:tc>
      </w:tr>
      <w:tr w:rsidR="003C0CAC" w:rsidRPr="00670657" w:rsidTr="009A0712">
        <w:trPr>
          <w:jc w:val="center"/>
        </w:trPr>
        <w:tc>
          <w:tcPr>
            <w:tcW w:w="425"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3</w:t>
            </w:r>
          </w:p>
        </w:tc>
        <w:tc>
          <w:tcPr>
            <w:tcW w:w="2941"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Смотры, фестивали</w:t>
            </w:r>
          </w:p>
        </w:tc>
        <w:tc>
          <w:tcPr>
            <w:tcW w:w="4782" w:type="dxa"/>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Диплом 1 степени на 3 Городском фестивале строя и песни (Номинация «Патриотическая песня»)</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 xml:space="preserve">1 место в  районном смотре-конкурсе отрядов «Юные патриоты России» (5-7 </w:t>
            </w:r>
            <w:proofErr w:type="spellStart"/>
            <w:r w:rsidRPr="00670657">
              <w:rPr>
                <w:rFonts w:ascii="Times New Roman" w:hAnsi="Times New Roman"/>
                <w:sz w:val="24"/>
                <w:szCs w:val="24"/>
              </w:rPr>
              <w:t>кл</w:t>
            </w:r>
            <w:proofErr w:type="spellEnd"/>
            <w:r w:rsidRPr="00670657">
              <w:rPr>
                <w:rFonts w:ascii="Times New Roman" w:hAnsi="Times New Roman"/>
                <w:sz w:val="24"/>
                <w:szCs w:val="24"/>
              </w:rPr>
              <w:t>.)</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 xml:space="preserve">2 место в районном смотре-конкурсе отрядов «Юные патриоты России» </w:t>
            </w:r>
            <w:proofErr w:type="gramStart"/>
            <w:r w:rsidRPr="00670657">
              <w:rPr>
                <w:rFonts w:ascii="Times New Roman" w:hAnsi="Times New Roman"/>
                <w:sz w:val="24"/>
                <w:szCs w:val="24"/>
              </w:rPr>
              <w:t xml:space="preserve">( </w:t>
            </w:r>
            <w:proofErr w:type="gramEnd"/>
            <w:r w:rsidRPr="00670657">
              <w:rPr>
                <w:rFonts w:ascii="Times New Roman" w:hAnsi="Times New Roman"/>
                <w:sz w:val="24"/>
                <w:szCs w:val="24"/>
              </w:rPr>
              <w:t xml:space="preserve">10-11 </w:t>
            </w:r>
            <w:proofErr w:type="spellStart"/>
            <w:r w:rsidRPr="00670657">
              <w:rPr>
                <w:rFonts w:ascii="Times New Roman" w:hAnsi="Times New Roman"/>
                <w:sz w:val="24"/>
                <w:szCs w:val="24"/>
              </w:rPr>
              <w:t>кл</w:t>
            </w:r>
            <w:proofErr w:type="spellEnd"/>
            <w:r w:rsidRPr="00670657">
              <w:rPr>
                <w:rFonts w:ascii="Times New Roman" w:hAnsi="Times New Roman"/>
                <w:sz w:val="24"/>
                <w:szCs w:val="24"/>
              </w:rPr>
              <w:t>.).</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Победитель районного и лауреат городского  смотров художественной самодеятельности (</w:t>
            </w:r>
            <w:proofErr w:type="spellStart"/>
            <w:r w:rsidRPr="00670657">
              <w:rPr>
                <w:rFonts w:ascii="Times New Roman" w:hAnsi="Times New Roman"/>
                <w:sz w:val="24"/>
                <w:szCs w:val="24"/>
              </w:rPr>
              <w:t>Кростилёв</w:t>
            </w:r>
            <w:proofErr w:type="spellEnd"/>
            <w:r w:rsidRPr="00670657">
              <w:rPr>
                <w:rFonts w:ascii="Times New Roman" w:hAnsi="Times New Roman"/>
                <w:sz w:val="24"/>
                <w:szCs w:val="24"/>
              </w:rPr>
              <w:t xml:space="preserve"> Д.)</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смотре художественной самодеятельности «Радуга талантов» (хор лицея)</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на Фестивале ансамблевой музыки (номинация «Лучший фортепианный ансамбль»)</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районном смотре-конкурсе  патриотической песни.</w:t>
            </w:r>
          </w:p>
        </w:tc>
      </w:tr>
      <w:tr w:rsidR="003C0CAC" w:rsidRPr="00670657" w:rsidTr="009A0712">
        <w:trPr>
          <w:jc w:val="center"/>
        </w:trPr>
        <w:tc>
          <w:tcPr>
            <w:tcW w:w="425"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lastRenderedPageBreak/>
              <w:t>4</w:t>
            </w:r>
          </w:p>
        </w:tc>
        <w:tc>
          <w:tcPr>
            <w:tcW w:w="2941"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Спортивные соревнования, спартакиады, тур слеты</w:t>
            </w:r>
          </w:p>
        </w:tc>
        <w:tc>
          <w:tcPr>
            <w:tcW w:w="4782" w:type="dxa"/>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районе по волейболу (юноши и девушки).</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 xml:space="preserve">1 место в районе – </w:t>
            </w:r>
            <w:proofErr w:type="spellStart"/>
            <w:r w:rsidRPr="00670657">
              <w:rPr>
                <w:rFonts w:ascii="Times New Roman" w:hAnsi="Times New Roman"/>
                <w:sz w:val="24"/>
                <w:szCs w:val="24"/>
              </w:rPr>
              <w:t>дартс</w:t>
            </w:r>
            <w:proofErr w:type="spellEnd"/>
            <w:r w:rsidRPr="00670657">
              <w:rPr>
                <w:rFonts w:ascii="Times New Roman" w:hAnsi="Times New Roman"/>
                <w:sz w:val="24"/>
                <w:szCs w:val="24"/>
              </w:rPr>
              <w:t>.</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районе по гандболу (девушки).</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районе по гиревому спорту.</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 xml:space="preserve">1 место в районе по  </w:t>
            </w:r>
            <w:proofErr w:type="gramStart"/>
            <w:r w:rsidRPr="00670657">
              <w:rPr>
                <w:rFonts w:ascii="Times New Roman" w:hAnsi="Times New Roman"/>
                <w:sz w:val="24"/>
                <w:szCs w:val="24"/>
              </w:rPr>
              <w:t>легкоатлетическому</w:t>
            </w:r>
            <w:proofErr w:type="gramEnd"/>
            <w:r w:rsidRPr="00670657">
              <w:rPr>
                <w:rFonts w:ascii="Times New Roman" w:hAnsi="Times New Roman"/>
                <w:sz w:val="24"/>
                <w:szCs w:val="24"/>
              </w:rPr>
              <w:t xml:space="preserve"> </w:t>
            </w:r>
            <w:proofErr w:type="spellStart"/>
            <w:r w:rsidRPr="00670657">
              <w:rPr>
                <w:rFonts w:ascii="Times New Roman" w:hAnsi="Times New Roman"/>
                <w:sz w:val="24"/>
                <w:szCs w:val="24"/>
              </w:rPr>
              <w:t>четырёхборью</w:t>
            </w:r>
            <w:proofErr w:type="spellEnd"/>
            <w:r w:rsidRPr="00670657">
              <w:rPr>
                <w:rFonts w:ascii="Times New Roman" w:hAnsi="Times New Roman"/>
                <w:sz w:val="24"/>
                <w:szCs w:val="24"/>
              </w:rPr>
              <w:t>.</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Призовые места на открытом региональном турнире по традиционному каратэ «Кубок Феникса-2012»</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районных соревнованиях «Безопасное колесо» (в номинации «Фигурное вождение»)</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2 место в районных соревнованиях «Школа безопасности»</w:t>
            </w:r>
          </w:p>
        </w:tc>
      </w:tr>
      <w:tr w:rsidR="003C0CAC" w:rsidRPr="00670657" w:rsidTr="009A0712">
        <w:trPr>
          <w:jc w:val="center"/>
        </w:trPr>
        <w:tc>
          <w:tcPr>
            <w:tcW w:w="425"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5</w:t>
            </w:r>
          </w:p>
        </w:tc>
        <w:tc>
          <w:tcPr>
            <w:tcW w:w="2941"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Конференции</w:t>
            </w:r>
          </w:p>
        </w:tc>
        <w:tc>
          <w:tcPr>
            <w:tcW w:w="4782" w:type="dxa"/>
          </w:tcPr>
          <w:p w:rsidR="003C0CAC" w:rsidRPr="00670657" w:rsidRDefault="003C0CAC" w:rsidP="009A0712">
            <w:pPr>
              <w:spacing w:after="0" w:line="240" w:lineRule="auto"/>
              <w:rPr>
                <w:rFonts w:ascii="Times New Roman" w:hAnsi="Times New Roman"/>
                <w:sz w:val="24"/>
                <w:szCs w:val="24"/>
              </w:rPr>
            </w:pPr>
            <w:proofErr w:type="spellStart"/>
            <w:r w:rsidRPr="00670657">
              <w:rPr>
                <w:rFonts w:ascii="Times New Roman" w:hAnsi="Times New Roman"/>
                <w:sz w:val="24"/>
                <w:szCs w:val="24"/>
              </w:rPr>
              <w:t>Ожеред</w:t>
            </w:r>
            <w:proofErr w:type="spellEnd"/>
            <w:r w:rsidRPr="00670657">
              <w:rPr>
                <w:rFonts w:ascii="Times New Roman" w:hAnsi="Times New Roman"/>
                <w:sz w:val="24"/>
                <w:szCs w:val="24"/>
              </w:rPr>
              <w:t xml:space="preserve"> Е. – призер ДАНЮИ (секция «Туризм и краеведение»)</w:t>
            </w:r>
          </w:p>
        </w:tc>
      </w:tr>
      <w:tr w:rsidR="003C0CAC" w:rsidRPr="00670657" w:rsidTr="009A0712">
        <w:trPr>
          <w:jc w:val="center"/>
        </w:trPr>
        <w:tc>
          <w:tcPr>
            <w:tcW w:w="425"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6</w:t>
            </w:r>
          </w:p>
        </w:tc>
        <w:tc>
          <w:tcPr>
            <w:tcW w:w="2941" w:type="dxa"/>
            <w:vAlign w:val="center"/>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Другое</w:t>
            </w:r>
          </w:p>
        </w:tc>
        <w:tc>
          <w:tcPr>
            <w:tcW w:w="4782" w:type="dxa"/>
          </w:tcPr>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районном конкурсе юнармейских отрядов на Посту №1.</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1 место в районных соревнованиях Дружин юных пожарных; 4 место на городских соревнованиях ДЮП.</w:t>
            </w:r>
          </w:p>
          <w:p w:rsidR="003C0CAC" w:rsidRPr="00670657" w:rsidRDefault="003C0CAC" w:rsidP="009A0712">
            <w:pPr>
              <w:spacing w:after="0" w:line="240" w:lineRule="auto"/>
              <w:rPr>
                <w:rFonts w:ascii="Times New Roman" w:hAnsi="Times New Roman"/>
                <w:sz w:val="24"/>
                <w:szCs w:val="24"/>
              </w:rPr>
            </w:pPr>
            <w:r w:rsidRPr="00670657">
              <w:rPr>
                <w:rFonts w:ascii="Times New Roman" w:hAnsi="Times New Roman"/>
                <w:sz w:val="24"/>
                <w:szCs w:val="24"/>
              </w:rPr>
              <w:t>Грамота за активное участие в областном конкурсе детских рисунков «Мир заповедной зоны природы Донского края» (от Дирекции государственных природных заказников областного значения)</w:t>
            </w:r>
          </w:p>
        </w:tc>
      </w:tr>
    </w:tbl>
    <w:p w:rsidR="003C0CAC" w:rsidRPr="00670657" w:rsidRDefault="003C0CAC" w:rsidP="003C0CAC">
      <w:pPr>
        <w:spacing w:line="240" w:lineRule="auto"/>
        <w:rPr>
          <w:rFonts w:ascii="Times New Roman" w:hAnsi="Times New Roman"/>
          <w:sz w:val="24"/>
          <w:szCs w:val="24"/>
        </w:rPr>
      </w:pPr>
    </w:p>
    <w:p w:rsidR="003C0CAC" w:rsidRPr="00670657" w:rsidRDefault="003C0CAC" w:rsidP="003C0CAC">
      <w:pPr>
        <w:spacing w:line="240" w:lineRule="auto"/>
        <w:rPr>
          <w:rFonts w:ascii="Times New Roman" w:hAnsi="Times New Roman"/>
          <w:sz w:val="24"/>
          <w:szCs w:val="24"/>
        </w:rPr>
      </w:pPr>
      <w:r w:rsidRPr="00670657">
        <w:rPr>
          <w:rFonts w:ascii="Times New Roman" w:hAnsi="Times New Roman"/>
          <w:sz w:val="24"/>
          <w:szCs w:val="24"/>
        </w:rPr>
        <w:t>3.7.3. Работа с родителями</w:t>
      </w:r>
    </w:p>
    <w:p w:rsidR="003C0CAC" w:rsidRPr="00670657" w:rsidRDefault="003C0CAC" w:rsidP="003C0CAC">
      <w:pPr>
        <w:spacing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923"/>
      </w:tblGrid>
      <w:tr w:rsidR="003C0CAC" w:rsidRPr="00670657" w:rsidTr="009A0712">
        <w:trPr>
          <w:jc w:val="center"/>
        </w:trPr>
        <w:tc>
          <w:tcPr>
            <w:tcW w:w="648"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 xml:space="preserve">№№ </w:t>
            </w:r>
            <w:proofErr w:type="gramStart"/>
            <w:r w:rsidRPr="00670657">
              <w:rPr>
                <w:rFonts w:ascii="Times New Roman" w:hAnsi="Times New Roman"/>
                <w:sz w:val="24"/>
                <w:szCs w:val="24"/>
              </w:rPr>
              <w:t>п</w:t>
            </w:r>
            <w:proofErr w:type="gramEnd"/>
            <w:r w:rsidRPr="00670657">
              <w:rPr>
                <w:rFonts w:ascii="Times New Roman" w:hAnsi="Times New Roman"/>
                <w:sz w:val="24"/>
                <w:szCs w:val="24"/>
              </w:rPr>
              <w:t>/п</w:t>
            </w:r>
          </w:p>
        </w:tc>
        <w:tc>
          <w:tcPr>
            <w:tcW w:w="8923"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Формы обучения родителей педагогическим знаниям</w:t>
            </w:r>
          </w:p>
        </w:tc>
      </w:tr>
      <w:tr w:rsidR="003C0CAC" w:rsidRPr="00670657" w:rsidTr="009A0712">
        <w:trPr>
          <w:jc w:val="center"/>
        </w:trPr>
        <w:tc>
          <w:tcPr>
            <w:tcW w:w="648"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1.</w:t>
            </w:r>
          </w:p>
        </w:tc>
        <w:tc>
          <w:tcPr>
            <w:tcW w:w="8923"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Педагогический всеобуч (лекции, «круглые столы», беседы)</w:t>
            </w:r>
            <w:proofErr w:type="gramStart"/>
            <w:r w:rsidRPr="00670657">
              <w:rPr>
                <w:rFonts w:ascii="Times New Roman" w:hAnsi="Times New Roman"/>
                <w:sz w:val="24"/>
                <w:szCs w:val="24"/>
              </w:rPr>
              <w:t xml:space="preserve"> ,</w:t>
            </w:r>
            <w:proofErr w:type="gramEnd"/>
            <w:r w:rsidRPr="00670657">
              <w:rPr>
                <w:rFonts w:ascii="Times New Roman" w:hAnsi="Times New Roman"/>
                <w:sz w:val="24"/>
                <w:szCs w:val="24"/>
              </w:rPr>
              <w:t xml:space="preserve"> в том числе с привлечением специалистов</w:t>
            </w:r>
          </w:p>
        </w:tc>
      </w:tr>
      <w:tr w:rsidR="003C0CAC" w:rsidRPr="00670657" w:rsidTr="009A0712">
        <w:trPr>
          <w:jc w:val="center"/>
        </w:trPr>
        <w:tc>
          <w:tcPr>
            <w:tcW w:w="648"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2.</w:t>
            </w:r>
          </w:p>
        </w:tc>
        <w:tc>
          <w:tcPr>
            <w:tcW w:w="8923"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 xml:space="preserve">Участие в </w:t>
            </w:r>
            <w:proofErr w:type="gramStart"/>
            <w:r w:rsidRPr="00670657">
              <w:rPr>
                <w:rFonts w:ascii="Times New Roman" w:hAnsi="Times New Roman"/>
                <w:sz w:val="24"/>
                <w:szCs w:val="24"/>
              </w:rPr>
              <w:t>городских</w:t>
            </w:r>
            <w:proofErr w:type="gramEnd"/>
            <w:r w:rsidRPr="00670657">
              <w:rPr>
                <w:rFonts w:ascii="Times New Roman" w:hAnsi="Times New Roman"/>
                <w:sz w:val="24"/>
                <w:szCs w:val="24"/>
              </w:rPr>
              <w:t xml:space="preserve"> интернет-собраниях «Родительский четверг»</w:t>
            </w:r>
          </w:p>
        </w:tc>
      </w:tr>
      <w:tr w:rsidR="003C0CAC" w:rsidRPr="00670657" w:rsidTr="009A0712">
        <w:trPr>
          <w:jc w:val="center"/>
        </w:trPr>
        <w:tc>
          <w:tcPr>
            <w:tcW w:w="648"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3.</w:t>
            </w:r>
          </w:p>
        </w:tc>
        <w:tc>
          <w:tcPr>
            <w:tcW w:w="8923"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Вовлечение родителей в подготовку и проведение  совместных творческих дел и интегративных праздников.</w:t>
            </w:r>
          </w:p>
        </w:tc>
      </w:tr>
      <w:tr w:rsidR="003C0CAC" w:rsidRPr="00670657" w:rsidTr="009A0712">
        <w:trPr>
          <w:jc w:val="center"/>
        </w:trPr>
        <w:tc>
          <w:tcPr>
            <w:tcW w:w="648"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4.</w:t>
            </w:r>
          </w:p>
        </w:tc>
        <w:tc>
          <w:tcPr>
            <w:tcW w:w="8923"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Индивидуальное консультирование родителей администрацией, педагогами и психологом.</w:t>
            </w:r>
          </w:p>
        </w:tc>
      </w:tr>
      <w:tr w:rsidR="003C0CAC" w:rsidRPr="00670657" w:rsidTr="009A0712">
        <w:trPr>
          <w:jc w:val="center"/>
        </w:trPr>
        <w:tc>
          <w:tcPr>
            <w:tcW w:w="648"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5.</w:t>
            </w:r>
          </w:p>
        </w:tc>
        <w:tc>
          <w:tcPr>
            <w:tcW w:w="8923"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Анкетирование родителей</w:t>
            </w:r>
          </w:p>
        </w:tc>
      </w:tr>
      <w:tr w:rsidR="003C0CAC" w:rsidRPr="00670657" w:rsidTr="009A0712">
        <w:trPr>
          <w:jc w:val="center"/>
        </w:trPr>
        <w:tc>
          <w:tcPr>
            <w:tcW w:w="648"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6.</w:t>
            </w:r>
          </w:p>
        </w:tc>
        <w:tc>
          <w:tcPr>
            <w:tcW w:w="8923" w:type="dxa"/>
            <w:vAlign w:val="center"/>
          </w:tcPr>
          <w:p w:rsidR="003C0CAC" w:rsidRPr="00670657" w:rsidRDefault="003C0CAC" w:rsidP="009A0712">
            <w:pPr>
              <w:spacing w:line="240" w:lineRule="auto"/>
              <w:rPr>
                <w:rFonts w:ascii="Times New Roman" w:hAnsi="Times New Roman"/>
                <w:sz w:val="24"/>
                <w:szCs w:val="24"/>
              </w:rPr>
            </w:pPr>
            <w:r w:rsidRPr="00670657">
              <w:rPr>
                <w:rFonts w:ascii="Times New Roman" w:hAnsi="Times New Roman"/>
                <w:sz w:val="24"/>
                <w:szCs w:val="24"/>
              </w:rPr>
              <w:t>Родительские конференции</w:t>
            </w:r>
          </w:p>
        </w:tc>
      </w:tr>
    </w:tbl>
    <w:p w:rsidR="003C0CAC" w:rsidRPr="00670657" w:rsidRDefault="003C0CAC" w:rsidP="003C0CAC">
      <w:pPr>
        <w:spacing w:line="240" w:lineRule="auto"/>
        <w:jc w:val="right"/>
        <w:rPr>
          <w:rFonts w:ascii="Times New Roman" w:hAnsi="Times New Roman"/>
          <w:sz w:val="24"/>
          <w:szCs w:val="24"/>
        </w:rPr>
      </w:pPr>
    </w:p>
    <w:p w:rsidR="003C0CAC" w:rsidRPr="0047549F" w:rsidRDefault="003C0CAC" w:rsidP="003C0CAC">
      <w:pPr>
        <w:spacing w:line="240" w:lineRule="auto"/>
        <w:jc w:val="center"/>
        <w:rPr>
          <w:rFonts w:ascii="Times New Roman" w:hAnsi="Times New Roman"/>
          <w:sz w:val="24"/>
          <w:szCs w:val="24"/>
        </w:rPr>
      </w:pPr>
      <w:r w:rsidRPr="0047549F">
        <w:rPr>
          <w:rFonts w:ascii="Times New Roman" w:hAnsi="Times New Roman"/>
          <w:sz w:val="24"/>
          <w:szCs w:val="24"/>
        </w:rPr>
        <w:t>4. Условия обеспечения образовательного процесса.</w:t>
      </w: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lastRenderedPageBreak/>
        <w:t>4.1. Научно-методическое обеспечение</w:t>
      </w: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4.1.1. Данные о методических разработках (за 3 года)</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12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446"/>
        <w:gridCol w:w="2737"/>
        <w:gridCol w:w="5063"/>
      </w:tblGrid>
      <w:tr w:rsidR="003C0CAC" w:rsidRPr="00670657" w:rsidTr="009A0712">
        <w:trPr>
          <w:cantSplit/>
          <w:trHeight w:val="522"/>
          <w:jc w:val="center"/>
        </w:trPr>
        <w:tc>
          <w:tcPr>
            <w:tcW w:w="643" w:type="dxa"/>
            <w:vMerge w:val="restart"/>
            <w:vAlign w:val="center"/>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 xml:space="preserve">№№ </w:t>
            </w:r>
            <w:proofErr w:type="gramStart"/>
            <w:r w:rsidRPr="00670657">
              <w:rPr>
                <w:rFonts w:ascii="Times New Roman" w:hAnsi="Times New Roman"/>
                <w:sz w:val="24"/>
                <w:szCs w:val="24"/>
              </w:rPr>
              <w:t>п</w:t>
            </w:r>
            <w:proofErr w:type="gramEnd"/>
            <w:r w:rsidRPr="00670657">
              <w:rPr>
                <w:rFonts w:ascii="Times New Roman" w:hAnsi="Times New Roman"/>
                <w:sz w:val="24"/>
                <w:szCs w:val="24"/>
              </w:rPr>
              <w:t>/п</w:t>
            </w:r>
          </w:p>
        </w:tc>
        <w:tc>
          <w:tcPr>
            <w:tcW w:w="1446" w:type="dxa"/>
            <w:vMerge w:val="restart"/>
            <w:vAlign w:val="center"/>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Дата</w:t>
            </w:r>
          </w:p>
        </w:tc>
        <w:tc>
          <w:tcPr>
            <w:tcW w:w="2737" w:type="dxa"/>
            <w:vMerge w:val="restart"/>
            <w:vAlign w:val="center"/>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Количество подготовленных метод</w:t>
            </w:r>
            <w:proofErr w:type="gramStart"/>
            <w:r w:rsidRPr="00670657">
              <w:rPr>
                <w:rFonts w:ascii="Times New Roman" w:hAnsi="Times New Roman"/>
                <w:sz w:val="24"/>
                <w:szCs w:val="24"/>
              </w:rPr>
              <w:t>.</w:t>
            </w:r>
            <w:proofErr w:type="gramEnd"/>
            <w:r w:rsidRPr="00670657">
              <w:rPr>
                <w:rFonts w:ascii="Times New Roman" w:hAnsi="Times New Roman"/>
                <w:sz w:val="24"/>
                <w:szCs w:val="24"/>
              </w:rPr>
              <w:t xml:space="preserve">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азработок (всего)</w:t>
            </w:r>
          </w:p>
        </w:tc>
        <w:tc>
          <w:tcPr>
            <w:tcW w:w="5063" w:type="dxa"/>
            <w:vMerge w:val="restart"/>
            <w:vAlign w:val="center"/>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Количество напечатанных метод</w:t>
            </w:r>
            <w:proofErr w:type="gramStart"/>
            <w:r w:rsidRPr="00670657">
              <w:rPr>
                <w:rFonts w:ascii="Times New Roman" w:hAnsi="Times New Roman"/>
                <w:sz w:val="24"/>
                <w:szCs w:val="24"/>
              </w:rPr>
              <w:t>.</w:t>
            </w:r>
            <w:proofErr w:type="gramEnd"/>
            <w:r w:rsidRPr="00670657">
              <w:rPr>
                <w:rFonts w:ascii="Times New Roman" w:hAnsi="Times New Roman"/>
                <w:sz w:val="24"/>
                <w:szCs w:val="24"/>
              </w:rPr>
              <w:t xml:space="preserve">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азработок (в сборниках, журналах, статьи, рефераты)</w:t>
            </w:r>
          </w:p>
        </w:tc>
      </w:tr>
      <w:tr w:rsidR="003C0CAC" w:rsidRPr="00670657" w:rsidTr="009A0712">
        <w:trPr>
          <w:cantSplit/>
          <w:trHeight w:val="522"/>
          <w:jc w:val="center"/>
        </w:trPr>
        <w:tc>
          <w:tcPr>
            <w:tcW w:w="643" w:type="dxa"/>
            <w:vMerge/>
            <w:vAlign w:val="center"/>
          </w:tcPr>
          <w:p w:rsidR="003C0CAC" w:rsidRPr="00670657" w:rsidRDefault="003C0CAC" w:rsidP="009A0712">
            <w:pPr>
              <w:spacing w:after="0" w:line="240" w:lineRule="auto"/>
              <w:contextualSpacing/>
              <w:rPr>
                <w:rFonts w:ascii="Times New Roman" w:hAnsi="Times New Roman"/>
                <w:sz w:val="24"/>
                <w:szCs w:val="24"/>
              </w:rPr>
            </w:pPr>
          </w:p>
        </w:tc>
        <w:tc>
          <w:tcPr>
            <w:tcW w:w="1446" w:type="dxa"/>
            <w:vMerge/>
            <w:vAlign w:val="center"/>
          </w:tcPr>
          <w:p w:rsidR="003C0CAC" w:rsidRPr="00670657" w:rsidRDefault="003C0CAC" w:rsidP="009A0712">
            <w:pPr>
              <w:spacing w:after="0" w:line="240" w:lineRule="auto"/>
              <w:contextualSpacing/>
              <w:rPr>
                <w:rFonts w:ascii="Times New Roman" w:hAnsi="Times New Roman"/>
                <w:sz w:val="24"/>
                <w:szCs w:val="24"/>
              </w:rPr>
            </w:pPr>
          </w:p>
        </w:tc>
        <w:tc>
          <w:tcPr>
            <w:tcW w:w="2737" w:type="dxa"/>
            <w:vMerge/>
            <w:vAlign w:val="center"/>
          </w:tcPr>
          <w:p w:rsidR="003C0CAC" w:rsidRPr="00670657" w:rsidRDefault="003C0CAC" w:rsidP="009A0712">
            <w:pPr>
              <w:spacing w:after="0" w:line="240" w:lineRule="auto"/>
              <w:contextualSpacing/>
              <w:rPr>
                <w:rFonts w:ascii="Times New Roman" w:hAnsi="Times New Roman"/>
                <w:sz w:val="24"/>
                <w:szCs w:val="24"/>
              </w:rPr>
            </w:pPr>
          </w:p>
        </w:tc>
        <w:tc>
          <w:tcPr>
            <w:tcW w:w="5063" w:type="dxa"/>
            <w:vMerge/>
            <w:vAlign w:val="center"/>
          </w:tcPr>
          <w:p w:rsidR="003C0CAC" w:rsidRPr="00670657" w:rsidRDefault="003C0CAC" w:rsidP="009A0712">
            <w:pPr>
              <w:spacing w:after="0" w:line="240" w:lineRule="auto"/>
              <w:contextualSpacing/>
              <w:rPr>
                <w:rFonts w:ascii="Times New Roman" w:hAnsi="Times New Roman"/>
                <w:sz w:val="24"/>
                <w:szCs w:val="24"/>
              </w:rPr>
            </w:pPr>
          </w:p>
        </w:tc>
      </w:tr>
      <w:tr w:rsidR="003C0CAC" w:rsidRPr="00670657" w:rsidTr="009A0712">
        <w:trPr>
          <w:jc w:val="center"/>
        </w:trPr>
        <w:tc>
          <w:tcPr>
            <w:tcW w:w="64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1</w:t>
            </w:r>
          </w:p>
        </w:tc>
        <w:tc>
          <w:tcPr>
            <w:tcW w:w="1446"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2009 год</w:t>
            </w:r>
          </w:p>
        </w:tc>
        <w:tc>
          <w:tcPr>
            <w:tcW w:w="2737"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9</w:t>
            </w:r>
          </w:p>
        </w:tc>
        <w:tc>
          <w:tcPr>
            <w:tcW w:w="506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Публикации - 2:</w:t>
            </w:r>
          </w:p>
          <w:p w:rsidR="003C0CAC" w:rsidRPr="00670657" w:rsidRDefault="003C0CAC" w:rsidP="005F64A4">
            <w:pPr>
              <w:pStyle w:val="a8"/>
              <w:numPr>
                <w:ilvl w:val="0"/>
                <w:numId w:val="29"/>
              </w:numPr>
              <w:spacing w:after="0" w:line="240" w:lineRule="auto"/>
              <w:rPr>
                <w:rFonts w:ascii="Times New Roman" w:hAnsi="Times New Roman"/>
                <w:sz w:val="24"/>
                <w:szCs w:val="24"/>
              </w:rPr>
            </w:pPr>
            <w:r w:rsidRPr="00670657">
              <w:rPr>
                <w:rFonts w:ascii="Times New Roman" w:hAnsi="Times New Roman"/>
                <w:sz w:val="24"/>
                <w:szCs w:val="24"/>
              </w:rPr>
              <w:t>«</w:t>
            </w:r>
            <w:proofErr w:type="spellStart"/>
            <w:r w:rsidRPr="00670657">
              <w:rPr>
                <w:rFonts w:ascii="Times New Roman" w:hAnsi="Times New Roman"/>
                <w:sz w:val="24"/>
                <w:szCs w:val="24"/>
              </w:rPr>
              <w:t>Жизнетворческое</w:t>
            </w:r>
            <w:proofErr w:type="spellEnd"/>
            <w:r w:rsidRPr="00670657">
              <w:rPr>
                <w:rFonts w:ascii="Times New Roman" w:hAnsi="Times New Roman"/>
                <w:sz w:val="24"/>
                <w:szCs w:val="24"/>
              </w:rPr>
              <w:t xml:space="preserve">  пространство лицея № 57» Г.В. Горба, Е.В. Валерьевна, М.Г. Дрозд, С.В. Семенова // Научно-образовательный альманах «Вестник ДАНЮИ» № 2, 2009 г. Типография ЮФУ,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/Д</w:t>
            </w:r>
          </w:p>
          <w:p w:rsidR="003C0CAC" w:rsidRPr="00670657" w:rsidRDefault="003C0CAC" w:rsidP="005F64A4">
            <w:pPr>
              <w:pStyle w:val="a8"/>
              <w:numPr>
                <w:ilvl w:val="0"/>
                <w:numId w:val="29"/>
              </w:numPr>
              <w:spacing w:after="0" w:line="240" w:lineRule="auto"/>
              <w:rPr>
                <w:rFonts w:ascii="Times New Roman" w:hAnsi="Times New Roman"/>
                <w:sz w:val="24"/>
                <w:szCs w:val="24"/>
              </w:rPr>
            </w:pPr>
            <w:r w:rsidRPr="00670657">
              <w:rPr>
                <w:rFonts w:ascii="Times New Roman" w:hAnsi="Times New Roman"/>
                <w:sz w:val="24"/>
                <w:szCs w:val="24"/>
              </w:rPr>
              <w:t xml:space="preserve">Учебно-исследовательская деятельность школьников в системе интеграции «Школа-ДАНЮИ-ЮФУ». Гоголева М.Я.// Научно-образовательный альманах «Вестник ДАНЮИ» № 2, 2009 год. Типография ЮФУ,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/Д</w:t>
            </w:r>
          </w:p>
        </w:tc>
      </w:tr>
      <w:tr w:rsidR="003C0CAC" w:rsidRPr="00670657" w:rsidTr="009A0712">
        <w:trPr>
          <w:jc w:val="center"/>
        </w:trPr>
        <w:tc>
          <w:tcPr>
            <w:tcW w:w="64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2</w:t>
            </w:r>
          </w:p>
        </w:tc>
        <w:tc>
          <w:tcPr>
            <w:tcW w:w="1446"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2010 год</w:t>
            </w:r>
          </w:p>
        </w:tc>
        <w:tc>
          <w:tcPr>
            <w:tcW w:w="2737"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8</w:t>
            </w:r>
          </w:p>
        </w:tc>
        <w:tc>
          <w:tcPr>
            <w:tcW w:w="506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Публикации - 3:</w:t>
            </w:r>
          </w:p>
          <w:p w:rsidR="003C0CAC" w:rsidRPr="00670657" w:rsidRDefault="003C0CAC" w:rsidP="005F64A4">
            <w:pPr>
              <w:pStyle w:val="a8"/>
              <w:numPr>
                <w:ilvl w:val="0"/>
                <w:numId w:val="30"/>
              </w:numPr>
              <w:spacing w:after="0" w:line="240" w:lineRule="auto"/>
              <w:rPr>
                <w:rFonts w:ascii="Times New Roman" w:hAnsi="Times New Roman"/>
                <w:sz w:val="24"/>
                <w:szCs w:val="24"/>
              </w:rPr>
            </w:pPr>
            <w:r w:rsidRPr="00670657">
              <w:rPr>
                <w:rFonts w:ascii="Times New Roman" w:hAnsi="Times New Roman"/>
                <w:sz w:val="24"/>
                <w:szCs w:val="24"/>
              </w:rPr>
              <w:t>На пути к самореализации (к 30-летию секции «География и геоэкология» ДАНЮИ»). М.Я. Гоголева. // Вестник ДАНЮИ. 2010 г. Сентябрь</w:t>
            </w:r>
          </w:p>
          <w:p w:rsidR="003C0CAC" w:rsidRPr="00670657" w:rsidRDefault="003C0CAC" w:rsidP="005F64A4">
            <w:pPr>
              <w:pStyle w:val="a8"/>
              <w:numPr>
                <w:ilvl w:val="0"/>
                <w:numId w:val="30"/>
              </w:numPr>
              <w:spacing w:after="0" w:line="240" w:lineRule="auto"/>
              <w:rPr>
                <w:rFonts w:ascii="Times New Roman" w:hAnsi="Times New Roman"/>
                <w:sz w:val="24"/>
                <w:szCs w:val="24"/>
              </w:rPr>
            </w:pPr>
            <w:r w:rsidRPr="00670657">
              <w:rPr>
                <w:rFonts w:ascii="Times New Roman" w:hAnsi="Times New Roman"/>
                <w:sz w:val="24"/>
                <w:szCs w:val="24"/>
              </w:rPr>
              <w:t xml:space="preserve">Психолого-педагогический проект «Жить, побеждая!» в контексте инклюзивного образования. М.Я. Гоголева// Материалы научно-практической конференции «Становление компетентной социально зрелой личности в инновационном образовательном пространстве дополнительного образования детей. ЮФУ. 2010 г. </w:t>
            </w:r>
            <w:proofErr w:type="gramStart"/>
            <w:r w:rsidRPr="00670657">
              <w:rPr>
                <w:rFonts w:ascii="Times New Roman" w:hAnsi="Times New Roman"/>
                <w:sz w:val="24"/>
                <w:szCs w:val="24"/>
              </w:rPr>
              <w:t>Р</w:t>
            </w:r>
            <w:proofErr w:type="gramEnd"/>
            <w:r w:rsidRPr="00670657">
              <w:rPr>
                <w:rFonts w:ascii="Times New Roman" w:hAnsi="Times New Roman"/>
                <w:sz w:val="24"/>
                <w:szCs w:val="24"/>
              </w:rPr>
              <w:t xml:space="preserve">/Д. </w:t>
            </w:r>
          </w:p>
          <w:p w:rsidR="003C0CAC" w:rsidRPr="00670657" w:rsidRDefault="003C0CAC" w:rsidP="005F64A4">
            <w:pPr>
              <w:pStyle w:val="a8"/>
              <w:numPr>
                <w:ilvl w:val="0"/>
                <w:numId w:val="30"/>
              </w:numPr>
              <w:spacing w:after="0" w:line="240" w:lineRule="auto"/>
              <w:rPr>
                <w:rFonts w:ascii="Times New Roman" w:hAnsi="Times New Roman"/>
                <w:sz w:val="24"/>
                <w:szCs w:val="24"/>
              </w:rPr>
            </w:pPr>
            <w:r w:rsidRPr="00670657">
              <w:rPr>
                <w:rFonts w:ascii="Times New Roman" w:hAnsi="Times New Roman"/>
                <w:sz w:val="24"/>
                <w:szCs w:val="24"/>
              </w:rPr>
              <w:t>Педагогическое оценивание в вариативном развивающем начальном образовании (статья). Е.В. Иванкова// Сборник Саратовского государственного университета. Саратов, 2010</w:t>
            </w:r>
          </w:p>
        </w:tc>
      </w:tr>
      <w:tr w:rsidR="003C0CAC" w:rsidRPr="00670657" w:rsidTr="009A0712">
        <w:trPr>
          <w:jc w:val="center"/>
        </w:trPr>
        <w:tc>
          <w:tcPr>
            <w:tcW w:w="64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3</w:t>
            </w:r>
          </w:p>
        </w:tc>
        <w:tc>
          <w:tcPr>
            <w:tcW w:w="1446"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2011 год</w:t>
            </w:r>
          </w:p>
        </w:tc>
        <w:tc>
          <w:tcPr>
            <w:tcW w:w="2737"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13</w:t>
            </w:r>
          </w:p>
        </w:tc>
        <w:tc>
          <w:tcPr>
            <w:tcW w:w="506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Публикации - 9:</w:t>
            </w:r>
          </w:p>
          <w:p w:rsidR="003C0CAC" w:rsidRPr="00670657" w:rsidRDefault="003C0CAC" w:rsidP="005F64A4">
            <w:pPr>
              <w:pStyle w:val="a8"/>
              <w:numPr>
                <w:ilvl w:val="0"/>
                <w:numId w:val="31"/>
              </w:numPr>
              <w:spacing w:after="0" w:line="240" w:lineRule="auto"/>
              <w:rPr>
                <w:rFonts w:ascii="Times New Roman" w:hAnsi="Times New Roman"/>
                <w:sz w:val="24"/>
                <w:szCs w:val="24"/>
              </w:rPr>
            </w:pPr>
            <w:proofErr w:type="spellStart"/>
            <w:r w:rsidRPr="00670657">
              <w:rPr>
                <w:rFonts w:ascii="Times New Roman" w:hAnsi="Times New Roman"/>
                <w:sz w:val="24"/>
                <w:szCs w:val="24"/>
              </w:rPr>
              <w:t>Межинституциональное</w:t>
            </w:r>
            <w:proofErr w:type="spellEnd"/>
            <w:r w:rsidRPr="00670657">
              <w:rPr>
                <w:rFonts w:ascii="Times New Roman" w:hAnsi="Times New Roman"/>
                <w:sz w:val="24"/>
                <w:szCs w:val="24"/>
              </w:rPr>
              <w:t xml:space="preserve"> взаимодействие и сотрудничество как условие формирования творческой направленности личности в процессе реализации проектного подхода к деятельности. Научно-методический альманах Педагогика творчества НОЦ Вершина, 2011 г, декабрь.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/Д.</w:t>
            </w:r>
          </w:p>
          <w:p w:rsidR="003C0CAC" w:rsidRPr="00670657"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sz w:val="24"/>
                <w:szCs w:val="24"/>
              </w:rPr>
              <w:lastRenderedPageBreak/>
              <w:t xml:space="preserve">Реализация проектного подхода к деятельности в </w:t>
            </w:r>
            <w:proofErr w:type="spellStart"/>
            <w:r w:rsidRPr="00670657">
              <w:rPr>
                <w:rFonts w:ascii="Times New Roman" w:hAnsi="Times New Roman"/>
                <w:sz w:val="24"/>
                <w:szCs w:val="24"/>
              </w:rPr>
              <w:t>жизнетворческом</w:t>
            </w:r>
            <w:proofErr w:type="spellEnd"/>
            <w:r w:rsidRPr="00670657">
              <w:rPr>
                <w:rFonts w:ascii="Times New Roman" w:hAnsi="Times New Roman"/>
                <w:sz w:val="24"/>
                <w:szCs w:val="24"/>
              </w:rPr>
              <w:t xml:space="preserve"> пространстве Дворца творчества детей и молодёжи </w:t>
            </w:r>
            <w:proofErr w:type="spellStart"/>
            <w:r w:rsidRPr="00670657">
              <w:rPr>
                <w:rFonts w:ascii="Times New Roman" w:hAnsi="Times New Roman"/>
                <w:sz w:val="24"/>
                <w:szCs w:val="24"/>
              </w:rPr>
              <w:t>г</w:t>
            </w:r>
            <w:proofErr w:type="gramStart"/>
            <w:r w:rsidRPr="00670657">
              <w:rPr>
                <w:rFonts w:ascii="Times New Roman" w:hAnsi="Times New Roman"/>
                <w:sz w:val="24"/>
                <w:szCs w:val="24"/>
              </w:rPr>
              <w:t>.Р</w:t>
            </w:r>
            <w:proofErr w:type="gramEnd"/>
            <w:r w:rsidRPr="00670657">
              <w:rPr>
                <w:rFonts w:ascii="Times New Roman" w:hAnsi="Times New Roman"/>
                <w:sz w:val="24"/>
                <w:szCs w:val="24"/>
              </w:rPr>
              <w:t>остова</w:t>
            </w:r>
            <w:proofErr w:type="spellEnd"/>
            <w:r w:rsidRPr="00670657">
              <w:rPr>
                <w:rFonts w:ascii="Times New Roman" w:hAnsi="Times New Roman"/>
                <w:sz w:val="24"/>
                <w:szCs w:val="24"/>
              </w:rPr>
              <w:t xml:space="preserve">-на-Дону. Научно-методический альманах Педагогика творчества НОЦ Вершина, 2011 г, май.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/Д.</w:t>
            </w:r>
          </w:p>
          <w:p w:rsidR="003C0CAC" w:rsidRPr="00670657"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sz w:val="24"/>
                <w:szCs w:val="24"/>
              </w:rPr>
              <w:t xml:space="preserve">«Анализ отношения учителей </w:t>
            </w:r>
            <w:proofErr w:type="gramStart"/>
            <w:r w:rsidRPr="00670657">
              <w:rPr>
                <w:rFonts w:ascii="Times New Roman" w:hAnsi="Times New Roman"/>
                <w:sz w:val="24"/>
                <w:szCs w:val="24"/>
              </w:rPr>
              <w:t>к обучению учащихся решению задач с параметрами при подготовке к ЕГЭ по математике</w:t>
            </w:r>
            <w:proofErr w:type="gramEnd"/>
            <w:r w:rsidRPr="00670657">
              <w:rPr>
                <w:rFonts w:ascii="Times New Roman" w:hAnsi="Times New Roman"/>
                <w:sz w:val="24"/>
                <w:szCs w:val="24"/>
              </w:rPr>
              <w:t>» В.А. Чернова // Научно-практический сборник «Тенденции и проблемы развития математического образования», выпуск девятый, 2011 г.</w:t>
            </w:r>
          </w:p>
          <w:p w:rsidR="003C0CAC" w:rsidRPr="00670657"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sz w:val="24"/>
                <w:szCs w:val="24"/>
              </w:rPr>
              <w:t>Моё жизнетворчество. Рабочая тетрадь на печатной основе. 1 год обучения. Е.В. Иванкова// Ростов-н/Д, 2011.</w:t>
            </w:r>
          </w:p>
          <w:p w:rsidR="003C0CAC" w:rsidRPr="00670657"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sz w:val="24"/>
                <w:szCs w:val="24"/>
              </w:rPr>
              <w:t>Моё жизнетворчество. Рабочая тетрадь на печатной основе. 2 год обучения. Е.В. Иванкова// Ростов-н/Д, 2011.</w:t>
            </w:r>
          </w:p>
          <w:p w:rsidR="003C0CAC" w:rsidRPr="00670657"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sz w:val="24"/>
                <w:szCs w:val="24"/>
              </w:rPr>
              <w:t>Моё жизнетворчество. Рабочая тетрадь на печатной основе. 3 год обучения. Е.В. Иванкова// Ростов-н/Д, 2011.</w:t>
            </w:r>
          </w:p>
          <w:p w:rsidR="003C0CAC" w:rsidRPr="00670657"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sz w:val="24"/>
                <w:szCs w:val="24"/>
              </w:rPr>
              <w:t>Моё жизнетворчество. Рабочая тетрадь на печатной основе. 4 год обучения. Е.В. Иванкова// Ростов-н/Д, 2011.</w:t>
            </w:r>
          </w:p>
          <w:p w:rsidR="003C0CAC" w:rsidRPr="00670657"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sz w:val="24"/>
                <w:szCs w:val="24"/>
              </w:rPr>
              <w:t>Педагогическое оценивание в начальном образовании в контексте Федерального государственного образовательного стандарта. Е.В. Иванкова// Образование, наука, инновации: Южное измерение. № 3 (18) 2011</w:t>
            </w:r>
          </w:p>
          <w:p w:rsidR="003C0CAC" w:rsidRDefault="003C0CAC" w:rsidP="005F64A4">
            <w:pPr>
              <w:pStyle w:val="a8"/>
              <w:numPr>
                <w:ilvl w:val="0"/>
                <w:numId w:val="31"/>
              </w:numPr>
              <w:spacing w:after="0" w:line="240" w:lineRule="auto"/>
              <w:rPr>
                <w:rFonts w:ascii="Times New Roman" w:hAnsi="Times New Roman"/>
                <w:sz w:val="24"/>
                <w:szCs w:val="24"/>
              </w:rPr>
            </w:pPr>
            <w:r w:rsidRPr="00670657">
              <w:rPr>
                <w:rFonts w:ascii="Times New Roman" w:hAnsi="Times New Roman"/>
                <w:b/>
                <w:i/>
                <w:sz w:val="24"/>
                <w:szCs w:val="24"/>
              </w:rPr>
              <w:t>Книга</w:t>
            </w:r>
            <w:r w:rsidRPr="00670657">
              <w:rPr>
                <w:rFonts w:ascii="Times New Roman" w:hAnsi="Times New Roman"/>
                <w:sz w:val="24"/>
                <w:szCs w:val="24"/>
              </w:rPr>
              <w:t xml:space="preserve">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«Памятники и памятные места станицы Егорлыкской (путеводитель)». Станица Егорлыкская. ООО фирма «Формат». Подписано в печать 23.12.2011 г.</w:t>
            </w:r>
          </w:p>
          <w:p w:rsidR="003C0CAC" w:rsidRPr="00670657" w:rsidRDefault="003C0CAC" w:rsidP="009A0712">
            <w:pPr>
              <w:pStyle w:val="a8"/>
              <w:spacing w:after="0" w:line="240" w:lineRule="auto"/>
              <w:rPr>
                <w:rFonts w:ascii="Times New Roman" w:hAnsi="Times New Roman"/>
                <w:sz w:val="24"/>
                <w:szCs w:val="24"/>
              </w:rPr>
            </w:pPr>
          </w:p>
        </w:tc>
      </w:tr>
      <w:tr w:rsidR="003C0CAC" w:rsidRPr="00670657" w:rsidTr="009A0712">
        <w:trPr>
          <w:jc w:val="center"/>
        </w:trPr>
        <w:tc>
          <w:tcPr>
            <w:tcW w:w="64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lastRenderedPageBreak/>
              <w:t>4</w:t>
            </w:r>
          </w:p>
        </w:tc>
        <w:tc>
          <w:tcPr>
            <w:tcW w:w="1446"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2012 год</w:t>
            </w:r>
          </w:p>
        </w:tc>
        <w:tc>
          <w:tcPr>
            <w:tcW w:w="2737"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1</w:t>
            </w:r>
            <w:r>
              <w:rPr>
                <w:rFonts w:ascii="Times New Roman" w:hAnsi="Times New Roman"/>
                <w:sz w:val="24"/>
                <w:szCs w:val="24"/>
              </w:rPr>
              <w:t>4</w:t>
            </w:r>
          </w:p>
        </w:tc>
        <w:tc>
          <w:tcPr>
            <w:tcW w:w="506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 xml:space="preserve">Публикации - </w:t>
            </w:r>
            <w:r>
              <w:rPr>
                <w:rFonts w:ascii="Times New Roman" w:hAnsi="Times New Roman"/>
                <w:sz w:val="24"/>
                <w:szCs w:val="24"/>
              </w:rPr>
              <w:t>10</w:t>
            </w:r>
            <w:r w:rsidRPr="00670657">
              <w:rPr>
                <w:rFonts w:ascii="Times New Roman" w:hAnsi="Times New Roman"/>
                <w:sz w:val="24"/>
                <w:szCs w:val="24"/>
              </w:rPr>
              <w:t xml:space="preserve">: </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 xml:space="preserve">Формирование и развитие мотивации к творчеству воспитанников МБОУ ДОД ДТДМ. М.Я. Гоголева. //Материалы научно-практической конференции «Творческая лаборатория педагога-исследователя: творческая деятельность как фактор социализации личности». Научно-методический альманах Педагогика творчества НОЦ Вершина, 2012 г, ноябрь.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/Д.</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 xml:space="preserve">Психолого-педагогическое сопровождение воспитанников </w:t>
            </w:r>
            <w:r w:rsidRPr="00670657">
              <w:rPr>
                <w:rFonts w:ascii="Times New Roman" w:hAnsi="Times New Roman"/>
                <w:sz w:val="24"/>
                <w:szCs w:val="24"/>
              </w:rPr>
              <w:lastRenderedPageBreak/>
              <w:t xml:space="preserve">старшего школьного возраста детских объединений художественно-эстетической направленности МБОУ ДОД ДТДМ. М.Я. Гоголева // Материалы научно-практической конференции «Художественно-эстетическое воспитание ребёнка в условии инновационного развития УДОД». Научно-методический альманах Педагогика творчества НОЦ Вершина, 2013 г, март. </w:t>
            </w:r>
            <w:proofErr w:type="gramStart"/>
            <w:r w:rsidRPr="00670657">
              <w:rPr>
                <w:rFonts w:ascii="Times New Roman" w:hAnsi="Times New Roman"/>
                <w:sz w:val="24"/>
                <w:szCs w:val="24"/>
              </w:rPr>
              <w:t>Р</w:t>
            </w:r>
            <w:proofErr w:type="gramEnd"/>
            <w:r w:rsidRPr="00670657">
              <w:rPr>
                <w:rFonts w:ascii="Times New Roman" w:hAnsi="Times New Roman"/>
                <w:sz w:val="24"/>
                <w:szCs w:val="24"/>
              </w:rPr>
              <w:t>/Д.</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Исследование отношения учащихся старших классов к решению задач с параметрами». В.А. Чернова// «Известия Академии молодых исследователей». Выпуск 1, 2012г.</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«Роль и значение задач с параметрами в обучении математике». В.А. Чернова. // Тезисы студенческой научно-практической конференции «Молодежь в науке», часть 2. 2012 г.</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Педагогическое оценивание младших школьников: от теории к практике. Е.В. Иванкова.// Начальная школа, № 9, М., 2012</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 xml:space="preserve">Оценивание в вариативном развивающем начальном образовании (монография). Е.В. Иванкова// Оценивание в вариативном развивающем начальном образовании // LAP LAMBERT </w:t>
            </w:r>
            <w:proofErr w:type="spellStart"/>
            <w:r w:rsidRPr="00670657">
              <w:rPr>
                <w:rFonts w:ascii="Times New Roman" w:hAnsi="Times New Roman"/>
                <w:sz w:val="24"/>
                <w:szCs w:val="24"/>
              </w:rPr>
              <w:t>Academic</w:t>
            </w:r>
            <w:proofErr w:type="spellEnd"/>
            <w:r w:rsidRPr="00670657">
              <w:rPr>
                <w:rFonts w:ascii="Times New Roman" w:hAnsi="Times New Roman"/>
                <w:sz w:val="24"/>
                <w:szCs w:val="24"/>
              </w:rPr>
              <w:t xml:space="preserve"> </w:t>
            </w:r>
            <w:proofErr w:type="spellStart"/>
            <w:r w:rsidRPr="00670657">
              <w:rPr>
                <w:rFonts w:ascii="Times New Roman" w:hAnsi="Times New Roman"/>
                <w:sz w:val="24"/>
                <w:szCs w:val="24"/>
              </w:rPr>
              <w:t>Publishing</w:t>
            </w:r>
            <w:proofErr w:type="spellEnd"/>
            <w:r w:rsidRPr="00670657">
              <w:rPr>
                <w:rFonts w:ascii="Times New Roman" w:hAnsi="Times New Roman"/>
                <w:sz w:val="24"/>
                <w:szCs w:val="24"/>
              </w:rPr>
              <w:t xml:space="preserve">, </w:t>
            </w:r>
            <w:proofErr w:type="spellStart"/>
            <w:r w:rsidRPr="00670657">
              <w:rPr>
                <w:rFonts w:ascii="Times New Roman" w:hAnsi="Times New Roman"/>
                <w:sz w:val="24"/>
                <w:szCs w:val="24"/>
              </w:rPr>
              <w:t>Germany</w:t>
            </w:r>
            <w:proofErr w:type="spellEnd"/>
            <w:r w:rsidRPr="00670657">
              <w:rPr>
                <w:rFonts w:ascii="Times New Roman" w:hAnsi="Times New Roman"/>
                <w:sz w:val="24"/>
                <w:szCs w:val="24"/>
              </w:rPr>
              <w:t>, 2012</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b/>
                <w:i/>
                <w:sz w:val="24"/>
                <w:szCs w:val="24"/>
              </w:rPr>
              <w:t>Книга</w:t>
            </w:r>
            <w:r w:rsidRPr="00670657">
              <w:rPr>
                <w:rFonts w:ascii="Times New Roman" w:hAnsi="Times New Roman"/>
                <w:sz w:val="24"/>
                <w:szCs w:val="24"/>
              </w:rPr>
              <w:t xml:space="preserve">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w:t>
            </w:r>
            <w:proofErr w:type="spellStart"/>
            <w:r w:rsidRPr="00670657">
              <w:rPr>
                <w:rFonts w:ascii="Times New Roman" w:hAnsi="Times New Roman"/>
                <w:sz w:val="24"/>
                <w:szCs w:val="24"/>
              </w:rPr>
              <w:t>Егорлыкское</w:t>
            </w:r>
            <w:proofErr w:type="spellEnd"/>
            <w:r w:rsidRPr="00670657">
              <w:rPr>
                <w:rFonts w:ascii="Times New Roman" w:hAnsi="Times New Roman"/>
                <w:sz w:val="24"/>
                <w:szCs w:val="24"/>
              </w:rPr>
              <w:t xml:space="preserve"> краеведение». Станица Егорлыкская. ООО фирма «Формат». Подписано в печать 02.05.2012 г. </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 xml:space="preserve">«Региональные аспекты географических исследований и образования»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З.М. Тимофеева  (под редакцией М.Л. </w:t>
            </w:r>
            <w:proofErr w:type="spellStart"/>
            <w:r w:rsidRPr="00670657">
              <w:rPr>
                <w:rFonts w:ascii="Times New Roman" w:hAnsi="Times New Roman"/>
                <w:sz w:val="24"/>
                <w:szCs w:val="24"/>
              </w:rPr>
              <w:t>Жоговой</w:t>
            </w:r>
            <w:proofErr w:type="spellEnd"/>
            <w:r w:rsidRPr="00670657">
              <w:rPr>
                <w:rFonts w:ascii="Times New Roman" w:hAnsi="Times New Roman"/>
                <w:sz w:val="24"/>
                <w:szCs w:val="24"/>
              </w:rPr>
              <w:t xml:space="preserve">, Н.А. Симаковой). //Материалы VIII Всероссийской научно-практической конференции с международным участием.- Пенза: ПГПУ им. В.Г. Белинского, 2012 </w:t>
            </w:r>
          </w:p>
          <w:p w:rsidR="003C0CAC" w:rsidRPr="00670657" w:rsidRDefault="003C0CAC" w:rsidP="009A0712">
            <w:pPr>
              <w:pStyle w:val="a8"/>
              <w:spacing w:after="0" w:line="240" w:lineRule="auto"/>
              <w:rPr>
                <w:rFonts w:ascii="Times New Roman" w:hAnsi="Times New Roman"/>
                <w:sz w:val="24"/>
                <w:szCs w:val="24"/>
              </w:rPr>
            </w:pPr>
            <w:r w:rsidRPr="00670657">
              <w:rPr>
                <w:rFonts w:ascii="Times New Roman" w:hAnsi="Times New Roman"/>
                <w:sz w:val="24"/>
                <w:szCs w:val="24"/>
              </w:rPr>
              <w:t>Совместно с Тимофеевой З.М.).</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 xml:space="preserve">«Пути преодоления правового нигилизма и цинизма» С.М. </w:t>
            </w:r>
            <w:proofErr w:type="spellStart"/>
            <w:r w:rsidRPr="00670657">
              <w:rPr>
                <w:rFonts w:ascii="Times New Roman" w:hAnsi="Times New Roman"/>
                <w:sz w:val="24"/>
                <w:szCs w:val="24"/>
              </w:rPr>
              <w:t>Срабионян</w:t>
            </w:r>
            <w:proofErr w:type="spellEnd"/>
            <w:r w:rsidRPr="00670657">
              <w:rPr>
                <w:rFonts w:ascii="Times New Roman" w:hAnsi="Times New Roman"/>
                <w:sz w:val="24"/>
                <w:szCs w:val="24"/>
              </w:rPr>
              <w:t xml:space="preserve"> //Сборник материалов 4 международного педагогического форума «Воспитание гражданина, человека культуры и нравственности - </w:t>
            </w:r>
            <w:r w:rsidRPr="00670657">
              <w:rPr>
                <w:rFonts w:ascii="Times New Roman" w:hAnsi="Times New Roman"/>
                <w:sz w:val="24"/>
                <w:szCs w:val="24"/>
              </w:rPr>
              <w:lastRenderedPageBreak/>
              <w:t>основа социальной технологии развития современной России »</w:t>
            </w:r>
          </w:p>
          <w:p w:rsidR="003C0CAC" w:rsidRPr="00670657" w:rsidRDefault="003C0CAC" w:rsidP="005F64A4">
            <w:pPr>
              <w:pStyle w:val="a8"/>
              <w:numPr>
                <w:ilvl w:val="0"/>
                <w:numId w:val="32"/>
              </w:numPr>
              <w:spacing w:after="0" w:line="240" w:lineRule="auto"/>
              <w:rPr>
                <w:rFonts w:ascii="Times New Roman" w:hAnsi="Times New Roman"/>
                <w:sz w:val="24"/>
                <w:szCs w:val="24"/>
              </w:rPr>
            </w:pPr>
            <w:r w:rsidRPr="00670657">
              <w:rPr>
                <w:rFonts w:ascii="Times New Roman" w:hAnsi="Times New Roman"/>
                <w:sz w:val="24"/>
                <w:szCs w:val="24"/>
              </w:rPr>
              <w:t xml:space="preserve">«Правовое воспитание подрастающего поколения» </w:t>
            </w:r>
            <w:proofErr w:type="spellStart"/>
            <w:r w:rsidRPr="00670657">
              <w:rPr>
                <w:rFonts w:ascii="Times New Roman" w:hAnsi="Times New Roman"/>
                <w:sz w:val="24"/>
                <w:szCs w:val="24"/>
              </w:rPr>
              <w:t>Срабионян</w:t>
            </w:r>
            <w:proofErr w:type="spellEnd"/>
            <w:r w:rsidRPr="00670657">
              <w:rPr>
                <w:rFonts w:ascii="Times New Roman" w:hAnsi="Times New Roman"/>
                <w:sz w:val="24"/>
                <w:szCs w:val="24"/>
              </w:rPr>
              <w:t xml:space="preserve"> С.М. // Материалы I международной научно-практической конференции «</w:t>
            </w:r>
            <w:proofErr w:type="gramStart"/>
            <w:r w:rsidRPr="00670657">
              <w:rPr>
                <w:rFonts w:ascii="Times New Roman" w:hAnsi="Times New Roman"/>
                <w:sz w:val="24"/>
                <w:szCs w:val="24"/>
              </w:rPr>
              <w:t>Со-временные</w:t>
            </w:r>
            <w:proofErr w:type="gramEnd"/>
            <w:r w:rsidRPr="00670657">
              <w:rPr>
                <w:rFonts w:ascii="Times New Roman" w:hAnsi="Times New Roman"/>
                <w:sz w:val="24"/>
                <w:szCs w:val="24"/>
              </w:rPr>
              <w:t xml:space="preserve"> проблемы развития образования и воспитания молодежи» (1 декабря, 2012 г.), часть 1 / НИЦ Апробация — Москва: Издательство Перо, 2012</w:t>
            </w:r>
          </w:p>
        </w:tc>
      </w:tr>
      <w:tr w:rsidR="003C0CAC" w:rsidRPr="00670657" w:rsidTr="009A0712">
        <w:trPr>
          <w:jc w:val="center"/>
        </w:trPr>
        <w:tc>
          <w:tcPr>
            <w:tcW w:w="64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lastRenderedPageBreak/>
              <w:t>5</w:t>
            </w:r>
          </w:p>
        </w:tc>
        <w:tc>
          <w:tcPr>
            <w:tcW w:w="1446"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2013 год</w:t>
            </w:r>
          </w:p>
        </w:tc>
        <w:tc>
          <w:tcPr>
            <w:tcW w:w="2737" w:type="dxa"/>
          </w:tcPr>
          <w:p w:rsidR="003C0CAC" w:rsidRPr="00670657"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27</w:t>
            </w:r>
          </w:p>
        </w:tc>
        <w:tc>
          <w:tcPr>
            <w:tcW w:w="5063" w:type="dxa"/>
          </w:tcPr>
          <w:p w:rsidR="003C0CAC" w:rsidRPr="00670657" w:rsidRDefault="003C0CAC" w:rsidP="009A0712">
            <w:pPr>
              <w:spacing w:after="0" w:line="240" w:lineRule="auto"/>
              <w:contextualSpacing/>
              <w:rPr>
                <w:rFonts w:ascii="Times New Roman" w:hAnsi="Times New Roman"/>
                <w:sz w:val="24"/>
                <w:szCs w:val="24"/>
              </w:rPr>
            </w:pPr>
            <w:r w:rsidRPr="00670657">
              <w:rPr>
                <w:rFonts w:ascii="Times New Roman" w:hAnsi="Times New Roman"/>
                <w:sz w:val="24"/>
                <w:szCs w:val="24"/>
              </w:rPr>
              <w:t xml:space="preserve">Публикации - 24: </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Психолого-педагогическое сопровождение воспитанников старшего школьного возраста детских объединений художественно-эстетической направленности МБОУ ДОД ДТДМ. М.Я. Гоголева // Материалы научно-практической конференции «Художественно-эстетическое воспитание ребёнка в условии инновационного развития УДОД». Научно-методический альманах Педагогика творчества НОЦ Вершина, 2013 г, </w:t>
            </w:r>
            <w:proofErr w:type="spellStart"/>
            <w:r w:rsidRPr="00670657">
              <w:rPr>
                <w:rFonts w:ascii="Times New Roman" w:hAnsi="Times New Roman"/>
                <w:sz w:val="24"/>
                <w:szCs w:val="24"/>
              </w:rPr>
              <w:t>март</w:t>
            </w:r>
            <w:proofErr w:type="gramStart"/>
            <w:r w:rsidRPr="00670657">
              <w:rPr>
                <w:rFonts w:ascii="Times New Roman" w:hAnsi="Times New Roman"/>
                <w:sz w:val="24"/>
                <w:szCs w:val="24"/>
              </w:rPr>
              <w:t>.Р</w:t>
            </w:r>
            <w:proofErr w:type="spellEnd"/>
            <w:proofErr w:type="gramEnd"/>
            <w:r w:rsidRPr="00670657">
              <w:rPr>
                <w:rFonts w:ascii="Times New Roman" w:hAnsi="Times New Roman"/>
                <w:sz w:val="24"/>
                <w:szCs w:val="24"/>
              </w:rPr>
              <w:t>/Д.</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Тезисы научно-практических работ «Образ донского края в художественных фильмах» «Тайна имени реки»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«Сборник тезисов  работ муниципального этапа Всероссийского конкурса исследовательских краеведческих работ учащихся «Отечество», посвященного Году Российской»</w:t>
            </w:r>
            <w:proofErr w:type="gramStart"/>
            <w:r w:rsidRPr="00670657">
              <w:rPr>
                <w:rFonts w:ascii="Times New Roman" w:hAnsi="Times New Roman"/>
                <w:sz w:val="24"/>
                <w:szCs w:val="24"/>
              </w:rPr>
              <w:t xml:space="preserve"> .</w:t>
            </w:r>
            <w:proofErr w:type="gramEnd"/>
            <w:r w:rsidRPr="00670657">
              <w:rPr>
                <w:rFonts w:ascii="Times New Roman" w:hAnsi="Times New Roman"/>
                <w:sz w:val="24"/>
                <w:szCs w:val="24"/>
              </w:rPr>
              <w:t xml:space="preserve"> Управления образования города Ростова-на-Дону и МБОУ ДОД ЦЕНТРА ДЕТСКОГО и ЮНОШЕСКОГО ТУРИЗМА и ЭКСКУРСИЙ (юных туристов) города Ростова-на-Дону 2013 г (Типография ЗАО «Центр Универсальной Полиграфии»).</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Статья «Опыт экологического образования в МБОУ "Лицей №57»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А.А., Маскаева Е.М. //Сборник «Региональная система экологического образования и просвещения в интересах устойчивого развития»: материалы IV республиканской научно-практической конференции "Непрерывное экологическое образование для </w:t>
            </w:r>
            <w:r w:rsidRPr="00670657">
              <w:rPr>
                <w:rFonts w:ascii="Times New Roman" w:hAnsi="Times New Roman"/>
                <w:sz w:val="24"/>
                <w:szCs w:val="24"/>
              </w:rPr>
              <w:lastRenderedPageBreak/>
              <w:t xml:space="preserve">населения Республики Саха (Якутия)", 22 марта 2013 года. - Якутск: "Дани </w:t>
            </w:r>
            <w:proofErr w:type="spellStart"/>
            <w:r w:rsidRPr="00670657">
              <w:rPr>
                <w:rFonts w:ascii="Times New Roman" w:hAnsi="Times New Roman"/>
                <w:sz w:val="24"/>
                <w:szCs w:val="24"/>
              </w:rPr>
              <w:t>Алмас</w:t>
            </w:r>
            <w:proofErr w:type="spellEnd"/>
            <w:r w:rsidRPr="00670657">
              <w:rPr>
                <w:rFonts w:ascii="Times New Roman" w:hAnsi="Times New Roman"/>
                <w:sz w:val="24"/>
                <w:szCs w:val="24"/>
              </w:rPr>
              <w:t xml:space="preserve">", 2013. </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Сборник научно-исследовательских работ и статей  «Наши робкие шаги в науку» (серия «Калейдоскоп времен»)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А.А. и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Н.Н. // ООО «ФОРМАТ» ст. Егорлыкская. 2013 г.</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«Краеведческий подход в обучении географии (организация экскурсий и экспедиций)»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 Дистанционный Образовательный Портал «Продлёнка» - </w:t>
            </w:r>
            <w:hyperlink r:id="rId11" w:history="1">
              <w:r w:rsidRPr="00670657">
                <w:rPr>
                  <w:rStyle w:val="a5"/>
                  <w:rFonts w:ascii="Times New Roman" w:hAnsi="Times New Roman"/>
                  <w:sz w:val="24"/>
                  <w:szCs w:val="24"/>
                </w:rPr>
                <w:t>http://www.prodlenka.org/metodichka</w:t>
              </w:r>
            </w:hyperlink>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«Психолого-педагогические основы личностно-развивающего образования»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Н.Н. Дистанционный Образовательный Портал «Продлёнка» -  </w:t>
            </w:r>
            <w:hyperlink r:id="rId12" w:history="1">
              <w:r w:rsidRPr="00670657">
                <w:rPr>
                  <w:rStyle w:val="a5"/>
                  <w:rFonts w:ascii="Times New Roman" w:hAnsi="Times New Roman"/>
                  <w:sz w:val="24"/>
                  <w:szCs w:val="24"/>
                </w:rPr>
                <w:t>http://www.prodlenka.org/metodichka/</w:t>
              </w:r>
            </w:hyperlink>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«Симметрия. Красота вокруг нас»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Н.Н.  Дистанционный Образовательный Портал «Продлёнка» - </w:t>
            </w:r>
            <w:hyperlink r:id="rId13" w:history="1">
              <w:r w:rsidRPr="00670657">
                <w:rPr>
                  <w:rStyle w:val="a5"/>
                  <w:rFonts w:ascii="Times New Roman" w:hAnsi="Times New Roman"/>
                  <w:sz w:val="24"/>
                  <w:szCs w:val="24"/>
                </w:rPr>
                <w:t>http://www.prodlenka.org/metodichka</w:t>
              </w:r>
            </w:hyperlink>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«Памятники и памятные места станицы Егорлыкской»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  сайт </w:t>
            </w:r>
            <w:proofErr w:type="spellStart"/>
            <w:r w:rsidRPr="00670657">
              <w:rPr>
                <w:rFonts w:ascii="Times New Roman" w:hAnsi="Times New Roman"/>
                <w:sz w:val="24"/>
                <w:szCs w:val="24"/>
              </w:rPr>
              <w:t>Book.lifs</w:t>
            </w:r>
            <w:proofErr w:type="spellEnd"/>
            <w:r w:rsidRPr="00670657">
              <w:rPr>
                <w:rFonts w:ascii="Times New Roman" w:hAnsi="Times New Roman"/>
                <w:sz w:val="24"/>
                <w:szCs w:val="24"/>
              </w:rPr>
              <w:t xml:space="preserve"> </w:t>
            </w:r>
            <w:hyperlink r:id="rId14" w:history="1">
              <w:r w:rsidRPr="00670657">
                <w:rPr>
                  <w:rStyle w:val="a5"/>
                  <w:rFonts w:ascii="Times New Roman" w:hAnsi="Times New Roman"/>
                  <w:sz w:val="24"/>
                  <w:szCs w:val="24"/>
                </w:rPr>
                <w:t>http://book.lifs.biz/reader/959</w:t>
              </w:r>
            </w:hyperlink>
            <w:r w:rsidRPr="00670657">
              <w:rPr>
                <w:rFonts w:ascii="Times New Roman" w:hAnsi="Times New Roman"/>
                <w:sz w:val="24"/>
                <w:szCs w:val="24"/>
              </w:rPr>
              <w:t>,</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 «Их именами названы улицы станицы Егорлыкской»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сайт </w:t>
            </w:r>
            <w:proofErr w:type="spellStart"/>
            <w:r w:rsidRPr="00670657">
              <w:rPr>
                <w:rFonts w:ascii="Times New Roman" w:hAnsi="Times New Roman"/>
                <w:sz w:val="24"/>
                <w:szCs w:val="24"/>
              </w:rPr>
              <w:t>Book.lifs</w:t>
            </w:r>
            <w:proofErr w:type="spellEnd"/>
            <w:r w:rsidRPr="00670657">
              <w:rPr>
                <w:rFonts w:ascii="Times New Roman" w:hAnsi="Times New Roman"/>
                <w:sz w:val="24"/>
                <w:szCs w:val="24"/>
              </w:rPr>
              <w:t xml:space="preserve"> </w:t>
            </w:r>
            <w:hyperlink r:id="rId15" w:history="1">
              <w:r w:rsidRPr="00670657">
                <w:rPr>
                  <w:rStyle w:val="a5"/>
                  <w:rFonts w:ascii="Times New Roman" w:hAnsi="Times New Roman"/>
                  <w:sz w:val="24"/>
                  <w:szCs w:val="24"/>
                </w:rPr>
                <w:t>http://book.lifs.biz/reader/957</w:t>
              </w:r>
            </w:hyperlink>
            <w:r w:rsidRPr="00670657">
              <w:rPr>
                <w:rFonts w:ascii="Times New Roman" w:hAnsi="Times New Roman"/>
                <w:sz w:val="24"/>
                <w:szCs w:val="24"/>
              </w:rPr>
              <w:t xml:space="preserve"> </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«Итоги Белгородской научно-исследовательской экспедиции имени Героя Советского Союза А.А. </w:t>
            </w:r>
            <w:proofErr w:type="spellStart"/>
            <w:r w:rsidRPr="00670657">
              <w:rPr>
                <w:rFonts w:ascii="Times New Roman" w:hAnsi="Times New Roman"/>
                <w:sz w:val="24"/>
                <w:szCs w:val="24"/>
              </w:rPr>
              <w:t>Бельгина</w:t>
            </w:r>
            <w:proofErr w:type="spellEnd"/>
            <w:r w:rsidRPr="00670657">
              <w:rPr>
                <w:rFonts w:ascii="Times New Roman" w:hAnsi="Times New Roman"/>
                <w:sz w:val="24"/>
                <w:szCs w:val="24"/>
              </w:rPr>
              <w:t xml:space="preserve">»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w:t>
            </w:r>
            <w:r w:rsidRPr="00670657">
              <w:t xml:space="preserve"> </w:t>
            </w:r>
            <w:r w:rsidRPr="00670657">
              <w:rPr>
                <w:rFonts w:ascii="Times New Roman" w:hAnsi="Times New Roman"/>
                <w:sz w:val="24"/>
                <w:szCs w:val="24"/>
              </w:rPr>
              <w:t xml:space="preserve">сайт </w:t>
            </w:r>
            <w:proofErr w:type="spellStart"/>
            <w:r w:rsidRPr="00670657">
              <w:rPr>
                <w:rFonts w:ascii="Times New Roman" w:hAnsi="Times New Roman"/>
                <w:sz w:val="24"/>
                <w:szCs w:val="24"/>
              </w:rPr>
              <w:t>Book.lifs</w:t>
            </w:r>
            <w:proofErr w:type="spellEnd"/>
            <w:r w:rsidRPr="00670657">
              <w:rPr>
                <w:rFonts w:ascii="Times New Roman" w:hAnsi="Times New Roman"/>
                <w:sz w:val="24"/>
                <w:szCs w:val="24"/>
              </w:rPr>
              <w:t xml:space="preserve">  </w:t>
            </w:r>
            <w:hyperlink r:id="rId16" w:history="1">
              <w:r w:rsidRPr="00670657">
                <w:rPr>
                  <w:rStyle w:val="a5"/>
                  <w:rFonts w:ascii="Times New Roman" w:hAnsi="Times New Roman"/>
                  <w:sz w:val="24"/>
                  <w:szCs w:val="24"/>
                </w:rPr>
                <w:t>http://book.lifs.biz/reader/960</w:t>
              </w:r>
            </w:hyperlink>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 «Словарь географических названий </w:t>
            </w:r>
            <w:proofErr w:type="spellStart"/>
            <w:r w:rsidRPr="00670657">
              <w:rPr>
                <w:rFonts w:ascii="Times New Roman" w:hAnsi="Times New Roman"/>
                <w:sz w:val="24"/>
                <w:szCs w:val="24"/>
              </w:rPr>
              <w:t>Егорлыкского</w:t>
            </w:r>
            <w:proofErr w:type="spellEnd"/>
            <w:r w:rsidRPr="00670657">
              <w:rPr>
                <w:rFonts w:ascii="Times New Roman" w:hAnsi="Times New Roman"/>
                <w:sz w:val="24"/>
                <w:szCs w:val="24"/>
              </w:rPr>
              <w:t xml:space="preserve"> района»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 сайт </w:t>
            </w:r>
            <w:proofErr w:type="spellStart"/>
            <w:r w:rsidRPr="00670657">
              <w:rPr>
                <w:rFonts w:ascii="Times New Roman" w:hAnsi="Times New Roman"/>
                <w:sz w:val="24"/>
                <w:szCs w:val="24"/>
              </w:rPr>
              <w:t>Book.lifs</w:t>
            </w:r>
            <w:proofErr w:type="spellEnd"/>
          </w:p>
          <w:p w:rsidR="003C0CAC" w:rsidRPr="00670657" w:rsidRDefault="003C0CAC" w:rsidP="009A0712">
            <w:pPr>
              <w:pStyle w:val="a8"/>
              <w:spacing w:after="0" w:line="240" w:lineRule="auto"/>
              <w:rPr>
                <w:rFonts w:ascii="Times New Roman" w:hAnsi="Times New Roman"/>
                <w:sz w:val="24"/>
                <w:szCs w:val="24"/>
              </w:rPr>
            </w:pPr>
            <w:r w:rsidRPr="00670657">
              <w:rPr>
                <w:rFonts w:ascii="Times New Roman" w:hAnsi="Times New Roman"/>
                <w:sz w:val="24"/>
                <w:szCs w:val="24"/>
              </w:rPr>
              <w:t xml:space="preserve">http://book.lifs.biz/reader/956 </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«Тайна имени реки»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 сайт </w:t>
            </w:r>
            <w:proofErr w:type="spellStart"/>
            <w:r w:rsidRPr="00670657">
              <w:rPr>
                <w:rFonts w:ascii="Times New Roman" w:hAnsi="Times New Roman"/>
                <w:sz w:val="24"/>
                <w:szCs w:val="24"/>
              </w:rPr>
              <w:t>Book.lifs</w:t>
            </w:r>
            <w:proofErr w:type="spellEnd"/>
            <w:r w:rsidRPr="00670657">
              <w:rPr>
                <w:rFonts w:ascii="Times New Roman" w:hAnsi="Times New Roman"/>
                <w:sz w:val="24"/>
                <w:szCs w:val="24"/>
              </w:rPr>
              <w:t xml:space="preserve"> </w:t>
            </w:r>
            <w:r w:rsidRPr="00670657">
              <w:rPr>
                <w:rFonts w:ascii="Times New Roman" w:hAnsi="Times New Roman"/>
                <w:sz w:val="24"/>
                <w:szCs w:val="24"/>
                <w:lang w:val="en-US"/>
              </w:rPr>
              <w:t>http</w:t>
            </w:r>
            <w:r w:rsidRPr="00670657">
              <w:rPr>
                <w:rFonts w:ascii="Times New Roman" w:hAnsi="Times New Roman"/>
                <w:sz w:val="24"/>
                <w:szCs w:val="24"/>
              </w:rPr>
              <w:t>://</w:t>
            </w:r>
            <w:r w:rsidRPr="00670657">
              <w:rPr>
                <w:rFonts w:ascii="Times New Roman" w:hAnsi="Times New Roman"/>
                <w:sz w:val="24"/>
                <w:szCs w:val="24"/>
                <w:lang w:val="en-US"/>
              </w:rPr>
              <w:t>book</w:t>
            </w:r>
            <w:r w:rsidRPr="00670657">
              <w:rPr>
                <w:rFonts w:ascii="Times New Roman" w:hAnsi="Times New Roman"/>
                <w:sz w:val="24"/>
                <w:szCs w:val="24"/>
              </w:rPr>
              <w:t>.</w:t>
            </w:r>
            <w:proofErr w:type="spellStart"/>
            <w:r w:rsidRPr="00670657">
              <w:rPr>
                <w:rFonts w:ascii="Times New Roman" w:hAnsi="Times New Roman"/>
                <w:sz w:val="24"/>
                <w:szCs w:val="24"/>
                <w:lang w:val="en-US"/>
              </w:rPr>
              <w:t>lifs</w:t>
            </w:r>
            <w:proofErr w:type="spellEnd"/>
            <w:r w:rsidRPr="00670657">
              <w:rPr>
                <w:rFonts w:ascii="Times New Roman" w:hAnsi="Times New Roman"/>
                <w:sz w:val="24"/>
                <w:szCs w:val="24"/>
              </w:rPr>
              <w:t>.</w:t>
            </w:r>
            <w:r w:rsidRPr="00670657">
              <w:rPr>
                <w:rFonts w:ascii="Times New Roman" w:hAnsi="Times New Roman"/>
                <w:sz w:val="24"/>
                <w:szCs w:val="24"/>
                <w:lang w:val="en-US"/>
              </w:rPr>
              <w:t>biz</w:t>
            </w:r>
            <w:r w:rsidRPr="00670657">
              <w:rPr>
                <w:rFonts w:ascii="Times New Roman" w:hAnsi="Times New Roman"/>
                <w:sz w:val="24"/>
                <w:szCs w:val="24"/>
              </w:rPr>
              <w:t>/</w:t>
            </w:r>
            <w:r w:rsidRPr="00670657">
              <w:rPr>
                <w:rFonts w:ascii="Times New Roman" w:hAnsi="Times New Roman"/>
                <w:sz w:val="24"/>
                <w:szCs w:val="24"/>
                <w:lang w:val="en-US"/>
              </w:rPr>
              <w:t>book</w:t>
            </w:r>
            <w:r w:rsidRPr="00670657">
              <w:rPr>
                <w:rFonts w:ascii="Times New Roman" w:hAnsi="Times New Roman"/>
                <w:sz w:val="24"/>
                <w:szCs w:val="24"/>
              </w:rPr>
              <w:t xml:space="preserve">/962 </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 Словарь географических названий </w:t>
            </w:r>
            <w:proofErr w:type="spellStart"/>
            <w:r w:rsidRPr="00670657">
              <w:rPr>
                <w:rFonts w:ascii="Times New Roman" w:hAnsi="Times New Roman"/>
                <w:sz w:val="24"/>
                <w:szCs w:val="24"/>
              </w:rPr>
              <w:t>Егорлыкского</w:t>
            </w:r>
            <w:proofErr w:type="spellEnd"/>
            <w:r w:rsidRPr="00670657">
              <w:rPr>
                <w:rFonts w:ascii="Times New Roman" w:hAnsi="Times New Roman"/>
                <w:sz w:val="24"/>
                <w:szCs w:val="24"/>
              </w:rPr>
              <w:t xml:space="preserve"> района (из книги «</w:t>
            </w:r>
            <w:proofErr w:type="spellStart"/>
            <w:r w:rsidRPr="00670657">
              <w:rPr>
                <w:rFonts w:ascii="Times New Roman" w:hAnsi="Times New Roman"/>
                <w:sz w:val="24"/>
                <w:szCs w:val="24"/>
              </w:rPr>
              <w:t>Егорлыкское</w:t>
            </w:r>
            <w:proofErr w:type="spellEnd"/>
            <w:r w:rsidRPr="00670657">
              <w:rPr>
                <w:rFonts w:ascii="Times New Roman" w:hAnsi="Times New Roman"/>
                <w:sz w:val="24"/>
                <w:szCs w:val="24"/>
              </w:rPr>
              <w:t xml:space="preserve"> краеведение»)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сайт «Большая бесплатная библиотека»   //http://avtor.tululu.org</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Очерк «Автограф у географа»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сайт «Большая бесплатная библиотека» //http://avtor.tululu.org</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 Очерки «Степь» и «Лес»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А.А.// сайт «Журнал «Самиздат» </w:t>
            </w:r>
            <w:hyperlink r:id="rId17" w:history="1">
              <w:r w:rsidRPr="00670657">
                <w:rPr>
                  <w:rStyle w:val="a5"/>
                  <w:rFonts w:ascii="Times New Roman" w:hAnsi="Times New Roman"/>
                  <w:sz w:val="24"/>
                  <w:szCs w:val="24"/>
                </w:rPr>
                <w:t>http://samlib.ru</w:t>
              </w:r>
            </w:hyperlink>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Статья «Каменноугольный период в истории геологического развития Ростовской области (геологическая экскурсия в город Шахты)» под названием «Экскурсия в каменноугольный период» А.А. </w:t>
            </w:r>
            <w:proofErr w:type="spellStart"/>
            <w:r w:rsidRPr="00670657">
              <w:rPr>
                <w:rFonts w:ascii="Times New Roman" w:hAnsi="Times New Roman"/>
                <w:sz w:val="24"/>
                <w:szCs w:val="24"/>
              </w:rPr>
              <w:t>Украйченко</w:t>
            </w:r>
            <w:proofErr w:type="spellEnd"/>
            <w:r w:rsidRPr="00670657">
              <w:rPr>
                <w:rFonts w:ascii="Times New Roman" w:hAnsi="Times New Roman"/>
                <w:sz w:val="24"/>
                <w:szCs w:val="24"/>
              </w:rPr>
              <w:t xml:space="preserve"> // сайт Центра Детского и Юношеского Туризма и Экскурсий (юных туристов) г. Ростова-на-Дону  http://rostovturcenter.ru/2013</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«Индивидуальное сопровождение в обучении и воспитании» Т.Г. Безгубенко // Материалы </w:t>
            </w:r>
            <w:r w:rsidRPr="00670657">
              <w:rPr>
                <w:rFonts w:ascii="Times New Roman" w:hAnsi="Times New Roman"/>
                <w:sz w:val="24"/>
                <w:szCs w:val="24"/>
                <w:lang w:val="en-US"/>
              </w:rPr>
              <w:t>IV</w:t>
            </w:r>
            <w:r w:rsidRPr="00670657">
              <w:rPr>
                <w:rFonts w:ascii="Times New Roman" w:hAnsi="Times New Roman"/>
                <w:sz w:val="24"/>
                <w:szCs w:val="24"/>
              </w:rPr>
              <w:t xml:space="preserve">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«Взаимодействие классного руководителя с родителями учащихся начальных классов как основа формирования коллектива». И.Э. </w:t>
            </w:r>
            <w:proofErr w:type="spellStart"/>
            <w:r w:rsidRPr="00670657">
              <w:rPr>
                <w:rFonts w:ascii="Times New Roman" w:hAnsi="Times New Roman"/>
                <w:sz w:val="24"/>
                <w:szCs w:val="24"/>
              </w:rPr>
              <w:t>Буденкова</w:t>
            </w:r>
            <w:proofErr w:type="spellEnd"/>
            <w:r w:rsidRPr="00670657">
              <w:rPr>
                <w:rFonts w:ascii="Times New Roman" w:hAnsi="Times New Roman"/>
                <w:sz w:val="24"/>
                <w:szCs w:val="24"/>
              </w:rPr>
              <w:t>// Материалы IV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«Формирование культуры поведения младшего школьника средствами курса «Жизнетворчество» Г.Н. Гудкова// Материалы IV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«Готовность учителя начальных классов к организации </w:t>
            </w:r>
            <w:proofErr w:type="spellStart"/>
            <w:r w:rsidRPr="00670657">
              <w:rPr>
                <w:rFonts w:ascii="Times New Roman" w:hAnsi="Times New Roman"/>
                <w:sz w:val="24"/>
                <w:szCs w:val="24"/>
              </w:rPr>
              <w:t>жизнетворческой</w:t>
            </w:r>
            <w:proofErr w:type="spellEnd"/>
            <w:r w:rsidRPr="00670657">
              <w:rPr>
                <w:rFonts w:ascii="Times New Roman" w:hAnsi="Times New Roman"/>
                <w:sz w:val="24"/>
                <w:szCs w:val="24"/>
              </w:rPr>
              <w:t xml:space="preserve"> среды на уроке как фактор развития личности педагога» Н.В. </w:t>
            </w:r>
            <w:proofErr w:type="spellStart"/>
            <w:r w:rsidRPr="00670657">
              <w:rPr>
                <w:rFonts w:ascii="Times New Roman" w:hAnsi="Times New Roman"/>
                <w:sz w:val="24"/>
                <w:szCs w:val="24"/>
              </w:rPr>
              <w:t>Нещадим</w:t>
            </w:r>
            <w:proofErr w:type="spellEnd"/>
            <w:r w:rsidRPr="00670657">
              <w:rPr>
                <w:rFonts w:ascii="Times New Roman" w:hAnsi="Times New Roman"/>
                <w:sz w:val="24"/>
                <w:szCs w:val="24"/>
              </w:rPr>
              <w:t xml:space="preserve"> // Материалы IV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«Особенности занятий </w:t>
            </w:r>
            <w:r w:rsidRPr="00670657">
              <w:rPr>
                <w:rFonts w:ascii="Times New Roman" w:hAnsi="Times New Roman"/>
                <w:sz w:val="24"/>
                <w:szCs w:val="24"/>
              </w:rPr>
              <w:lastRenderedPageBreak/>
              <w:t xml:space="preserve">жизнетворчеством в классах развивающего  обучения»  </w:t>
            </w:r>
            <w:proofErr w:type="spellStart"/>
            <w:r w:rsidRPr="00670657">
              <w:rPr>
                <w:rFonts w:ascii="Times New Roman" w:hAnsi="Times New Roman"/>
                <w:sz w:val="24"/>
                <w:szCs w:val="24"/>
              </w:rPr>
              <w:t>Л.В.Орлова</w:t>
            </w:r>
            <w:proofErr w:type="spellEnd"/>
            <w:r w:rsidRPr="00670657">
              <w:rPr>
                <w:rFonts w:ascii="Times New Roman" w:hAnsi="Times New Roman"/>
                <w:sz w:val="24"/>
                <w:szCs w:val="24"/>
              </w:rPr>
              <w:t xml:space="preserve"> //</w:t>
            </w:r>
            <w:r w:rsidRPr="00670657">
              <w:t xml:space="preserve"> </w:t>
            </w:r>
            <w:r w:rsidRPr="00670657">
              <w:rPr>
                <w:rFonts w:ascii="Times New Roman" w:hAnsi="Times New Roman"/>
                <w:sz w:val="24"/>
                <w:szCs w:val="24"/>
              </w:rPr>
              <w:t>Материалы IV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Воспитание толерантности у младших подростков в </w:t>
            </w:r>
            <w:proofErr w:type="spellStart"/>
            <w:r w:rsidRPr="00670657">
              <w:rPr>
                <w:rFonts w:ascii="Times New Roman" w:hAnsi="Times New Roman"/>
                <w:sz w:val="24"/>
                <w:szCs w:val="24"/>
              </w:rPr>
              <w:t>жизнетворческом</w:t>
            </w:r>
            <w:proofErr w:type="spellEnd"/>
            <w:r w:rsidRPr="00670657">
              <w:rPr>
                <w:rFonts w:ascii="Times New Roman" w:hAnsi="Times New Roman"/>
                <w:sz w:val="24"/>
                <w:szCs w:val="24"/>
              </w:rPr>
              <w:t xml:space="preserve"> пространстве лицея (из опыта классного руководителя)» В.Е. </w:t>
            </w:r>
            <w:proofErr w:type="spellStart"/>
            <w:r w:rsidRPr="00670657">
              <w:rPr>
                <w:rFonts w:ascii="Times New Roman" w:hAnsi="Times New Roman"/>
                <w:sz w:val="24"/>
                <w:szCs w:val="24"/>
              </w:rPr>
              <w:t>Сподина</w:t>
            </w:r>
            <w:proofErr w:type="spellEnd"/>
            <w:r w:rsidRPr="00670657">
              <w:rPr>
                <w:rFonts w:ascii="Times New Roman" w:hAnsi="Times New Roman"/>
                <w:sz w:val="24"/>
                <w:szCs w:val="24"/>
              </w:rPr>
              <w:t>// Материалы IV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«Особенности системы физического воспитания лицеистов» Е.И. Фаталиева // Материалы IV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p w:rsidR="003C0CAC" w:rsidRPr="00670657" w:rsidRDefault="003C0CAC" w:rsidP="005F64A4">
            <w:pPr>
              <w:pStyle w:val="a8"/>
              <w:numPr>
                <w:ilvl w:val="0"/>
                <w:numId w:val="33"/>
              </w:numPr>
              <w:spacing w:after="0" w:line="240" w:lineRule="auto"/>
              <w:rPr>
                <w:rFonts w:ascii="Times New Roman" w:hAnsi="Times New Roman"/>
                <w:sz w:val="24"/>
                <w:szCs w:val="24"/>
              </w:rPr>
            </w:pPr>
            <w:r w:rsidRPr="00670657">
              <w:rPr>
                <w:rFonts w:ascii="Times New Roman" w:hAnsi="Times New Roman"/>
                <w:sz w:val="24"/>
                <w:szCs w:val="24"/>
              </w:rPr>
              <w:t xml:space="preserve">«Патриотическое воспитание младших школьников» М.А. </w:t>
            </w:r>
            <w:proofErr w:type="spellStart"/>
            <w:r w:rsidRPr="00670657">
              <w:rPr>
                <w:rFonts w:ascii="Times New Roman" w:hAnsi="Times New Roman"/>
                <w:sz w:val="24"/>
                <w:szCs w:val="24"/>
              </w:rPr>
              <w:t>Чернышова</w:t>
            </w:r>
            <w:proofErr w:type="spellEnd"/>
            <w:r w:rsidRPr="00670657">
              <w:rPr>
                <w:rFonts w:ascii="Times New Roman" w:hAnsi="Times New Roman"/>
                <w:sz w:val="24"/>
                <w:szCs w:val="24"/>
              </w:rPr>
              <w:t xml:space="preserve"> // Материалы IV Международного педагогического форума «Воспитание гражданина, человека культуры и нравственности – основа социальной технологии развития современной России», Ростов-на-Дону</w:t>
            </w:r>
          </w:p>
        </w:tc>
      </w:tr>
    </w:tbl>
    <w:p w:rsidR="003C0CAC" w:rsidRPr="0010068A" w:rsidRDefault="003C0CAC" w:rsidP="003C0CAC">
      <w:pPr>
        <w:spacing w:line="240" w:lineRule="auto"/>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4.1.2. Участие преподавателей и учащихся в научно-методической работе</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13</w:t>
      </w:r>
    </w:p>
    <w:tbl>
      <w:tblPr>
        <w:tblW w:w="1004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2319"/>
        <w:gridCol w:w="2031"/>
        <w:gridCol w:w="2319"/>
        <w:gridCol w:w="2031"/>
      </w:tblGrid>
      <w:tr w:rsidR="003C0CAC" w:rsidRPr="004931F2" w:rsidTr="009A0712">
        <w:trPr>
          <w:cantSplit/>
          <w:jc w:val="center"/>
        </w:trPr>
        <w:tc>
          <w:tcPr>
            <w:tcW w:w="1347" w:type="dxa"/>
            <w:vMerge w:val="restart"/>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Учебный год</w:t>
            </w:r>
          </w:p>
        </w:tc>
        <w:tc>
          <w:tcPr>
            <w:tcW w:w="4350" w:type="dxa"/>
            <w:gridSpan w:val="2"/>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Количество представленных работ, их тематика</w:t>
            </w:r>
          </w:p>
        </w:tc>
        <w:tc>
          <w:tcPr>
            <w:tcW w:w="4350" w:type="dxa"/>
            <w:gridSpan w:val="2"/>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Количество участвующих</w:t>
            </w:r>
          </w:p>
        </w:tc>
      </w:tr>
      <w:tr w:rsidR="003C0CAC" w:rsidRPr="004931F2" w:rsidTr="009A0712">
        <w:trPr>
          <w:cantSplit/>
          <w:jc w:val="center"/>
        </w:trPr>
        <w:tc>
          <w:tcPr>
            <w:tcW w:w="1347" w:type="dxa"/>
            <w:vMerge/>
            <w:vAlign w:val="center"/>
          </w:tcPr>
          <w:p w:rsidR="003C0CAC" w:rsidRPr="004931F2" w:rsidRDefault="003C0CAC" w:rsidP="009A0712">
            <w:pPr>
              <w:spacing w:after="0" w:line="240" w:lineRule="auto"/>
              <w:contextualSpacing/>
              <w:rPr>
                <w:rFonts w:ascii="Times New Roman" w:hAnsi="Times New Roman"/>
                <w:sz w:val="24"/>
                <w:szCs w:val="24"/>
              </w:rPr>
            </w:pPr>
          </w:p>
        </w:tc>
        <w:tc>
          <w:tcPr>
            <w:tcW w:w="2319" w:type="dxa"/>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преподавателей</w:t>
            </w:r>
          </w:p>
        </w:tc>
        <w:tc>
          <w:tcPr>
            <w:tcW w:w="2031" w:type="dxa"/>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обучающихся</w:t>
            </w:r>
          </w:p>
        </w:tc>
        <w:tc>
          <w:tcPr>
            <w:tcW w:w="2319" w:type="dxa"/>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преподавателей</w:t>
            </w:r>
          </w:p>
        </w:tc>
        <w:tc>
          <w:tcPr>
            <w:tcW w:w="2031" w:type="dxa"/>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обучающихся</w:t>
            </w:r>
          </w:p>
        </w:tc>
      </w:tr>
      <w:tr w:rsidR="003C0CAC" w:rsidRPr="004931F2" w:rsidTr="009A0712">
        <w:trPr>
          <w:jc w:val="center"/>
        </w:trPr>
        <w:tc>
          <w:tcPr>
            <w:tcW w:w="1347"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2010-2011</w:t>
            </w:r>
          </w:p>
        </w:tc>
        <w:tc>
          <w:tcPr>
            <w:tcW w:w="2319" w:type="dxa"/>
          </w:tcPr>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Применение модульных технологий обучения при обучении математике на третьей ступени</w:t>
            </w:r>
            <w:proofErr w:type="gramStart"/>
            <w:r w:rsidRPr="004931F2">
              <w:rPr>
                <w:rFonts w:ascii="Times New Roman" w:hAnsi="Times New Roman"/>
                <w:sz w:val="24"/>
                <w:szCs w:val="24"/>
              </w:rPr>
              <w:t>.</w:t>
            </w:r>
            <w:proofErr w:type="gramEnd"/>
            <w:r w:rsidRPr="004931F2">
              <w:rPr>
                <w:rFonts w:ascii="Times New Roman" w:hAnsi="Times New Roman"/>
                <w:sz w:val="24"/>
                <w:szCs w:val="24"/>
              </w:rPr>
              <w:t xml:space="preserve"> – </w:t>
            </w:r>
            <w:proofErr w:type="gramStart"/>
            <w:r w:rsidRPr="004931F2">
              <w:rPr>
                <w:rFonts w:ascii="Times New Roman" w:hAnsi="Times New Roman"/>
                <w:sz w:val="24"/>
                <w:szCs w:val="24"/>
              </w:rPr>
              <w:t>т</w:t>
            </w:r>
            <w:proofErr w:type="gramEnd"/>
            <w:r w:rsidRPr="004931F2">
              <w:rPr>
                <w:rFonts w:ascii="Times New Roman" w:hAnsi="Times New Roman"/>
                <w:sz w:val="24"/>
                <w:szCs w:val="24"/>
              </w:rPr>
              <w:t>ворческая работа</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Проект </w:t>
            </w:r>
            <w:r w:rsidRPr="004931F2">
              <w:rPr>
                <w:rFonts w:ascii="Times New Roman" w:hAnsi="Times New Roman"/>
                <w:sz w:val="24"/>
                <w:szCs w:val="24"/>
              </w:rPr>
              <w:lastRenderedPageBreak/>
              <w:t>«ЗДРАВСТВУЙ!» - ЦЕНТР ЭКОЛОГИИ ЧЕЛОВЕКА</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Социальный проект «Диалог культур»</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 Исследовательская  деятельность в </w:t>
            </w:r>
            <w:proofErr w:type="spellStart"/>
            <w:r w:rsidRPr="004931F2">
              <w:rPr>
                <w:rFonts w:ascii="Times New Roman" w:hAnsi="Times New Roman"/>
                <w:sz w:val="24"/>
                <w:szCs w:val="24"/>
              </w:rPr>
              <w:t>жизнетворческом</w:t>
            </w:r>
            <w:proofErr w:type="spellEnd"/>
            <w:r w:rsidRPr="004931F2">
              <w:rPr>
                <w:rFonts w:ascii="Times New Roman" w:hAnsi="Times New Roman"/>
                <w:sz w:val="24"/>
                <w:szCs w:val="24"/>
              </w:rPr>
              <w:t xml:space="preserve"> пространстве школы. Статья.</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«Мир фантазии», Мир оценок» - программы курсов эстетической направленности</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proofErr w:type="gramStart"/>
            <w:r w:rsidRPr="004931F2">
              <w:rPr>
                <w:rFonts w:ascii="Times New Roman" w:hAnsi="Times New Roman"/>
                <w:sz w:val="24"/>
                <w:szCs w:val="24"/>
              </w:rPr>
              <w:t>Методика составления рабочей программы по предмету (информатика) – методическая разработка)</w:t>
            </w:r>
            <w:proofErr w:type="gramEnd"/>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 Совершенствование методики составления детских «Портфолио» и работа с ними. Творческая работа.</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Система экологического воспитания учащихся на уроках географии. Творческая работа</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Особенности преподавания в профильных классах отдельных тем, вызывающих затруднения у учащихся. Методическая разработка</w:t>
            </w:r>
          </w:p>
          <w:p w:rsidR="003C0CAC" w:rsidRPr="004931F2" w:rsidRDefault="003C0CAC" w:rsidP="005F64A4">
            <w:pPr>
              <w:pStyle w:val="a8"/>
              <w:numPr>
                <w:ilvl w:val="0"/>
                <w:numId w:val="34"/>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Типология уроков русского языка в 10-11-х </w:t>
            </w:r>
            <w:r w:rsidRPr="004931F2">
              <w:rPr>
                <w:rFonts w:ascii="Times New Roman" w:hAnsi="Times New Roman"/>
                <w:sz w:val="24"/>
                <w:szCs w:val="24"/>
              </w:rPr>
              <w:lastRenderedPageBreak/>
              <w:t>классах. Методическая разработка</w:t>
            </w:r>
          </w:p>
        </w:tc>
        <w:tc>
          <w:tcPr>
            <w:tcW w:w="2031" w:type="dxa"/>
          </w:tcPr>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lastRenderedPageBreak/>
              <w:t>Действия среды на металлы и сплавы</w:t>
            </w:r>
          </w:p>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t>Профилактика правонарушений среди несовершеннолет</w:t>
            </w:r>
            <w:r w:rsidRPr="004931F2">
              <w:rPr>
                <w:rFonts w:ascii="Times New Roman" w:hAnsi="Times New Roman"/>
                <w:sz w:val="24"/>
                <w:szCs w:val="24"/>
              </w:rPr>
              <w:lastRenderedPageBreak/>
              <w:t>них</w:t>
            </w:r>
          </w:p>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t>различие между британским и американским вариантами английского языка</w:t>
            </w:r>
          </w:p>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Быт, уклад, традиции воспитания и история костюма донских казачек в </w:t>
            </w:r>
            <w:r w:rsidRPr="004931F2">
              <w:rPr>
                <w:rFonts w:ascii="Times New Roman" w:hAnsi="Times New Roman"/>
                <w:sz w:val="24"/>
                <w:szCs w:val="24"/>
                <w:lang w:val="en-US"/>
              </w:rPr>
              <w:t>XVIII</w:t>
            </w:r>
            <w:r w:rsidRPr="004931F2">
              <w:rPr>
                <w:rFonts w:ascii="Times New Roman" w:hAnsi="Times New Roman"/>
                <w:sz w:val="24"/>
                <w:szCs w:val="24"/>
              </w:rPr>
              <w:t>-</w:t>
            </w:r>
            <w:r w:rsidRPr="004931F2">
              <w:rPr>
                <w:rFonts w:ascii="Times New Roman" w:hAnsi="Times New Roman"/>
                <w:sz w:val="24"/>
                <w:szCs w:val="24"/>
                <w:lang w:val="en-US"/>
              </w:rPr>
              <w:t>XIX</w:t>
            </w:r>
            <w:r w:rsidRPr="004931F2">
              <w:rPr>
                <w:rFonts w:ascii="Times New Roman" w:hAnsi="Times New Roman"/>
                <w:sz w:val="24"/>
                <w:szCs w:val="24"/>
              </w:rPr>
              <w:t xml:space="preserve"> веках</w:t>
            </w:r>
          </w:p>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t>Мода пушкинской поры в романе «Евгений Онегин»</w:t>
            </w:r>
          </w:p>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Механизмы </w:t>
            </w:r>
            <w:proofErr w:type="spellStart"/>
            <w:r w:rsidRPr="004931F2">
              <w:rPr>
                <w:rFonts w:ascii="Times New Roman" w:hAnsi="Times New Roman"/>
                <w:sz w:val="24"/>
                <w:szCs w:val="24"/>
              </w:rPr>
              <w:t>конфликтологии</w:t>
            </w:r>
            <w:proofErr w:type="spellEnd"/>
            <w:r w:rsidRPr="004931F2">
              <w:rPr>
                <w:rFonts w:ascii="Times New Roman" w:hAnsi="Times New Roman"/>
                <w:sz w:val="24"/>
                <w:szCs w:val="24"/>
              </w:rPr>
              <w:t xml:space="preserve"> в антикризисном управлении </w:t>
            </w:r>
          </w:p>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t>Риски в антикризисном управлении</w:t>
            </w:r>
          </w:p>
          <w:p w:rsidR="003C0CAC" w:rsidRPr="004931F2" w:rsidRDefault="003C0CAC" w:rsidP="005F64A4">
            <w:pPr>
              <w:pStyle w:val="a8"/>
              <w:numPr>
                <w:ilvl w:val="0"/>
                <w:numId w:val="41"/>
              </w:numPr>
              <w:spacing w:after="0" w:line="240" w:lineRule="auto"/>
              <w:ind w:left="0" w:firstLine="0"/>
              <w:rPr>
                <w:rFonts w:ascii="Times New Roman" w:hAnsi="Times New Roman"/>
                <w:sz w:val="24"/>
                <w:szCs w:val="24"/>
              </w:rPr>
            </w:pPr>
            <w:r w:rsidRPr="004931F2">
              <w:rPr>
                <w:rFonts w:ascii="Times New Roman" w:hAnsi="Times New Roman"/>
                <w:sz w:val="24"/>
                <w:szCs w:val="24"/>
              </w:rPr>
              <w:t>Стратегия и тактика в антикризисном управлении</w:t>
            </w:r>
          </w:p>
        </w:tc>
        <w:tc>
          <w:tcPr>
            <w:tcW w:w="2319"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lastRenderedPageBreak/>
              <w:t>13</w:t>
            </w:r>
          </w:p>
        </w:tc>
        <w:tc>
          <w:tcPr>
            <w:tcW w:w="2031"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10</w:t>
            </w:r>
          </w:p>
        </w:tc>
      </w:tr>
      <w:tr w:rsidR="003C0CAC" w:rsidRPr="004931F2" w:rsidTr="009A0712">
        <w:trPr>
          <w:jc w:val="center"/>
        </w:trPr>
        <w:tc>
          <w:tcPr>
            <w:tcW w:w="1347"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lastRenderedPageBreak/>
              <w:t>2011-2012</w:t>
            </w:r>
          </w:p>
        </w:tc>
        <w:tc>
          <w:tcPr>
            <w:tcW w:w="2319" w:type="dxa"/>
          </w:tcPr>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Метод проектов на уроках технологии и физической культуры. Творческая работа.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proofErr w:type="gramStart"/>
            <w:r w:rsidRPr="004931F2">
              <w:rPr>
                <w:rFonts w:ascii="Times New Roman" w:hAnsi="Times New Roman"/>
                <w:sz w:val="24"/>
                <w:szCs w:val="24"/>
              </w:rPr>
              <w:t>Личностное</w:t>
            </w:r>
            <w:proofErr w:type="gramEnd"/>
            <w:r w:rsidRPr="004931F2">
              <w:rPr>
                <w:rFonts w:ascii="Times New Roman" w:hAnsi="Times New Roman"/>
                <w:sz w:val="24"/>
                <w:szCs w:val="24"/>
              </w:rPr>
              <w:t xml:space="preserve"> портфолио школьника. Творческая работа.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Театральное мастерство как средство воспитания духовной культуры младшего школьника. Творческая работа.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«Основы анализа литературного произведения при работе с текстом». Методическая разработка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«Вопросы обновления содержания и структуры лингвистического и литературного образования». Методическая разработка.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bCs/>
                <w:sz w:val="24"/>
                <w:szCs w:val="24"/>
              </w:rPr>
              <w:t>«Права ребенка как условие формирования социально-активного поведения». Творческая работа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Реализация </w:t>
            </w:r>
            <w:proofErr w:type="spellStart"/>
            <w:r w:rsidRPr="004931F2">
              <w:rPr>
                <w:rFonts w:ascii="Times New Roman" w:hAnsi="Times New Roman"/>
                <w:sz w:val="24"/>
                <w:szCs w:val="24"/>
              </w:rPr>
              <w:t>межпредметных</w:t>
            </w:r>
            <w:proofErr w:type="spellEnd"/>
            <w:r w:rsidRPr="004931F2">
              <w:rPr>
                <w:rFonts w:ascii="Times New Roman" w:hAnsi="Times New Roman"/>
                <w:sz w:val="24"/>
                <w:szCs w:val="24"/>
              </w:rPr>
              <w:t xml:space="preserve"> связей на уроках химии. Творческая работа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Система подготовки обучающихся 9-х и </w:t>
            </w:r>
            <w:r w:rsidRPr="004931F2">
              <w:rPr>
                <w:rFonts w:ascii="Times New Roman" w:hAnsi="Times New Roman"/>
                <w:sz w:val="24"/>
                <w:szCs w:val="24"/>
              </w:rPr>
              <w:lastRenderedPageBreak/>
              <w:t>11х классов к государственной (итоговой) аттестации по математике. Творческая работа.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Интерактивные формы взаимодействия на уроках английского языка. Методическая разработка</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Особенности организации процесса обучения младших школьников английском языку</w:t>
            </w:r>
          </w:p>
          <w:p w:rsidR="003C0CAC" w:rsidRPr="004931F2" w:rsidRDefault="003C0CAC" w:rsidP="005F64A4">
            <w:pPr>
              <w:pStyle w:val="a8"/>
              <w:numPr>
                <w:ilvl w:val="0"/>
                <w:numId w:val="35"/>
              </w:numPr>
              <w:spacing w:after="0" w:line="240" w:lineRule="auto"/>
              <w:ind w:left="0" w:firstLine="0"/>
              <w:rPr>
                <w:rFonts w:ascii="Times New Roman" w:hAnsi="Times New Roman"/>
                <w:sz w:val="24"/>
                <w:szCs w:val="24"/>
              </w:rPr>
            </w:pPr>
            <w:r w:rsidRPr="004931F2">
              <w:rPr>
                <w:rFonts w:ascii="Times New Roman" w:hAnsi="Times New Roman"/>
                <w:sz w:val="24"/>
                <w:szCs w:val="24"/>
              </w:rPr>
              <w:t>Культура и цивилизация. Социокультурные проблемы современной эпохи. Творческая работа.</w:t>
            </w:r>
          </w:p>
        </w:tc>
        <w:tc>
          <w:tcPr>
            <w:tcW w:w="2031" w:type="dxa"/>
          </w:tcPr>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lastRenderedPageBreak/>
              <w:t>Исследование действия шумового загрязнения на организм человека</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Проблема развития внутреннего туризма</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Несовершеннолетние преступники – система наказаний</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Методы корреляции агрессивного поведения подростков</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История одного изобретения. Эдисон</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Протоколы передачи данных ТСР (1Р)</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Коррозия металлов</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"Некоторые особенности </w:t>
            </w:r>
            <w:proofErr w:type="spellStart"/>
            <w:r w:rsidRPr="004931F2">
              <w:rPr>
                <w:rFonts w:ascii="Times New Roman" w:hAnsi="Times New Roman"/>
                <w:sz w:val="24"/>
                <w:szCs w:val="24"/>
              </w:rPr>
              <w:t>сайтостроения</w:t>
            </w:r>
            <w:proofErr w:type="spellEnd"/>
            <w:r w:rsidRPr="004931F2">
              <w:rPr>
                <w:rFonts w:ascii="Times New Roman" w:hAnsi="Times New Roman"/>
                <w:sz w:val="24"/>
                <w:szCs w:val="24"/>
              </w:rPr>
              <w:t>"</w:t>
            </w:r>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Биоритмы и причины их </w:t>
            </w:r>
            <w:proofErr w:type="gramStart"/>
            <w:r w:rsidRPr="004931F2">
              <w:rPr>
                <w:rFonts w:ascii="Times New Roman" w:hAnsi="Times New Roman"/>
                <w:sz w:val="24"/>
                <w:szCs w:val="24"/>
              </w:rPr>
              <w:t>нарушена</w:t>
            </w:r>
            <w:proofErr w:type="gramEnd"/>
          </w:p>
          <w:p w:rsidR="003C0CAC" w:rsidRPr="004931F2" w:rsidRDefault="003C0CAC" w:rsidP="005F64A4">
            <w:pPr>
              <w:pStyle w:val="a8"/>
              <w:numPr>
                <w:ilvl w:val="0"/>
                <w:numId w:val="42"/>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Проект природного парка «Невидаль» в </w:t>
            </w:r>
            <w:proofErr w:type="spellStart"/>
            <w:r w:rsidRPr="004931F2">
              <w:rPr>
                <w:rFonts w:ascii="Times New Roman" w:hAnsi="Times New Roman"/>
                <w:sz w:val="24"/>
                <w:szCs w:val="24"/>
              </w:rPr>
              <w:t>Верхнедонском</w:t>
            </w:r>
            <w:proofErr w:type="spellEnd"/>
            <w:r w:rsidRPr="004931F2">
              <w:rPr>
                <w:rFonts w:ascii="Times New Roman" w:hAnsi="Times New Roman"/>
                <w:sz w:val="24"/>
                <w:szCs w:val="24"/>
              </w:rPr>
              <w:t xml:space="preserve"> районе Ростовской области</w:t>
            </w:r>
          </w:p>
          <w:p w:rsidR="003C0CAC" w:rsidRPr="004931F2" w:rsidRDefault="003C0CAC" w:rsidP="009A0712">
            <w:pPr>
              <w:spacing w:after="0" w:line="240" w:lineRule="auto"/>
              <w:contextualSpacing/>
              <w:rPr>
                <w:rFonts w:ascii="Times New Roman" w:hAnsi="Times New Roman"/>
                <w:sz w:val="24"/>
                <w:szCs w:val="24"/>
              </w:rPr>
            </w:pPr>
          </w:p>
        </w:tc>
        <w:tc>
          <w:tcPr>
            <w:tcW w:w="2319"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15</w:t>
            </w:r>
          </w:p>
        </w:tc>
        <w:tc>
          <w:tcPr>
            <w:tcW w:w="2031"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12</w:t>
            </w:r>
          </w:p>
        </w:tc>
      </w:tr>
      <w:tr w:rsidR="003C0CAC" w:rsidRPr="004931F2" w:rsidTr="009A0712">
        <w:trPr>
          <w:jc w:val="center"/>
        </w:trPr>
        <w:tc>
          <w:tcPr>
            <w:tcW w:w="1347"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lastRenderedPageBreak/>
              <w:t>2012-2013</w:t>
            </w:r>
          </w:p>
        </w:tc>
        <w:tc>
          <w:tcPr>
            <w:tcW w:w="2319" w:type="dxa"/>
          </w:tcPr>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Задачи с параметрами в обучении математике. Методические рекомендации.</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Методика составления опорных конспектов на уроках истории и обществознания. Методические рекомендации.</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Формирование и развитие творческого мышления учащихся на уроках географии. Методические рекомендации</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 Пути формирования познавательного интереса учащихся в процессе изучения </w:t>
            </w:r>
            <w:r w:rsidRPr="004931F2">
              <w:rPr>
                <w:rFonts w:ascii="Times New Roman" w:hAnsi="Times New Roman"/>
                <w:sz w:val="24"/>
                <w:szCs w:val="24"/>
              </w:rPr>
              <w:lastRenderedPageBreak/>
              <w:t>химии.</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Система обучения школьников рисованию с натуры. Методическая разработка.</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Проектный метод обучения технологии. Творческая работа.</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Использование </w:t>
            </w:r>
            <w:proofErr w:type="gramStart"/>
            <w:r w:rsidRPr="004931F2">
              <w:rPr>
                <w:rFonts w:ascii="Times New Roman" w:hAnsi="Times New Roman"/>
                <w:sz w:val="24"/>
                <w:szCs w:val="24"/>
              </w:rPr>
              <w:t>интернет-технологий</w:t>
            </w:r>
            <w:proofErr w:type="gramEnd"/>
            <w:r w:rsidRPr="004931F2">
              <w:rPr>
                <w:rFonts w:ascii="Times New Roman" w:hAnsi="Times New Roman"/>
                <w:sz w:val="24"/>
                <w:szCs w:val="24"/>
              </w:rPr>
              <w:t xml:space="preserve"> в образовательном процессе. Творческая работа.</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Методика преподавания элементов теории вероятностей. Реферат</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Возрастные особенности младшего школьника</w:t>
            </w:r>
            <w:proofErr w:type="gramStart"/>
            <w:r w:rsidRPr="004931F2">
              <w:rPr>
                <w:rFonts w:ascii="Times New Roman" w:hAnsi="Times New Roman"/>
                <w:sz w:val="24"/>
                <w:szCs w:val="24"/>
              </w:rPr>
              <w:t xml:space="preserve"> .</w:t>
            </w:r>
            <w:proofErr w:type="gramEnd"/>
            <w:r w:rsidRPr="004931F2">
              <w:rPr>
                <w:rFonts w:ascii="Times New Roman" w:hAnsi="Times New Roman"/>
                <w:sz w:val="24"/>
                <w:szCs w:val="24"/>
              </w:rPr>
              <w:t xml:space="preserve"> Творческая работа</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Современные формы работы на уроках русского языка, активизирующие мыслительную деятельность. Реферат</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Использование ИКТ на уроках математики</w:t>
            </w:r>
            <w:proofErr w:type="gramStart"/>
            <w:r w:rsidRPr="004931F2">
              <w:rPr>
                <w:rFonts w:ascii="Times New Roman" w:hAnsi="Times New Roman"/>
                <w:sz w:val="24"/>
                <w:szCs w:val="24"/>
              </w:rPr>
              <w:t>.</w:t>
            </w:r>
            <w:proofErr w:type="gramEnd"/>
            <w:r w:rsidRPr="004931F2">
              <w:rPr>
                <w:rFonts w:ascii="Times New Roman" w:hAnsi="Times New Roman"/>
                <w:sz w:val="24"/>
                <w:szCs w:val="24"/>
              </w:rPr>
              <w:t xml:space="preserve"> </w:t>
            </w:r>
            <w:proofErr w:type="gramStart"/>
            <w:r w:rsidRPr="004931F2">
              <w:rPr>
                <w:rFonts w:ascii="Times New Roman" w:hAnsi="Times New Roman"/>
                <w:sz w:val="24"/>
                <w:szCs w:val="24"/>
              </w:rPr>
              <w:t>м</w:t>
            </w:r>
            <w:proofErr w:type="gramEnd"/>
            <w:r w:rsidRPr="004931F2">
              <w:rPr>
                <w:rFonts w:ascii="Times New Roman" w:hAnsi="Times New Roman"/>
                <w:sz w:val="24"/>
                <w:szCs w:val="24"/>
              </w:rPr>
              <w:t>етодическая разработка.</w:t>
            </w:r>
          </w:p>
          <w:p w:rsidR="003C0CAC" w:rsidRPr="004931F2" w:rsidRDefault="003C0CAC" w:rsidP="005F64A4">
            <w:pPr>
              <w:pStyle w:val="a8"/>
              <w:numPr>
                <w:ilvl w:val="0"/>
                <w:numId w:val="36"/>
              </w:numPr>
              <w:spacing w:after="0" w:line="240" w:lineRule="auto"/>
              <w:ind w:left="0" w:firstLine="0"/>
              <w:rPr>
                <w:rFonts w:ascii="Times New Roman" w:hAnsi="Times New Roman"/>
                <w:sz w:val="24"/>
                <w:szCs w:val="24"/>
              </w:rPr>
            </w:pPr>
            <w:r w:rsidRPr="004931F2">
              <w:rPr>
                <w:rFonts w:ascii="Times New Roman" w:hAnsi="Times New Roman"/>
                <w:sz w:val="24"/>
                <w:szCs w:val="24"/>
              </w:rPr>
              <w:t>Творческие проекты на уроках технологии и информатики. Творческая работа</w:t>
            </w:r>
          </w:p>
        </w:tc>
        <w:tc>
          <w:tcPr>
            <w:tcW w:w="2031" w:type="dxa"/>
          </w:tcPr>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lastRenderedPageBreak/>
              <w:t>Фракталы.</w:t>
            </w:r>
          </w:p>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t>Геометрические построения</w:t>
            </w:r>
          </w:p>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t>Уравнения высших степеней и методы их решения</w:t>
            </w:r>
          </w:p>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t>Создание тестовых программ средствами ООП</w:t>
            </w:r>
          </w:p>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t>Русские женщины: жертва и жизнь</w:t>
            </w:r>
          </w:p>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t xml:space="preserve">История одного хутора (к 100-летию хутора Кавалеристского </w:t>
            </w:r>
            <w:proofErr w:type="spellStart"/>
            <w:r w:rsidRPr="004931F2">
              <w:rPr>
                <w:rFonts w:ascii="Times New Roman" w:hAnsi="Times New Roman"/>
                <w:sz w:val="24"/>
                <w:szCs w:val="24"/>
              </w:rPr>
              <w:t>Егорлыкского</w:t>
            </w:r>
            <w:proofErr w:type="spellEnd"/>
            <w:r w:rsidRPr="004931F2">
              <w:rPr>
                <w:rFonts w:ascii="Times New Roman" w:hAnsi="Times New Roman"/>
                <w:sz w:val="24"/>
                <w:szCs w:val="24"/>
              </w:rPr>
              <w:t xml:space="preserve"> района</w:t>
            </w:r>
            <w:proofErr w:type="gramStart"/>
            <w:r w:rsidRPr="004931F2">
              <w:rPr>
                <w:rFonts w:ascii="Times New Roman" w:hAnsi="Times New Roman"/>
                <w:sz w:val="24"/>
                <w:szCs w:val="24"/>
              </w:rPr>
              <w:t xml:space="preserve"> )</w:t>
            </w:r>
            <w:proofErr w:type="gramEnd"/>
            <w:r w:rsidRPr="004931F2">
              <w:rPr>
                <w:rFonts w:ascii="Times New Roman" w:hAnsi="Times New Roman"/>
                <w:sz w:val="24"/>
                <w:szCs w:val="24"/>
              </w:rPr>
              <w:t>.</w:t>
            </w:r>
          </w:p>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t>Изгибаемые многогранники</w:t>
            </w:r>
          </w:p>
          <w:p w:rsidR="003C0CAC" w:rsidRPr="004931F2" w:rsidRDefault="003C0CAC" w:rsidP="005F64A4">
            <w:pPr>
              <w:pStyle w:val="a8"/>
              <w:numPr>
                <w:ilvl w:val="0"/>
                <w:numId w:val="43"/>
              </w:numPr>
              <w:spacing w:after="0" w:line="240" w:lineRule="auto"/>
              <w:ind w:left="0" w:firstLine="0"/>
              <w:rPr>
                <w:rFonts w:ascii="Times New Roman" w:hAnsi="Times New Roman"/>
                <w:sz w:val="24"/>
                <w:szCs w:val="24"/>
              </w:rPr>
            </w:pPr>
            <w:r w:rsidRPr="004931F2">
              <w:rPr>
                <w:rFonts w:ascii="Times New Roman" w:hAnsi="Times New Roman"/>
                <w:sz w:val="24"/>
                <w:szCs w:val="24"/>
              </w:rPr>
              <w:t>Пушкин на Дону</w:t>
            </w:r>
          </w:p>
        </w:tc>
        <w:tc>
          <w:tcPr>
            <w:tcW w:w="2319"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15</w:t>
            </w:r>
          </w:p>
        </w:tc>
        <w:tc>
          <w:tcPr>
            <w:tcW w:w="2031" w:type="dxa"/>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12</w:t>
            </w:r>
          </w:p>
        </w:tc>
      </w:tr>
    </w:tbl>
    <w:p w:rsidR="003C0CAC" w:rsidRPr="0047549F" w:rsidRDefault="003C0CAC" w:rsidP="003C0CAC">
      <w:pPr>
        <w:spacing w:line="240" w:lineRule="auto"/>
        <w:ind w:firstLine="360"/>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4.1.3. Инновационная деятельность учреждения (по желанию учреждения)</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14</w:t>
      </w: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1754"/>
        <w:gridCol w:w="1903"/>
        <w:gridCol w:w="2126"/>
        <w:gridCol w:w="2410"/>
      </w:tblGrid>
      <w:tr w:rsidR="003C0CAC" w:rsidRPr="004931F2" w:rsidTr="009A0712">
        <w:trPr>
          <w:jc w:val="center"/>
        </w:trPr>
        <w:tc>
          <w:tcPr>
            <w:tcW w:w="256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Направление, тема</w:t>
            </w:r>
          </w:p>
        </w:tc>
        <w:tc>
          <w:tcPr>
            <w:tcW w:w="175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Цели и задачи </w:t>
            </w:r>
          </w:p>
        </w:tc>
        <w:tc>
          <w:tcPr>
            <w:tcW w:w="1903"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Кем и когда </w:t>
            </w:r>
            <w:proofErr w:type="gramStart"/>
            <w:r w:rsidRPr="004931F2">
              <w:rPr>
                <w:rFonts w:ascii="Times New Roman" w:hAnsi="Times New Roman"/>
                <w:sz w:val="24"/>
                <w:szCs w:val="24"/>
              </w:rPr>
              <w:lastRenderedPageBreak/>
              <w:t>утверждена</w:t>
            </w:r>
            <w:proofErr w:type="gramEnd"/>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тема и программа </w:t>
            </w: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lastRenderedPageBreak/>
              <w:t xml:space="preserve">Научный </w:t>
            </w:r>
            <w:r w:rsidRPr="004931F2">
              <w:rPr>
                <w:rFonts w:ascii="Times New Roman" w:hAnsi="Times New Roman"/>
                <w:sz w:val="24"/>
                <w:szCs w:val="24"/>
              </w:rPr>
              <w:lastRenderedPageBreak/>
              <w:t>руководит.</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(Ф.И.О., </w:t>
            </w:r>
            <w:proofErr w:type="spellStart"/>
            <w:r w:rsidRPr="004931F2">
              <w:rPr>
                <w:rFonts w:ascii="Times New Roman" w:hAnsi="Times New Roman"/>
                <w:sz w:val="24"/>
                <w:szCs w:val="24"/>
              </w:rPr>
              <w:t>долж</w:t>
            </w:r>
            <w:proofErr w:type="spellEnd"/>
            <w:r w:rsidRPr="004931F2">
              <w:rPr>
                <w:rFonts w:ascii="Times New Roman" w:hAnsi="Times New Roman"/>
                <w:sz w:val="24"/>
                <w:szCs w:val="24"/>
              </w:rPr>
              <w:t>., ученая степень)</w:t>
            </w:r>
          </w:p>
        </w:tc>
        <w:tc>
          <w:tcPr>
            <w:tcW w:w="2410"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lastRenderedPageBreak/>
              <w:t xml:space="preserve">Прогнозируемый </w:t>
            </w:r>
            <w:proofErr w:type="spellStart"/>
            <w:r w:rsidRPr="004931F2">
              <w:rPr>
                <w:rFonts w:ascii="Times New Roman" w:hAnsi="Times New Roman"/>
                <w:sz w:val="24"/>
                <w:szCs w:val="24"/>
              </w:rPr>
              <w:lastRenderedPageBreak/>
              <w:t>конечн</w:t>
            </w:r>
            <w:proofErr w:type="spellEnd"/>
            <w:r w:rsidRPr="004931F2">
              <w:rPr>
                <w:rFonts w:ascii="Times New Roman" w:hAnsi="Times New Roman"/>
                <w:sz w:val="24"/>
                <w:szCs w:val="24"/>
              </w:rPr>
              <w:t>. результат</w:t>
            </w:r>
          </w:p>
        </w:tc>
      </w:tr>
      <w:tr w:rsidR="003C0CAC" w:rsidRPr="004931F2" w:rsidTr="009A0712">
        <w:trPr>
          <w:jc w:val="center"/>
        </w:trPr>
        <w:tc>
          <w:tcPr>
            <w:tcW w:w="2564" w:type="dxa"/>
            <w:shd w:val="clear" w:color="auto" w:fill="auto"/>
          </w:tcPr>
          <w:p w:rsidR="003C0CAC" w:rsidRPr="004931F2" w:rsidRDefault="003C0CAC" w:rsidP="009A0712">
            <w:pPr>
              <w:tabs>
                <w:tab w:val="center" w:pos="4677"/>
                <w:tab w:val="right" w:pos="9355"/>
              </w:tabs>
              <w:spacing w:after="0" w:line="240" w:lineRule="auto"/>
              <w:contextualSpacing/>
              <w:jc w:val="center"/>
              <w:rPr>
                <w:rFonts w:ascii="Times New Roman" w:hAnsi="Times New Roman"/>
                <w:b/>
                <w:sz w:val="24"/>
                <w:szCs w:val="24"/>
              </w:rPr>
            </w:pPr>
            <w:r w:rsidRPr="004931F2">
              <w:rPr>
                <w:rFonts w:ascii="Times New Roman" w:hAnsi="Times New Roman"/>
                <w:sz w:val="24"/>
                <w:szCs w:val="24"/>
              </w:rPr>
              <w:lastRenderedPageBreak/>
              <w:t>Развитие учебной самостоятельности подростка как средство реализации собственной жизнедеятельности</w:t>
            </w:r>
          </w:p>
        </w:tc>
        <w:tc>
          <w:tcPr>
            <w:tcW w:w="175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Развить учебную самостоятельность средствами предметов математики, физики, биологии.</w:t>
            </w:r>
          </w:p>
        </w:tc>
        <w:tc>
          <w:tcPr>
            <w:tcW w:w="1903"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2006 год</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«Институт развития»,</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Москва</w:t>
            </w: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К.п.</w:t>
            </w:r>
            <w:proofErr w:type="gramStart"/>
            <w:r w:rsidRPr="004931F2">
              <w:rPr>
                <w:rFonts w:ascii="Times New Roman" w:hAnsi="Times New Roman"/>
                <w:sz w:val="24"/>
                <w:szCs w:val="24"/>
              </w:rPr>
              <w:t>н</w:t>
            </w:r>
            <w:proofErr w:type="spellEnd"/>
            <w:proofErr w:type="gramEnd"/>
            <w:r w:rsidRPr="004931F2">
              <w:rPr>
                <w:rFonts w:ascii="Times New Roman" w:hAnsi="Times New Roman"/>
                <w:sz w:val="24"/>
                <w:szCs w:val="24"/>
              </w:rPr>
              <w:t>.</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Воронцов А.Б.</w:t>
            </w:r>
          </w:p>
        </w:tc>
        <w:tc>
          <w:tcPr>
            <w:tcW w:w="2410"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Сформированная учебная самостоятельность</w:t>
            </w:r>
          </w:p>
        </w:tc>
      </w:tr>
      <w:tr w:rsidR="003C0CAC" w:rsidRPr="004931F2" w:rsidTr="009A0712">
        <w:trPr>
          <w:jc w:val="center"/>
        </w:trPr>
        <w:tc>
          <w:tcPr>
            <w:tcW w:w="2564" w:type="dxa"/>
            <w:shd w:val="clear" w:color="auto" w:fill="auto"/>
          </w:tcPr>
          <w:p w:rsidR="003C0CAC" w:rsidRPr="004931F2" w:rsidRDefault="003C0CAC" w:rsidP="009A0712">
            <w:pPr>
              <w:tabs>
                <w:tab w:val="center" w:pos="4677"/>
                <w:tab w:val="right" w:pos="9355"/>
              </w:tabs>
              <w:spacing w:after="0" w:line="240" w:lineRule="auto"/>
              <w:contextualSpacing/>
              <w:jc w:val="center"/>
              <w:rPr>
                <w:rFonts w:ascii="Times New Roman" w:hAnsi="Times New Roman"/>
                <w:sz w:val="24"/>
                <w:szCs w:val="24"/>
              </w:rPr>
            </w:pPr>
            <w:r w:rsidRPr="004931F2">
              <w:rPr>
                <w:rFonts w:ascii="Times New Roman" w:hAnsi="Times New Roman"/>
                <w:sz w:val="24"/>
                <w:szCs w:val="24"/>
              </w:rPr>
              <w:t>Организация деятельности уполномоченного по правам ребенка</w:t>
            </w:r>
          </w:p>
        </w:tc>
        <w:tc>
          <w:tcPr>
            <w:tcW w:w="1754" w:type="dxa"/>
            <w:shd w:val="clear" w:color="auto" w:fill="auto"/>
            <w:vAlign w:val="center"/>
          </w:tcPr>
          <w:p w:rsidR="003C0CAC" w:rsidRPr="006B7808" w:rsidRDefault="003C0CAC" w:rsidP="009A0712">
            <w:pPr>
              <w:spacing w:after="0" w:line="240" w:lineRule="auto"/>
              <w:contextualSpacing/>
              <w:rPr>
                <w:rFonts w:ascii="Times New Roman" w:hAnsi="Times New Roman"/>
                <w:sz w:val="24"/>
                <w:szCs w:val="24"/>
                <w:shd w:val="clear" w:color="auto" w:fill="FFFFFF" w:themeFill="background1"/>
              </w:rPr>
            </w:pPr>
            <w:r w:rsidRPr="006B7808">
              <w:rPr>
                <w:rFonts w:ascii="Times New Roman" w:hAnsi="Times New Roman"/>
                <w:sz w:val="24"/>
                <w:szCs w:val="24"/>
                <w:shd w:val="clear" w:color="auto" w:fill="FFFFFF" w:themeFill="background1"/>
              </w:rPr>
              <w:t>правовое просвещение по вопросам прав и свобод человека, форм и методов их защиты</w:t>
            </w:r>
          </w:p>
          <w:p w:rsidR="003C0CAC" w:rsidRPr="006B7808" w:rsidRDefault="003C0CAC" w:rsidP="009A0712">
            <w:pPr>
              <w:spacing w:after="0" w:line="240" w:lineRule="auto"/>
              <w:contextualSpacing/>
              <w:rPr>
                <w:rFonts w:ascii="Times New Roman" w:hAnsi="Times New Roman"/>
                <w:sz w:val="24"/>
                <w:szCs w:val="24"/>
              </w:rPr>
            </w:pPr>
          </w:p>
        </w:tc>
        <w:tc>
          <w:tcPr>
            <w:tcW w:w="1903"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Министерство общего и профессионального образования Ростовской области, приказ от 23.01.2009 года № 85</w:t>
            </w: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Срабионян</w:t>
            </w:r>
            <w:proofErr w:type="spellEnd"/>
            <w:r w:rsidRPr="004931F2">
              <w:rPr>
                <w:rFonts w:ascii="Times New Roman" w:hAnsi="Times New Roman"/>
                <w:sz w:val="24"/>
                <w:szCs w:val="24"/>
              </w:rPr>
              <w:t xml:space="preserve"> С.М. – учитель высшей категории</w:t>
            </w:r>
            <w:r>
              <w:rPr>
                <w:rFonts w:ascii="Times New Roman" w:hAnsi="Times New Roman"/>
                <w:sz w:val="24"/>
                <w:szCs w:val="24"/>
              </w:rPr>
              <w:t xml:space="preserve"> МБОУ лицея № 57</w:t>
            </w:r>
          </w:p>
        </w:tc>
        <w:tc>
          <w:tcPr>
            <w:tcW w:w="2410" w:type="dxa"/>
            <w:shd w:val="clear" w:color="auto" w:fill="auto"/>
            <w:vAlign w:val="center"/>
          </w:tcPr>
          <w:p w:rsidR="003C0CAC" w:rsidRDefault="003C0CAC" w:rsidP="009A0712">
            <w:pPr>
              <w:spacing w:after="0" w:line="240" w:lineRule="auto"/>
              <w:contextualSpacing/>
              <w:rPr>
                <w:rFonts w:ascii="Times New Roman" w:hAnsi="Times New Roman"/>
                <w:sz w:val="24"/>
                <w:szCs w:val="24"/>
                <w:shd w:val="clear" w:color="auto" w:fill="FFFFFF" w:themeFill="background1"/>
              </w:rPr>
            </w:pPr>
            <w:r w:rsidRPr="006B7808">
              <w:rPr>
                <w:rFonts w:ascii="Times New Roman" w:hAnsi="Times New Roman"/>
                <w:sz w:val="24"/>
                <w:szCs w:val="24"/>
                <w:shd w:val="clear" w:color="auto" w:fill="FFFFFF" w:themeFill="background1"/>
              </w:rPr>
              <w:t>защита прав граждан, повышение правовой компетентности участников образовательного процесса</w:t>
            </w:r>
          </w:p>
          <w:p w:rsidR="003C0CAC" w:rsidRPr="006B7808" w:rsidRDefault="003C0CAC" w:rsidP="009A0712">
            <w:pPr>
              <w:spacing w:after="0" w:line="240" w:lineRule="auto"/>
              <w:contextualSpacing/>
              <w:rPr>
                <w:rFonts w:ascii="Times New Roman" w:hAnsi="Times New Roman"/>
                <w:sz w:val="24"/>
                <w:szCs w:val="24"/>
                <w:shd w:val="clear" w:color="auto" w:fill="FFFFFF" w:themeFill="background1"/>
              </w:rPr>
            </w:pPr>
          </w:p>
        </w:tc>
      </w:tr>
      <w:tr w:rsidR="003C0CAC" w:rsidRPr="004931F2" w:rsidTr="009A0712">
        <w:trPr>
          <w:jc w:val="center"/>
        </w:trPr>
        <w:tc>
          <w:tcPr>
            <w:tcW w:w="2564" w:type="dxa"/>
            <w:shd w:val="clear" w:color="auto" w:fill="auto"/>
          </w:tcPr>
          <w:p w:rsidR="003C0CAC" w:rsidRDefault="003C0CAC" w:rsidP="009A0712">
            <w:pPr>
              <w:tabs>
                <w:tab w:val="center" w:pos="4677"/>
                <w:tab w:val="right" w:pos="9355"/>
              </w:tabs>
              <w:spacing w:after="0" w:line="240" w:lineRule="auto"/>
              <w:contextualSpacing/>
              <w:jc w:val="center"/>
              <w:rPr>
                <w:rFonts w:ascii="Times New Roman" w:hAnsi="Times New Roman"/>
                <w:sz w:val="24"/>
                <w:szCs w:val="24"/>
              </w:rPr>
            </w:pPr>
            <w:r w:rsidRPr="004931F2">
              <w:rPr>
                <w:rFonts w:ascii="Times New Roman" w:hAnsi="Times New Roman"/>
                <w:sz w:val="24"/>
                <w:szCs w:val="24"/>
              </w:rPr>
              <w:t>Внедрение обучающей программы по основам малого предпринимательства</w:t>
            </w:r>
          </w:p>
          <w:p w:rsidR="003C0CAC" w:rsidRPr="004931F2" w:rsidRDefault="003C0CAC" w:rsidP="009A0712">
            <w:pPr>
              <w:tabs>
                <w:tab w:val="center" w:pos="4677"/>
                <w:tab w:val="right" w:pos="9355"/>
              </w:tabs>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(областная пилотная площадка»</w:t>
            </w:r>
            <w:proofErr w:type="gramEnd"/>
          </w:p>
        </w:tc>
        <w:tc>
          <w:tcPr>
            <w:tcW w:w="175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shd w:val="clear" w:color="auto" w:fill="FFFFFF"/>
              </w:rPr>
              <w:t xml:space="preserve">Основной целью обучения школьников основам предпринимательства является их социализация и профессиональная ориентация, развитие творческого потенциала личности, повышение инициативности и формирование у старшеклассников предприимчивости, </w:t>
            </w:r>
          </w:p>
        </w:tc>
        <w:tc>
          <w:tcPr>
            <w:tcW w:w="1903"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Министерство общего и профессионального образования Ростовской области, приказ от 23.01.2009 года</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 № 85</w:t>
            </w: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Колычева</w:t>
            </w:r>
            <w:proofErr w:type="spellEnd"/>
            <w:r w:rsidRPr="004931F2">
              <w:rPr>
                <w:rFonts w:ascii="Times New Roman" w:hAnsi="Times New Roman"/>
                <w:sz w:val="24"/>
                <w:szCs w:val="24"/>
              </w:rPr>
              <w:t xml:space="preserve"> Ж.Я. к.э.н.</w:t>
            </w:r>
            <w:r>
              <w:rPr>
                <w:rFonts w:ascii="Times New Roman" w:hAnsi="Times New Roman"/>
                <w:sz w:val="24"/>
                <w:szCs w:val="24"/>
              </w:rPr>
              <w:t>, преподаватель экономических дисциплин (РГУПС)</w:t>
            </w:r>
          </w:p>
        </w:tc>
        <w:tc>
          <w:tcPr>
            <w:tcW w:w="2410"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shd w:val="clear" w:color="auto" w:fill="FFFFFF"/>
              </w:rPr>
              <w:t>Формирование у обучающихся  в процессе практико-ориентированного обучения основам предпринимательства социально-экономических компетенций (умение ставить цели и самоопределяться в окружающей действительности, анализировать экономическую ситуацию и преодолевать критические точки, работать в команде, проявлять инициативу и творческий подход, осознавать социальную ответственность и др.)</w:t>
            </w:r>
          </w:p>
        </w:tc>
      </w:tr>
      <w:tr w:rsidR="003C0CAC" w:rsidRPr="004931F2" w:rsidTr="009A0712">
        <w:trPr>
          <w:jc w:val="center"/>
        </w:trPr>
        <w:tc>
          <w:tcPr>
            <w:tcW w:w="2564" w:type="dxa"/>
            <w:shd w:val="clear" w:color="auto" w:fill="auto"/>
          </w:tcPr>
          <w:p w:rsidR="003C0CAC" w:rsidRPr="004931F2" w:rsidRDefault="003C0CAC" w:rsidP="009A0712">
            <w:pPr>
              <w:tabs>
                <w:tab w:val="center" w:pos="4677"/>
                <w:tab w:val="right" w:pos="9355"/>
              </w:tabs>
              <w:spacing w:after="0" w:line="240" w:lineRule="auto"/>
              <w:contextualSpacing/>
              <w:jc w:val="center"/>
              <w:rPr>
                <w:rFonts w:ascii="Times New Roman" w:hAnsi="Times New Roman"/>
                <w:sz w:val="24"/>
                <w:szCs w:val="24"/>
              </w:rPr>
            </w:pPr>
            <w:r w:rsidRPr="004931F2">
              <w:rPr>
                <w:rFonts w:ascii="Times New Roman" w:hAnsi="Times New Roman"/>
                <w:sz w:val="24"/>
                <w:szCs w:val="24"/>
              </w:rPr>
              <w:t xml:space="preserve">Модель профильного обучения и </w:t>
            </w:r>
            <w:proofErr w:type="spellStart"/>
            <w:r w:rsidRPr="004931F2">
              <w:rPr>
                <w:rFonts w:ascii="Times New Roman" w:hAnsi="Times New Roman"/>
                <w:sz w:val="24"/>
                <w:szCs w:val="24"/>
              </w:rPr>
              <w:t>предпрофильной</w:t>
            </w:r>
            <w:proofErr w:type="spellEnd"/>
            <w:r w:rsidRPr="004931F2">
              <w:rPr>
                <w:rFonts w:ascii="Times New Roman" w:hAnsi="Times New Roman"/>
                <w:sz w:val="24"/>
                <w:szCs w:val="24"/>
              </w:rPr>
              <w:t xml:space="preserve"> подготовки. Поиск </w:t>
            </w:r>
            <w:r w:rsidRPr="004931F2">
              <w:rPr>
                <w:rFonts w:ascii="Times New Roman" w:hAnsi="Times New Roman"/>
                <w:sz w:val="24"/>
                <w:szCs w:val="24"/>
              </w:rPr>
              <w:lastRenderedPageBreak/>
              <w:t>оптимальных путей и средств повышения их эффективности</w:t>
            </w:r>
            <w:r>
              <w:rPr>
                <w:rFonts w:ascii="Times New Roman" w:hAnsi="Times New Roman"/>
                <w:sz w:val="24"/>
                <w:szCs w:val="24"/>
              </w:rPr>
              <w:t>.</w:t>
            </w:r>
          </w:p>
        </w:tc>
        <w:tc>
          <w:tcPr>
            <w:tcW w:w="175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lastRenderedPageBreak/>
              <w:t>С</w:t>
            </w:r>
            <w:r w:rsidRPr="004931F2">
              <w:rPr>
                <w:rFonts w:ascii="Times New Roman" w:hAnsi="Times New Roman"/>
                <w:sz w:val="24"/>
                <w:szCs w:val="24"/>
              </w:rPr>
              <w:t xml:space="preserve">оздание эффективной модели организации </w:t>
            </w:r>
            <w:proofErr w:type="spellStart"/>
            <w:r w:rsidRPr="004931F2">
              <w:rPr>
                <w:rFonts w:ascii="Times New Roman" w:hAnsi="Times New Roman"/>
                <w:sz w:val="24"/>
                <w:szCs w:val="24"/>
              </w:rPr>
              <w:lastRenderedPageBreak/>
              <w:t>предпро</w:t>
            </w:r>
            <w:proofErr w:type="spellEnd"/>
            <w:r w:rsidRPr="004931F2">
              <w:rPr>
                <w:rFonts w:ascii="Times New Roman" w:hAnsi="Times New Roman"/>
                <w:sz w:val="24"/>
                <w:szCs w:val="24"/>
              </w:rPr>
              <w:t>-</w:t>
            </w:r>
          </w:p>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фильной</w:t>
            </w:r>
            <w:proofErr w:type="spellEnd"/>
            <w:r w:rsidRPr="004931F2">
              <w:rPr>
                <w:rFonts w:ascii="Times New Roman" w:hAnsi="Times New Roman"/>
                <w:sz w:val="24"/>
                <w:szCs w:val="24"/>
              </w:rPr>
              <w:t xml:space="preserve"> подготовки и профильного обучения в условиях крупного города для </w:t>
            </w:r>
            <w:proofErr w:type="spellStart"/>
            <w:r w:rsidRPr="004931F2">
              <w:rPr>
                <w:rFonts w:ascii="Times New Roman" w:hAnsi="Times New Roman"/>
                <w:sz w:val="24"/>
                <w:szCs w:val="24"/>
              </w:rPr>
              <w:t>удовлет</w:t>
            </w:r>
            <w:proofErr w:type="spellEnd"/>
            <w:r w:rsidRPr="004931F2">
              <w:rPr>
                <w:rFonts w:ascii="Times New Roman" w:hAnsi="Times New Roman"/>
                <w:sz w:val="24"/>
                <w:szCs w:val="24"/>
              </w:rPr>
              <w:t>-</w:t>
            </w:r>
          </w:p>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ворения</w:t>
            </w:r>
            <w:proofErr w:type="spellEnd"/>
            <w:r w:rsidRPr="004931F2">
              <w:rPr>
                <w:rFonts w:ascii="Times New Roman" w:hAnsi="Times New Roman"/>
                <w:sz w:val="24"/>
                <w:szCs w:val="24"/>
              </w:rPr>
              <w:t xml:space="preserve"> образовательных запросов учащихся.</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Создание научно-методического обеспечения, позволяющего эффективно </w:t>
            </w:r>
            <w:proofErr w:type="spellStart"/>
            <w:r w:rsidRPr="004931F2">
              <w:rPr>
                <w:rFonts w:ascii="Times New Roman" w:hAnsi="Times New Roman"/>
                <w:sz w:val="24"/>
                <w:szCs w:val="24"/>
              </w:rPr>
              <w:t>реализовы</w:t>
            </w:r>
            <w:proofErr w:type="spellEnd"/>
            <w:r w:rsidRPr="004931F2">
              <w:rPr>
                <w:rFonts w:ascii="Times New Roman" w:hAnsi="Times New Roman"/>
                <w:sz w:val="24"/>
                <w:szCs w:val="24"/>
              </w:rPr>
              <w:t>-</w:t>
            </w:r>
          </w:p>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вать</w:t>
            </w:r>
            <w:proofErr w:type="spellEnd"/>
            <w:r w:rsidRPr="004931F2">
              <w:rPr>
                <w:rFonts w:ascii="Times New Roman" w:hAnsi="Times New Roman"/>
                <w:sz w:val="24"/>
                <w:szCs w:val="24"/>
              </w:rPr>
              <w:t xml:space="preserve"> </w:t>
            </w:r>
            <w:proofErr w:type="spellStart"/>
            <w:r w:rsidRPr="004931F2">
              <w:rPr>
                <w:rFonts w:ascii="Times New Roman" w:hAnsi="Times New Roman"/>
                <w:sz w:val="24"/>
                <w:szCs w:val="24"/>
              </w:rPr>
              <w:t>предпрофильную</w:t>
            </w:r>
            <w:proofErr w:type="spellEnd"/>
            <w:r w:rsidRPr="004931F2">
              <w:rPr>
                <w:rFonts w:ascii="Times New Roman" w:hAnsi="Times New Roman"/>
                <w:sz w:val="24"/>
                <w:szCs w:val="24"/>
              </w:rPr>
              <w:t xml:space="preserve"> подготовку и профильное обучение</w:t>
            </w:r>
          </w:p>
        </w:tc>
        <w:tc>
          <w:tcPr>
            <w:tcW w:w="1903"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lastRenderedPageBreak/>
              <w:t xml:space="preserve">Управление образования города Ростова-на-Дону. приказ </w:t>
            </w:r>
            <w:r w:rsidRPr="004931F2">
              <w:rPr>
                <w:rFonts w:ascii="Times New Roman" w:hAnsi="Times New Roman"/>
                <w:sz w:val="24"/>
                <w:szCs w:val="24"/>
              </w:rPr>
              <w:lastRenderedPageBreak/>
              <w:t>от 19.10.2012 № 729</w:t>
            </w: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Дрозд М.Г., учитель высшей категории, </w:t>
            </w: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w:t>
            </w:r>
            <w:r>
              <w:rPr>
                <w:rFonts w:ascii="Times New Roman" w:hAnsi="Times New Roman"/>
                <w:sz w:val="24"/>
                <w:szCs w:val="24"/>
              </w:rPr>
              <w:lastRenderedPageBreak/>
              <w:t>УВР</w:t>
            </w:r>
          </w:p>
        </w:tc>
        <w:tc>
          <w:tcPr>
            <w:tcW w:w="2410"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lastRenderedPageBreak/>
              <w:t xml:space="preserve">Обеспечение более высокого качества образования, формирование у </w:t>
            </w:r>
            <w:proofErr w:type="gramStart"/>
            <w:r w:rsidRPr="004931F2">
              <w:rPr>
                <w:rFonts w:ascii="Times New Roman" w:hAnsi="Times New Roman"/>
                <w:sz w:val="24"/>
                <w:szCs w:val="24"/>
              </w:rPr>
              <w:lastRenderedPageBreak/>
              <w:t>обучающихся</w:t>
            </w:r>
            <w:proofErr w:type="gramEnd"/>
            <w:r w:rsidRPr="004931F2">
              <w:rPr>
                <w:rFonts w:ascii="Times New Roman" w:hAnsi="Times New Roman"/>
                <w:sz w:val="24"/>
                <w:szCs w:val="24"/>
              </w:rPr>
              <w:t xml:space="preserve"> </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важных компетентностей, опыта выбора и самореализации, продуктивной </w:t>
            </w:r>
            <w:proofErr w:type="spellStart"/>
            <w:r w:rsidRPr="004931F2">
              <w:rPr>
                <w:rFonts w:ascii="Times New Roman" w:hAnsi="Times New Roman"/>
                <w:sz w:val="24"/>
                <w:szCs w:val="24"/>
              </w:rPr>
              <w:t>социа</w:t>
            </w:r>
            <w:proofErr w:type="spellEnd"/>
            <w:r w:rsidRPr="004931F2">
              <w:rPr>
                <w:rFonts w:ascii="Times New Roman" w:hAnsi="Times New Roman"/>
                <w:sz w:val="24"/>
                <w:szCs w:val="24"/>
              </w:rPr>
              <w:t>-</w:t>
            </w:r>
          </w:p>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лизации</w:t>
            </w:r>
            <w:proofErr w:type="spellEnd"/>
            <w:r w:rsidRPr="004931F2">
              <w:rPr>
                <w:rFonts w:ascii="Times New Roman" w:hAnsi="Times New Roman"/>
                <w:sz w:val="24"/>
                <w:szCs w:val="24"/>
              </w:rPr>
              <w:t xml:space="preserve"> и подготовки к осмысленному выбору </w:t>
            </w:r>
            <w:proofErr w:type="gramStart"/>
            <w:r w:rsidRPr="004931F2">
              <w:rPr>
                <w:rFonts w:ascii="Times New Roman" w:hAnsi="Times New Roman"/>
                <w:sz w:val="24"/>
                <w:szCs w:val="24"/>
              </w:rPr>
              <w:t>жизненного</w:t>
            </w:r>
            <w:proofErr w:type="gramEnd"/>
            <w:r w:rsidRPr="004931F2">
              <w:rPr>
                <w:rFonts w:ascii="Times New Roman" w:hAnsi="Times New Roman"/>
                <w:sz w:val="24"/>
                <w:szCs w:val="24"/>
              </w:rPr>
              <w:t xml:space="preserve"> и профессионального </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пути.</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w:t>
            </w:r>
            <w:r w:rsidRPr="004931F2">
              <w:rPr>
                <w:rFonts w:ascii="Times New Roman" w:hAnsi="Times New Roman"/>
                <w:sz w:val="24"/>
                <w:szCs w:val="24"/>
              </w:rPr>
              <w:tab/>
              <w:t>Повышение профессионального уровня педагогических работников, формирование педагогического состава, соответствующего ли-</w:t>
            </w:r>
          </w:p>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цензионным</w:t>
            </w:r>
            <w:proofErr w:type="spellEnd"/>
            <w:r w:rsidRPr="004931F2">
              <w:rPr>
                <w:rFonts w:ascii="Times New Roman" w:hAnsi="Times New Roman"/>
                <w:sz w:val="24"/>
                <w:szCs w:val="24"/>
              </w:rPr>
              <w:t xml:space="preserve"> требованиям по каждой ступени </w:t>
            </w:r>
            <w:proofErr w:type="gramStart"/>
            <w:r w:rsidRPr="004931F2">
              <w:rPr>
                <w:rFonts w:ascii="Times New Roman" w:hAnsi="Times New Roman"/>
                <w:sz w:val="24"/>
                <w:szCs w:val="24"/>
              </w:rPr>
              <w:t>многопрофильного</w:t>
            </w:r>
            <w:proofErr w:type="gramEnd"/>
            <w:r w:rsidRPr="004931F2">
              <w:rPr>
                <w:rFonts w:ascii="Times New Roman" w:hAnsi="Times New Roman"/>
                <w:sz w:val="24"/>
                <w:szCs w:val="24"/>
              </w:rPr>
              <w:t xml:space="preserve"> образовательного </w:t>
            </w:r>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учреждения.</w:t>
            </w:r>
          </w:p>
        </w:tc>
      </w:tr>
      <w:tr w:rsidR="003C0CAC" w:rsidRPr="004931F2" w:rsidTr="009A0712">
        <w:trPr>
          <w:jc w:val="center"/>
        </w:trPr>
        <w:tc>
          <w:tcPr>
            <w:tcW w:w="2564" w:type="dxa"/>
            <w:shd w:val="clear" w:color="auto" w:fill="auto"/>
          </w:tcPr>
          <w:p w:rsidR="003C0CAC" w:rsidRPr="004931F2" w:rsidRDefault="003C0CAC" w:rsidP="009A0712">
            <w:pPr>
              <w:tabs>
                <w:tab w:val="center" w:pos="4677"/>
                <w:tab w:val="right" w:pos="9355"/>
              </w:tabs>
              <w:spacing w:after="0" w:line="240" w:lineRule="auto"/>
              <w:contextualSpacing/>
              <w:jc w:val="center"/>
              <w:rPr>
                <w:rFonts w:ascii="Times New Roman" w:hAnsi="Times New Roman"/>
                <w:sz w:val="24"/>
                <w:szCs w:val="24"/>
              </w:rPr>
            </w:pPr>
            <w:r w:rsidRPr="004931F2">
              <w:rPr>
                <w:rFonts w:ascii="Times New Roman" w:hAnsi="Times New Roman"/>
                <w:sz w:val="24"/>
                <w:szCs w:val="24"/>
              </w:rPr>
              <w:lastRenderedPageBreak/>
              <w:t>Реализация ФГОС как ресурс повышения качества образования в условиях модернизации</w:t>
            </w:r>
          </w:p>
        </w:tc>
        <w:tc>
          <w:tcPr>
            <w:tcW w:w="175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shd w:val="clear" w:color="auto" w:fill="FFFFFF"/>
              </w:rPr>
              <w:t>создание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tc>
        <w:tc>
          <w:tcPr>
            <w:tcW w:w="1903"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Управление образования города Ростова-на-Дону. приказ от 19.10.2012 № 729</w:t>
            </w: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Иванкова Е.В. </w:t>
            </w:r>
            <w:proofErr w:type="spellStart"/>
            <w:r w:rsidRPr="004931F2">
              <w:rPr>
                <w:rFonts w:ascii="Times New Roman" w:hAnsi="Times New Roman"/>
                <w:sz w:val="24"/>
                <w:szCs w:val="24"/>
              </w:rPr>
              <w:t>к.п.</w:t>
            </w:r>
            <w:proofErr w:type="gramStart"/>
            <w:r w:rsidRPr="004931F2">
              <w:rPr>
                <w:rFonts w:ascii="Times New Roman" w:hAnsi="Times New Roman"/>
                <w:sz w:val="24"/>
                <w:szCs w:val="24"/>
              </w:rPr>
              <w:t>н</w:t>
            </w:r>
            <w:proofErr w:type="spellEnd"/>
            <w:proofErr w:type="gramEnd"/>
            <w:r w:rsidRPr="004931F2">
              <w:rPr>
                <w:rFonts w:ascii="Times New Roman" w:hAnsi="Times New Roman"/>
                <w:sz w:val="24"/>
                <w:szCs w:val="24"/>
              </w:rPr>
              <w:t>.</w:t>
            </w:r>
          </w:p>
        </w:tc>
        <w:tc>
          <w:tcPr>
            <w:tcW w:w="2410"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shd w:val="clear" w:color="auto" w:fill="FFFFFF"/>
              </w:rPr>
              <w:t>Повышение качества образования, непрерывное  совершенствование  уровня педагогического мастерства учителей, их эрудиции и компетентности в профессиональной сфере в условиях реализации стандартов второго поколения</w:t>
            </w:r>
          </w:p>
        </w:tc>
      </w:tr>
      <w:tr w:rsidR="003C0CAC" w:rsidRPr="004931F2" w:rsidTr="009A0712">
        <w:trPr>
          <w:jc w:val="center"/>
        </w:trPr>
        <w:tc>
          <w:tcPr>
            <w:tcW w:w="2564" w:type="dxa"/>
            <w:shd w:val="clear" w:color="auto" w:fill="auto"/>
          </w:tcPr>
          <w:p w:rsidR="003C0CAC" w:rsidRPr="004931F2" w:rsidRDefault="003C0CAC" w:rsidP="009A0712">
            <w:pPr>
              <w:tabs>
                <w:tab w:val="center" w:pos="4677"/>
                <w:tab w:val="right" w:pos="9355"/>
              </w:tabs>
              <w:spacing w:after="0" w:line="240" w:lineRule="auto"/>
              <w:contextualSpacing/>
              <w:jc w:val="center"/>
              <w:rPr>
                <w:rFonts w:ascii="Times New Roman" w:hAnsi="Times New Roman"/>
                <w:sz w:val="24"/>
                <w:szCs w:val="24"/>
              </w:rPr>
            </w:pPr>
            <w:r w:rsidRPr="004931F2">
              <w:rPr>
                <w:rFonts w:ascii="Times New Roman" w:hAnsi="Times New Roman"/>
                <w:sz w:val="24"/>
                <w:szCs w:val="24"/>
              </w:rPr>
              <w:lastRenderedPageBreak/>
              <w:t xml:space="preserve">Формирование экономического сознания </w:t>
            </w:r>
            <w:proofErr w:type="gramStart"/>
            <w:r w:rsidRPr="004931F2">
              <w:rPr>
                <w:rFonts w:ascii="Times New Roman" w:hAnsi="Times New Roman"/>
                <w:sz w:val="24"/>
                <w:szCs w:val="24"/>
              </w:rPr>
              <w:t>обучающихся</w:t>
            </w:r>
            <w:proofErr w:type="gramEnd"/>
            <w:r w:rsidRPr="004931F2">
              <w:rPr>
                <w:rFonts w:ascii="Times New Roman" w:hAnsi="Times New Roman"/>
                <w:sz w:val="24"/>
                <w:szCs w:val="24"/>
              </w:rPr>
              <w:t xml:space="preserve"> и готовности к предпринимательству в системе непрерывного экономического образования</w:t>
            </w:r>
          </w:p>
        </w:tc>
        <w:tc>
          <w:tcPr>
            <w:tcW w:w="175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p>
        </w:tc>
        <w:tc>
          <w:tcPr>
            <w:tcW w:w="1903"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Управление образования города Ростова-на-Дону. приказ от 19.10.2012 № 729</w:t>
            </w: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proofErr w:type="spellStart"/>
            <w:r w:rsidRPr="004931F2">
              <w:rPr>
                <w:rFonts w:ascii="Times New Roman" w:hAnsi="Times New Roman"/>
                <w:sz w:val="24"/>
                <w:szCs w:val="24"/>
              </w:rPr>
              <w:t>Колычева</w:t>
            </w:r>
            <w:proofErr w:type="spellEnd"/>
            <w:r w:rsidRPr="004931F2">
              <w:rPr>
                <w:rFonts w:ascii="Times New Roman" w:hAnsi="Times New Roman"/>
                <w:sz w:val="24"/>
                <w:szCs w:val="24"/>
              </w:rPr>
              <w:t xml:space="preserve"> Ж.Я. к.э.</w:t>
            </w:r>
            <w:proofErr w:type="gramStart"/>
            <w:r w:rsidRPr="004931F2">
              <w:rPr>
                <w:rFonts w:ascii="Times New Roman" w:hAnsi="Times New Roman"/>
                <w:sz w:val="24"/>
                <w:szCs w:val="24"/>
              </w:rPr>
              <w:t>н</w:t>
            </w:r>
            <w:proofErr w:type="gramEnd"/>
            <w:r w:rsidRPr="004931F2">
              <w:rPr>
                <w:rFonts w:ascii="Times New Roman" w:hAnsi="Times New Roman"/>
                <w:sz w:val="24"/>
                <w:szCs w:val="24"/>
              </w:rPr>
              <w:t>.</w:t>
            </w:r>
          </w:p>
        </w:tc>
        <w:tc>
          <w:tcPr>
            <w:tcW w:w="2410"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p>
        </w:tc>
      </w:tr>
      <w:tr w:rsidR="003C0CAC" w:rsidRPr="004931F2" w:rsidTr="009A0712">
        <w:trPr>
          <w:jc w:val="center"/>
        </w:trPr>
        <w:tc>
          <w:tcPr>
            <w:tcW w:w="2564" w:type="dxa"/>
            <w:shd w:val="clear" w:color="auto" w:fill="auto"/>
          </w:tcPr>
          <w:p w:rsidR="003C0CAC" w:rsidRPr="004931F2" w:rsidRDefault="003C0CAC" w:rsidP="009A0712">
            <w:pPr>
              <w:tabs>
                <w:tab w:val="center" w:pos="4677"/>
                <w:tab w:val="right" w:pos="9355"/>
              </w:tabs>
              <w:spacing w:after="0" w:line="240" w:lineRule="auto"/>
              <w:contextualSpacing/>
              <w:jc w:val="center"/>
              <w:rPr>
                <w:rFonts w:ascii="Times New Roman" w:hAnsi="Times New Roman"/>
                <w:sz w:val="24"/>
                <w:szCs w:val="24"/>
              </w:rPr>
            </w:pPr>
            <w:r w:rsidRPr="004931F2">
              <w:rPr>
                <w:rFonts w:ascii="Times New Roman" w:hAnsi="Times New Roman"/>
                <w:sz w:val="24"/>
                <w:szCs w:val="24"/>
              </w:rPr>
              <w:t>Проект «ЗДРАВСТВУЙ!»</w:t>
            </w:r>
          </w:p>
        </w:tc>
        <w:tc>
          <w:tcPr>
            <w:tcW w:w="1754"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Обеспечение оптимизации образовательного процесса, определяющего здоровье как цель, объект и результат деятельности лицея, гарантирующего оптимальные условия физического и психического становления обучающихся и сотрудников образовательного учреждения,</w:t>
            </w:r>
          </w:p>
          <w:p w:rsidR="003C0CAC" w:rsidRPr="004931F2" w:rsidRDefault="003C0CAC" w:rsidP="009A0712">
            <w:pPr>
              <w:spacing w:after="0" w:line="240" w:lineRule="auto"/>
              <w:contextualSpacing/>
              <w:rPr>
                <w:rFonts w:ascii="Times New Roman" w:hAnsi="Times New Roman"/>
                <w:sz w:val="24"/>
                <w:szCs w:val="24"/>
              </w:rPr>
            </w:pPr>
          </w:p>
        </w:tc>
        <w:tc>
          <w:tcPr>
            <w:tcW w:w="1903" w:type="dxa"/>
            <w:shd w:val="clear" w:color="auto" w:fill="auto"/>
            <w:vAlign w:val="center"/>
          </w:tcPr>
          <w:p w:rsidR="003C0CAC" w:rsidRPr="007F1320" w:rsidRDefault="003C0CAC" w:rsidP="009A0712">
            <w:pPr>
              <w:pStyle w:val="afc"/>
              <w:spacing w:line="240" w:lineRule="auto"/>
              <w:ind w:firstLine="0"/>
              <w:contextualSpacing/>
              <w:jc w:val="left"/>
              <w:rPr>
                <w:b w:val="0"/>
                <w:sz w:val="24"/>
                <w:szCs w:val="24"/>
              </w:rPr>
            </w:pPr>
            <w:r w:rsidRPr="007F1320">
              <w:rPr>
                <w:b w:val="0"/>
                <w:sz w:val="24"/>
                <w:szCs w:val="24"/>
              </w:rPr>
              <w:t>Совет лицея № 57, протокол № 4 от 27.05.2010 года</w:t>
            </w:r>
          </w:p>
          <w:p w:rsidR="003C0CAC" w:rsidRPr="007F1320" w:rsidRDefault="003C0CAC" w:rsidP="009A0712">
            <w:pPr>
              <w:spacing w:after="0" w:line="240" w:lineRule="auto"/>
              <w:contextualSpacing/>
              <w:rPr>
                <w:rFonts w:ascii="Times New Roman" w:hAnsi="Times New Roman"/>
                <w:sz w:val="24"/>
                <w:szCs w:val="24"/>
              </w:rPr>
            </w:pPr>
          </w:p>
        </w:tc>
        <w:tc>
          <w:tcPr>
            <w:tcW w:w="2126"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Маскаева Е.М., учитель высшей категории</w:t>
            </w:r>
          </w:p>
        </w:tc>
        <w:tc>
          <w:tcPr>
            <w:tcW w:w="2410" w:type="dxa"/>
            <w:shd w:val="clear" w:color="auto" w:fill="auto"/>
            <w:vAlign w:val="center"/>
          </w:tcPr>
          <w:p w:rsidR="003C0CAC" w:rsidRPr="004931F2" w:rsidRDefault="003C0CAC" w:rsidP="009A0712">
            <w:pPr>
              <w:spacing w:after="0" w:line="240" w:lineRule="auto"/>
              <w:contextualSpacing/>
              <w:rPr>
                <w:rFonts w:ascii="Times New Roman" w:hAnsi="Times New Roman"/>
                <w:sz w:val="24"/>
                <w:szCs w:val="24"/>
              </w:rPr>
            </w:pPr>
            <w:proofErr w:type="gramStart"/>
            <w:r w:rsidRPr="004931F2">
              <w:rPr>
                <w:rFonts w:ascii="Times New Roman" w:hAnsi="Times New Roman"/>
                <w:sz w:val="24"/>
                <w:szCs w:val="24"/>
              </w:rPr>
              <w:t>реализовывать дифференциацию и индивидуализацию образовательной деятельности, создавать условия для развития гармоничной  личности лицеиста, наладить четкую обратную связь между психологической, медицинской службами лицея, учителями, администрацией, родителями и общественностью</w:t>
            </w:r>
            <w:proofErr w:type="gramEnd"/>
          </w:p>
          <w:p w:rsidR="003C0CAC" w:rsidRPr="004931F2" w:rsidRDefault="003C0CAC" w:rsidP="009A0712">
            <w:pPr>
              <w:spacing w:after="0" w:line="240" w:lineRule="auto"/>
              <w:contextualSpacing/>
              <w:rPr>
                <w:rFonts w:ascii="Times New Roman" w:hAnsi="Times New Roman"/>
                <w:sz w:val="24"/>
                <w:szCs w:val="24"/>
              </w:rPr>
            </w:pPr>
            <w:r w:rsidRPr="004931F2">
              <w:rPr>
                <w:rFonts w:ascii="Times New Roman" w:hAnsi="Times New Roman"/>
                <w:sz w:val="24"/>
                <w:szCs w:val="24"/>
              </w:rPr>
              <w:t xml:space="preserve">положительные изменения в состоянии здоровья детей и подростков, успешная социализация лицеистов,  формирование у детей навыков </w:t>
            </w:r>
            <w:proofErr w:type="spellStart"/>
            <w:r w:rsidRPr="004931F2">
              <w:rPr>
                <w:rFonts w:ascii="Times New Roman" w:hAnsi="Times New Roman"/>
                <w:sz w:val="24"/>
                <w:szCs w:val="24"/>
              </w:rPr>
              <w:t>саморегуляции</w:t>
            </w:r>
            <w:proofErr w:type="spellEnd"/>
            <w:r w:rsidRPr="004931F2">
              <w:rPr>
                <w:rFonts w:ascii="Times New Roman" w:hAnsi="Times New Roman"/>
                <w:sz w:val="24"/>
                <w:szCs w:val="24"/>
              </w:rPr>
              <w:t>, способности совершать             осознанный выбор по отношению к собственному здоровью.</w:t>
            </w:r>
          </w:p>
        </w:tc>
      </w:tr>
    </w:tbl>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4.2. Кадровый потенциал образовательного учреждения.</w:t>
      </w: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4.2.1. Сведения о педагогических работниках (включая административных и других работников, ведущих педагогическую деятельность).</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07"/>
        <w:gridCol w:w="2011"/>
        <w:gridCol w:w="1708"/>
        <w:gridCol w:w="1749"/>
        <w:gridCol w:w="1112"/>
      </w:tblGrid>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Показатель</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proofErr w:type="spellStart"/>
            <w:r w:rsidRPr="00041CD8">
              <w:rPr>
                <w:rFonts w:ascii="Times New Roman" w:hAnsi="Times New Roman"/>
                <w:sz w:val="24"/>
                <w:szCs w:val="24"/>
              </w:rPr>
              <w:t>Кол</w:t>
            </w:r>
            <w:proofErr w:type="gramStart"/>
            <w:r w:rsidRPr="00041CD8">
              <w:rPr>
                <w:rFonts w:ascii="Times New Roman" w:hAnsi="Times New Roman"/>
                <w:sz w:val="24"/>
                <w:szCs w:val="24"/>
              </w:rPr>
              <w:t>.ч</w:t>
            </w:r>
            <w:proofErr w:type="gramEnd"/>
            <w:r w:rsidRPr="00041CD8">
              <w:rPr>
                <w:rFonts w:ascii="Times New Roman" w:hAnsi="Times New Roman"/>
                <w:sz w:val="24"/>
                <w:szCs w:val="24"/>
              </w:rPr>
              <w:t>ел</w:t>
            </w:r>
            <w:proofErr w:type="spellEnd"/>
            <w:r w:rsidRPr="00041CD8">
              <w:rPr>
                <w:rFonts w:ascii="Times New Roman" w:hAnsi="Times New Roman"/>
                <w:sz w:val="24"/>
                <w:szCs w:val="24"/>
              </w:rPr>
              <w:t>.</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w:t>
            </w: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lastRenderedPageBreak/>
              <w:t>Всего педагогических работников (количество человек)</w:t>
            </w:r>
          </w:p>
        </w:tc>
        <w:tc>
          <w:tcPr>
            <w:tcW w:w="2869" w:type="dxa"/>
            <w:gridSpan w:val="2"/>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49</w:t>
            </w: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Укомплектованность штата педагогических работников</w:t>
            </w:r>
            <w:proofErr w:type="gramStart"/>
            <w:r w:rsidRPr="00041CD8">
              <w:rPr>
                <w:rFonts w:ascii="Times New Roman" w:hAnsi="Times New Roman"/>
                <w:sz w:val="24"/>
                <w:szCs w:val="24"/>
              </w:rPr>
              <w:t xml:space="preserve">  (%)</w:t>
            </w:r>
            <w:proofErr w:type="gramEnd"/>
          </w:p>
        </w:tc>
        <w:tc>
          <w:tcPr>
            <w:tcW w:w="2869" w:type="dxa"/>
            <w:gridSpan w:val="2"/>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98%</w:t>
            </w: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Из них внешних совместителей</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Наличие вакансий (указать должности):</w:t>
            </w:r>
          </w:p>
          <w:p w:rsidR="003C0CAC" w:rsidRPr="00041CD8" w:rsidRDefault="003C0CAC" w:rsidP="003C0CAC">
            <w:pPr>
              <w:numPr>
                <w:ilvl w:val="0"/>
                <w:numId w:val="28"/>
              </w:numPr>
              <w:spacing w:after="0" w:line="240" w:lineRule="auto"/>
              <w:ind w:left="57" w:right="-57" w:firstLine="0"/>
              <w:contextualSpacing/>
              <w:rPr>
                <w:rFonts w:ascii="Times New Roman" w:hAnsi="Times New Roman"/>
                <w:i/>
                <w:sz w:val="24"/>
                <w:szCs w:val="24"/>
              </w:rPr>
            </w:pPr>
            <w:r w:rsidRPr="00041CD8">
              <w:rPr>
                <w:rFonts w:ascii="Times New Roman" w:hAnsi="Times New Roman"/>
                <w:sz w:val="24"/>
                <w:szCs w:val="24"/>
              </w:rPr>
              <w:t xml:space="preserve"> </w:t>
            </w:r>
            <w:r w:rsidRPr="00041CD8">
              <w:rPr>
                <w:rFonts w:ascii="Times New Roman" w:hAnsi="Times New Roman"/>
                <w:b/>
                <w:i/>
                <w:sz w:val="24"/>
                <w:szCs w:val="24"/>
              </w:rPr>
              <w:t>старшая вожатая</w:t>
            </w:r>
          </w:p>
          <w:p w:rsidR="003C0CAC" w:rsidRPr="00041CD8" w:rsidRDefault="003C0CAC" w:rsidP="009A0712">
            <w:pPr>
              <w:spacing w:after="0" w:line="240" w:lineRule="auto"/>
              <w:ind w:left="57" w:right="-57"/>
              <w:contextualSpacing/>
              <w:rPr>
                <w:rFonts w:ascii="Times New Roman" w:hAnsi="Times New Roman"/>
                <w:i/>
                <w:sz w:val="24"/>
                <w:szCs w:val="24"/>
              </w:rPr>
            </w:pP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3590" w:type="dxa"/>
            <w:gridSpan w:val="2"/>
            <w:vMerge w:val="restart"/>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Образовательный уровень педагогических работников</w:t>
            </w:r>
          </w:p>
        </w:tc>
        <w:tc>
          <w:tcPr>
            <w:tcW w:w="3761" w:type="dxa"/>
            <w:gridSpan w:val="2"/>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с высшим образованием </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45</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92%</w:t>
            </w:r>
          </w:p>
        </w:tc>
      </w:tr>
      <w:tr w:rsidR="003C0CAC" w:rsidRPr="00041CD8" w:rsidTr="009A0712">
        <w:tc>
          <w:tcPr>
            <w:tcW w:w="3590" w:type="dxa"/>
            <w:gridSpan w:val="2"/>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3761" w:type="dxa"/>
            <w:gridSpan w:val="2"/>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со средним специальным образованием</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4</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8%</w:t>
            </w:r>
          </w:p>
        </w:tc>
      </w:tr>
      <w:tr w:rsidR="003C0CAC" w:rsidRPr="00041CD8" w:rsidTr="009A0712">
        <w:tc>
          <w:tcPr>
            <w:tcW w:w="3590" w:type="dxa"/>
            <w:gridSpan w:val="2"/>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3761" w:type="dxa"/>
            <w:gridSpan w:val="2"/>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с общим средним образованием</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0</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proofErr w:type="gramStart"/>
            <w:r w:rsidRPr="00041CD8">
              <w:rPr>
                <w:rFonts w:ascii="Times New Roman" w:hAnsi="Times New Roman"/>
                <w:sz w:val="24"/>
                <w:szCs w:val="24"/>
              </w:rPr>
              <w:t xml:space="preserve">Прошли  курсы повышения  квалификации  за последние 5 лет </w:t>
            </w:r>
            <w:proofErr w:type="gramEnd"/>
          </w:p>
          <w:p w:rsidR="003C0CAC" w:rsidRPr="00041CD8" w:rsidRDefault="003C0CAC" w:rsidP="009A0712">
            <w:pPr>
              <w:spacing w:after="0" w:line="240" w:lineRule="auto"/>
              <w:ind w:left="57" w:right="-57"/>
              <w:contextualSpacing/>
              <w:rPr>
                <w:rFonts w:ascii="Times New Roman" w:hAnsi="Times New Roman"/>
                <w:sz w:val="24"/>
                <w:szCs w:val="24"/>
              </w:rPr>
            </w:pP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49</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100%</w:t>
            </w:r>
          </w:p>
        </w:tc>
      </w:tr>
      <w:tr w:rsidR="003C0CAC" w:rsidRPr="00041CD8" w:rsidTr="009A0712">
        <w:tc>
          <w:tcPr>
            <w:tcW w:w="5638" w:type="dxa"/>
            <w:gridSpan w:val="3"/>
            <w:vMerge w:val="restart"/>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Имеют квалификационную категорию </w:t>
            </w:r>
          </w:p>
          <w:p w:rsidR="003C0CAC" w:rsidRPr="00041CD8" w:rsidRDefault="003C0CAC" w:rsidP="009A0712">
            <w:pPr>
              <w:spacing w:after="0" w:line="240" w:lineRule="auto"/>
              <w:ind w:left="57" w:right="-57"/>
              <w:contextualSpacing/>
              <w:rPr>
                <w:rFonts w:ascii="Times New Roman" w:hAnsi="Times New Roman"/>
                <w:sz w:val="24"/>
                <w:szCs w:val="24"/>
              </w:rPr>
            </w:pPr>
          </w:p>
          <w:p w:rsidR="003C0CAC" w:rsidRPr="00041CD8" w:rsidRDefault="003C0CAC" w:rsidP="009A0712">
            <w:pPr>
              <w:spacing w:after="0" w:line="240" w:lineRule="auto"/>
              <w:ind w:left="57" w:right="-57"/>
              <w:contextualSpacing/>
              <w:rPr>
                <w:rFonts w:ascii="Times New Roman" w:hAnsi="Times New Roman"/>
                <w:sz w:val="24"/>
                <w:szCs w:val="24"/>
              </w:rPr>
            </w:pPr>
          </w:p>
        </w:tc>
        <w:tc>
          <w:tcPr>
            <w:tcW w:w="1713"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Всего</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37</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76%</w:t>
            </w:r>
          </w:p>
        </w:tc>
      </w:tr>
      <w:tr w:rsidR="003C0CAC" w:rsidRPr="00041CD8" w:rsidTr="009A0712">
        <w:tc>
          <w:tcPr>
            <w:tcW w:w="5638" w:type="dxa"/>
            <w:gridSpan w:val="3"/>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1713"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Высшую</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28</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76%</w:t>
            </w:r>
          </w:p>
        </w:tc>
      </w:tr>
      <w:tr w:rsidR="003C0CAC" w:rsidRPr="00041CD8" w:rsidTr="009A0712">
        <w:tc>
          <w:tcPr>
            <w:tcW w:w="5638" w:type="dxa"/>
            <w:gridSpan w:val="3"/>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1713"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Первую</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6</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16%</w:t>
            </w:r>
          </w:p>
        </w:tc>
      </w:tr>
      <w:tr w:rsidR="003C0CAC" w:rsidRPr="00041CD8" w:rsidTr="009A0712">
        <w:tc>
          <w:tcPr>
            <w:tcW w:w="5638" w:type="dxa"/>
            <w:gridSpan w:val="3"/>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1713"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Вторую</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3</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8%</w:t>
            </w:r>
          </w:p>
        </w:tc>
      </w:tr>
      <w:tr w:rsidR="003C0CAC" w:rsidRPr="00041CD8" w:rsidTr="009A0712">
        <w:tc>
          <w:tcPr>
            <w:tcW w:w="2971" w:type="dxa"/>
            <w:vMerge w:val="restart"/>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Состав педагогического коллектива по должностям</w:t>
            </w:r>
          </w:p>
        </w:tc>
        <w:tc>
          <w:tcPr>
            <w:tcW w:w="4380" w:type="dxa"/>
            <w:gridSpan w:val="3"/>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Учитель           </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47</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96%</w:t>
            </w:r>
          </w:p>
        </w:tc>
      </w:tr>
      <w:tr w:rsidR="003C0CAC" w:rsidRPr="00041CD8" w:rsidTr="009A0712">
        <w:tc>
          <w:tcPr>
            <w:tcW w:w="2971" w:type="dxa"/>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4380" w:type="dxa"/>
            <w:gridSpan w:val="3"/>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Социальный педагог                           </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1(совмещение)</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2971" w:type="dxa"/>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4380" w:type="dxa"/>
            <w:gridSpan w:val="3"/>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Педагог-психолог                              </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2971" w:type="dxa"/>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4380" w:type="dxa"/>
            <w:gridSpan w:val="3"/>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Преподаватель – организатор ОБЖ</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 (совмещение)</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2971" w:type="dxa"/>
            <w:vMerge/>
          </w:tcPr>
          <w:p w:rsidR="003C0CAC" w:rsidRPr="00041CD8" w:rsidRDefault="003C0CAC" w:rsidP="009A0712">
            <w:pPr>
              <w:spacing w:after="0" w:line="240" w:lineRule="auto"/>
              <w:ind w:left="57" w:right="-57"/>
              <w:contextualSpacing/>
              <w:rPr>
                <w:rFonts w:ascii="Times New Roman" w:hAnsi="Times New Roman"/>
                <w:sz w:val="24"/>
                <w:szCs w:val="24"/>
              </w:rPr>
            </w:pPr>
          </w:p>
        </w:tc>
        <w:tc>
          <w:tcPr>
            <w:tcW w:w="4380" w:type="dxa"/>
            <w:gridSpan w:val="3"/>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Педагог дополнительного образования</w:t>
            </w:r>
          </w:p>
        </w:tc>
        <w:tc>
          <w:tcPr>
            <w:tcW w:w="1749" w:type="dxa"/>
          </w:tcPr>
          <w:p w:rsidR="003C0CAC" w:rsidRPr="00041CD8" w:rsidRDefault="003C0CAC" w:rsidP="009A0712">
            <w:pPr>
              <w:spacing w:after="0" w:line="240" w:lineRule="auto"/>
              <w:ind w:left="57" w:right="-57"/>
              <w:contextualSpacing/>
              <w:rPr>
                <w:rFonts w:ascii="Times New Roman" w:hAnsi="Times New Roman"/>
                <w:b/>
                <w:i/>
                <w:sz w:val="24"/>
                <w:szCs w:val="24"/>
              </w:rPr>
            </w:pPr>
            <w:r w:rsidRPr="00041CD8">
              <w:rPr>
                <w:rFonts w:ascii="Times New Roman" w:hAnsi="Times New Roman"/>
                <w:b/>
                <w:i/>
                <w:sz w:val="24"/>
                <w:szCs w:val="24"/>
              </w:rPr>
              <w:t>1,5 (совмещение)</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Имеют учёную степень </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Имеют звание Заслуженный учитель </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1</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w:t>
            </w:r>
          </w:p>
        </w:tc>
      </w:tr>
      <w:tr w:rsidR="003C0CAC" w:rsidRPr="00041CD8" w:rsidTr="009A0712">
        <w:tc>
          <w:tcPr>
            <w:tcW w:w="7351" w:type="dxa"/>
            <w:gridSpan w:val="4"/>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 xml:space="preserve"> Имеют государственные и ведомственные награды, почётные звания</w:t>
            </w:r>
          </w:p>
        </w:tc>
        <w:tc>
          <w:tcPr>
            <w:tcW w:w="1749"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21</w:t>
            </w:r>
          </w:p>
        </w:tc>
        <w:tc>
          <w:tcPr>
            <w:tcW w:w="1120" w:type="dxa"/>
          </w:tcPr>
          <w:p w:rsidR="003C0CAC" w:rsidRPr="00041CD8" w:rsidRDefault="003C0CAC" w:rsidP="009A0712">
            <w:pPr>
              <w:spacing w:after="0" w:line="240" w:lineRule="auto"/>
              <w:ind w:left="57" w:right="-57"/>
              <w:contextualSpacing/>
              <w:rPr>
                <w:rFonts w:ascii="Times New Roman" w:hAnsi="Times New Roman"/>
                <w:sz w:val="24"/>
                <w:szCs w:val="24"/>
              </w:rPr>
            </w:pPr>
            <w:r w:rsidRPr="00041CD8">
              <w:rPr>
                <w:rFonts w:ascii="Times New Roman" w:hAnsi="Times New Roman"/>
                <w:sz w:val="24"/>
                <w:szCs w:val="24"/>
              </w:rPr>
              <w:t>43%</w:t>
            </w:r>
          </w:p>
        </w:tc>
      </w:tr>
    </w:tbl>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4.2.2. Сведения о руководителях образовательного учреждения</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016"/>
        <w:gridCol w:w="2694"/>
        <w:gridCol w:w="2233"/>
      </w:tblGrid>
      <w:tr w:rsidR="003C0CAC" w:rsidRPr="0060190B" w:rsidTr="009A0712">
        <w:trPr>
          <w:jc w:val="center"/>
        </w:trPr>
        <w:tc>
          <w:tcPr>
            <w:tcW w:w="2628" w:type="dxa"/>
            <w:vAlign w:val="center"/>
          </w:tcPr>
          <w:p w:rsidR="003C0CAC" w:rsidRPr="0060190B" w:rsidRDefault="003C0CAC" w:rsidP="009A0712">
            <w:pPr>
              <w:spacing w:after="0" w:line="240" w:lineRule="auto"/>
              <w:rPr>
                <w:rFonts w:ascii="Times New Roman" w:hAnsi="Times New Roman"/>
                <w:sz w:val="24"/>
                <w:szCs w:val="24"/>
              </w:rPr>
            </w:pPr>
          </w:p>
        </w:tc>
        <w:tc>
          <w:tcPr>
            <w:tcW w:w="2016" w:type="dxa"/>
            <w:vAlign w:val="center"/>
          </w:tcPr>
          <w:p w:rsidR="003C0CAC" w:rsidRPr="0060190B" w:rsidRDefault="003C0CAC" w:rsidP="009A0712">
            <w:pPr>
              <w:spacing w:after="0" w:line="240" w:lineRule="auto"/>
              <w:rPr>
                <w:rFonts w:ascii="Times New Roman" w:hAnsi="Times New Roman"/>
                <w:sz w:val="24"/>
                <w:szCs w:val="24"/>
              </w:rPr>
            </w:pPr>
            <w:r w:rsidRPr="0060190B">
              <w:rPr>
                <w:rFonts w:ascii="Times New Roman" w:hAnsi="Times New Roman"/>
                <w:sz w:val="24"/>
                <w:szCs w:val="24"/>
              </w:rPr>
              <w:t>Ф.И.О. (полностью)</w:t>
            </w:r>
          </w:p>
        </w:tc>
        <w:tc>
          <w:tcPr>
            <w:tcW w:w="2694" w:type="dxa"/>
            <w:vAlign w:val="center"/>
          </w:tcPr>
          <w:p w:rsidR="003C0CAC" w:rsidRPr="0060190B" w:rsidRDefault="003C0CAC" w:rsidP="009A0712">
            <w:pPr>
              <w:spacing w:after="0" w:line="240" w:lineRule="auto"/>
              <w:rPr>
                <w:rFonts w:ascii="Times New Roman" w:hAnsi="Times New Roman"/>
                <w:sz w:val="24"/>
                <w:szCs w:val="24"/>
              </w:rPr>
            </w:pPr>
            <w:r w:rsidRPr="0060190B">
              <w:rPr>
                <w:rFonts w:ascii="Times New Roman" w:hAnsi="Times New Roman"/>
                <w:sz w:val="24"/>
                <w:szCs w:val="24"/>
              </w:rPr>
              <w:t>Квалификационная категория по административной работе</w:t>
            </w:r>
          </w:p>
        </w:tc>
        <w:tc>
          <w:tcPr>
            <w:tcW w:w="2233" w:type="dxa"/>
            <w:vAlign w:val="center"/>
          </w:tcPr>
          <w:p w:rsidR="003C0CAC" w:rsidRPr="0060190B" w:rsidRDefault="003C0CAC" w:rsidP="009A0712">
            <w:pPr>
              <w:spacing w:after="0" w:line="240" w:lineRule="auto"/>
              <w:rPr>
                <w:rFonts w:ascii="Times New Roman" w:hAnsi="Times New Roman"/>
                <w:sz w:val="24"/>
                <w:szCs w:val="24"/>
              </w:rPr>
            </w:pPr>
            <w:r w:rsidRPr="0060190B">
              <w:rPr>
                <w:rFonts w:ascii="Times New Roman" w:hAnsi="Times New Roman"/>
                <w:sz w:val="24"/>
                <w:szCs w:val="24"/>
              </w:rPr>
              <w:t>Наличие               ученой степени</w:t>
            </w:r>
          </w:p>
        </w:tc>
      </w:tr>
      <w:tr w:rsidR="003C0CAC" w:rsidRPr="0060190B" w:rsidTr="009A0712">
        <w:trPr>
          <w:jc w:val="center"/>
        </w:trPr>
        <w:tc>
          <w:tcPr>
            <w:tcW w:w="2628" w:type="dxa"/>
            <w:vAlign w:val="center"/>
          </w:tcPr>
          <w:p w:rsidR="003C0CAC" w:rsidRPr="0060190B" w:rsidRDefault="003C0CAC" w:rsidP="009A0712">
            <w:pPr>
              <w:spacing w:after="0" w:line="240" w:lineRule="auto"/>
              <w:rPr>
                <w:rFonts w:ascii="Times New Roman" w:hAnsi="Times New Roman"/>
                <w:sz w:val="24"/>
                <w:szCs w:val="24"/>
              </w:rPr>
            </w:pPr>
            <w:r w:rsidRPr="0060190B">
              <w:rPr>
                <w:rFonts w:ascii="Times New Roman" w:hAnsi="Times New Roman"/>
                <w:sz w:val="24"/>
                <w:szCs w:val="24"/>
              </w:rPr>
              <w:t>Директор</w:t>
            </w:r>
          </w:p>
        </w:tc>
        <w:tc>
          <w:tcPr>
            <w:tcW w:w="2016"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Горба Галина Васильевна</w:t>
            </w:r>
          </w:p>
        </w:tc>
        <w:tc>
          <w:tcPr>
            <w:tcW w:w="2694"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c>
          <w:tcPr>
            <w:tcW w:w="2233"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r>
      <w:tr w:rsidR="003C0CAC" w:rsidRPr="0060190B" w:rsidTr="009A0712">
        <w:trPr>
          <w:jc w:val="center"/>
        </w:trPr>
        <w:tc>
          <w:tcPr>
            <w:tcW w:w="2628" w:type="dxa"/>
            <w:vAlign w:val="center"/>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Заместитель директора по АХЧ</w:t>
            </w:r>
          </w:p>
        </w:tc>
        <w:tc>
          <w:tcPr>
            <w:tcW w:w="2016"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Фролова Татьяна Михайловна</w:t>
            </w:r>
          </w:p>
        </w:tc>
        <w:tc>
          <w:tcPr>
            <w:tcW w:w="2694"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c>
          <w:tcPr>
            <w:tcW w:w="2233"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r>
      <w:tr w:rsidR="003C0CAC" w:rsidRPr="0060190B" w:rsidTr="009A0712">
        <w:trPr>
          <w:jc w:val="center"/>
        </w:trPr>
        <w:tc>
          <w:tcPr>
            <w:tcW w:w="2628" w:type="dxa"/>
            <w:vAlign w:val="center"/>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tc>
        <w:tc>
          <w:tcPr>
            <w:tcW w:w="2016"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Дрозд Марина Григорьевна</w:t>
            </w:r>
          </w:p>
        </w:tc>
        <w:tc>
          <w:tcPr>
            <w:tcW w:w="2694"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высшая</w:t>
            </w:r>
          </w:p>
        </w:tc>
        <w:tc>
          <w:tcPr>
            <w:tcW w:w="2233"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r>
      <w:tr w:rsidR="003C0CAC" w:rsidRPr="0060190B" w:rsidTr="009A0712">
        <w:trPr>
          <w:jc w:val="center"/>
        </w:trPr>
        <w:tc>
          <w:tcPr>
            <w:tcW w:w="2628" w:type="dxa"/>
          </w:tcPr>
          <w:p w:rsidR="003C0CAC" w:rsidRDefault="003C0CAC" w:rsidP="009A0712">
            <w:pPr>
              <w:spacing w:after="0" w:line="240" w:lineRule="auto"/>
            </w:pPr>
            <w:r w:rsidRPr="00436392">
              <w:rPr>
                <w:rFonts w:ascii="Times New Roman" w:hAnsi="Times New Roman"/>
                <w:sz w:val="24"/>
                <w:szCs w:val="24"/>
              </w:rPr>
              <w:t>Заместитель директора по УВР</w:t>
            </w:r>
          </w:p>
        </w:tc>
        <w:tc>
          <w:tcPr>
            <w:tcW w:w="2016"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Семенова Светлана Викторовна</w:t>
            </w:r>
          </w:p>
        </w:tc>
        <w:tc>
          <w:tcPr>
            <w:tcW w:w="2694"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высшая</w:t>
            </w:r>
          </w:p>
        </w:tc>
        <w:tc>
          <w:tcPr>
            <w:tcW w:w="2233"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r>
      <w:tr w:rsidR="003C0CAC" w:rsidRPr="0060190B" w:rsidTr="009A0712">
        <w:trPr>
          <w:jc w:val="center"/>
        </w:trPr>
        <w:tc>
          <w:tcPr>
            <w:tcW w:w="2628" w:type="dxa"/>
          </w:tcPr>
          <w:p w:rsidR="003C0CAC" w:rsidRDefault="003C0CAC" w:rsidP="009A0712">
            <w:pPr>
              <w:spacing w:after="0" w:line="240" w:lineRule="auto"/>
            </w:pPr>
            <w:r w:rsidRPr="00436392">
              <w:rPr>
                <w:rFonts w:ascii="Times New Roman" w:hAnsi="Times New Roman"/>
                <w:sz w:val="24"/>
                <w:szCs w:val="24"/>
              </w:rPr>
              <w:t xml:space="preserve">Заместитель директора </w:t>
            </w:r>
            <w:r w:rsidRPr="00436392">
              <w:rPr>
                <w:rFonts w:ascii="Times New Roman" w:hAnsi="Times New Roman"/>
                <w:sz w:val="24"/>
                <w:szCs w:val="24"/>
              </w:rPr>
              <w:lastRenderedPageBreak/>
              <w:t>по УВР</w:t>
            </w:r>
          </w:p>
        </w:tc>
        <w:tc>
          <w:tcPr>
            <w:tcW w:w="2016" w:type="dxa"/>
          </w:tcPr>
          <w:p w:rsidR="003C0CAC" w:rsidRPr="0060190B" w:rsidRDefault="003C0CAC" w:rsidP="009A0712">
            <w:pPr>
              <w:spacing w:after="0" w:line="240" w:lineRule="auto"/>
              <w:rPr>
                <w:rFonts w:ascii="Times New Roman" w:hAnsi="Times New Roman"/>
                <w:sz w:val="24"/>
                <w:szCs w:val="24"/>
              </w:rPr>
            </w:pPr>
            <w:proofErr w:type="spellStart"/>
            <w:r>
              <w:rPr>
                <w:rFonts w:ascii="Times New Roman" w:hAnsi="Times New Roman"/>
                <w:sz w:val="24"/>
                <w:szCs w:val="24"/>
              </w:rPr>
              <w:lastRenderedPageBreak/>
              <w:t>Молданова</w:t>
            </w:r>
            <w:proofErr w:type="spellEnd"/>
            <w:r>
              <w:rPr>
                <w:rFonts w:ascii="Times New Roman" w:hAnsi="Times New Roman"/>
                <w:sz w:val="24"/>
                <w:szCs w:val="24"/>
              </w:rPr>
              <w:t xml:space="preserve"> </w:t>
            </w:r>
            <w:r>
              <w:rPr>
                <w:rFonts w:ascii="Times New Roman" w:hAnsi="Times New Roman"/>
                <w:sz w:val="24"/>
                <w:szCs w:val="24"/>
              </w:rPr>
              <w:lastRenderedPageBreak/>
              <w:t>Валентина Николаева</w:t>
            </w:r>
          </w:p>
        </w:tc>
        <w:tc>
          <w:tcPr>
            <w:tcW w:w="2694"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lastRenderedPageBreak/>
              <w:t>нет</w:t>
            </w:r>
          </w:p>
        </w:tc>
        <w:tc>
          <w:tcPr>
            <w:tcW w:w="2233"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r>
      <w:tr w:rsidR="003C0CAC" w:rsidRPr="0060190B" w:rsidTr="009A0712">
        <w:trPr>
          <w:jc w:val="center"/>
        </w:trPr>
        <w:tc>
          <w:tcPr>
            <w:tcW w:w="2628" w:type="dxa"/>
          </w:tcPr>
          <w:p w:rsidR="003C0CAC" w:rsidRDefault="003C0CAC" w:rsidP="009A0712">
            <w:pPr>
              <w:spacing w:after="0" w:line="240" w:lineRule="auto"/>
            </w:pPr>
            <w:r>
              <w:rPr>
                <w:rFonts w:ascii="Times New Roman" w:hAnsi="Times New Roman"/>
                <w:sz w:val="24"/>
                <w:szCs w:val="24"/>
              </w:rPr>
              <w:lastRenderedPageBreak/>
              <w:t xml:space="preserve">Заместитель директора по </w:t>
            </w:r>
            <w:r w:rsidRPr="00436392">
              <w:rPr>
                <w:rFonts w:ascii="Times New Roman" w:hAnsi="Times New Roman"/>
                <w:sz w:val="24"/>
                <w:szCs w:val="24"/>
              </w:rPr>
              <w:t>ВР</w:t>
            </w:r>
          </w:p>
        </w:tc>
        <w:tc>
          <w:tcPr>
            <w:tcW w:w="2016" w:type="dxa"/>
          </w:tcPr>
          <w:p w:rsidR="003C0CAC" w:rsidRPr="0060190B" w:rsidRDefault="003C0CAC" w:rsidP="009A0712">
            <w:pPr>
              <w:spacing w:after="0" w:line="240" w:lineRule="auto"/>
              <w:rPr>
                <w:rFonts w:ascii="Times New Roman" w:hAnsi="Times New Roman"/>
                <w:sz w:val="24"/>
                <w:szCs w:val="24"/>
              </w:rPr>
            </w:pPr>
            <w:proofErr w:type="spellStart"/>
            <w:r>
              <w:rPr>
                <w:rFonts w:ascii="Times New Roman" w:hAnsi="Times New Roman"/>
                <w:sz w:val="24"/>
                <w:szCs w:val="24"/>
              </w:rPr>
              <w:t>Мачуха</w:t>
            </w:r>
            <w:proofErr w:type="spellEnd"/>
            <w:r>
              <w:rPr>
                <w:rFonts w:ascii="Times New Roman" w:hAnsi="Times New Roman"/>
                <w:sz w:val="24"/>
                <w:szCs w:val="24"/>
              </w:rPr>
              <w:t xml:space="preserve"> Ирина Ивановна</w:t>
            </w:r>
          </w:p>
        </w:tc>
        <w:tc>
          <w:tcPr>
            <w:tcW w:w="2694"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высшая</w:t>
            </w:r>
          </w:p>
        </w:tc>
        <w:tc>
          <w:tcPr>
            <w:tcW w:w="2233" w:type="dxa"/>
          </w:tcPr>
          <w:p w:rsidR="003C0CAC" w:rsidRPr="0060190B" w:rsidRDefault="003C0CAC" w:rsidP="009A0712">
            <w:pPr>
              <w:spacing w:after="0" w:line="240" w:lineRule="auto"/>
              <w:rPr>
                <w:rFonts w:ascii="Times New Roman" w:hAnsi="Times New Roman"/>
                <w:sz w:val="24"/>
                <w:szCs w:val="24"/>
              </w:rPr>
            </w:pPr>
            <w:r>
              <w:rPr>
                <w:rFonts w:ascii="Times New Roman" w:hAnsi="Times New Roman"/>
                <w:sz w:val="24"/>
                <w:szCs w:val="24"/>
              </w:rPr>
              <w:t>нет</w:t>
            </w:r>
          </w:p>
        </w:tc>
      </w:tr>
    </w:tbl>
    <w:p w:rsidR="003C0CAC" w:rsidRPr="0047549F" w:rsidRDefault="003C0CAC" w:rsidP="003C0CAC">
      <w:pPr>
        <w:spacing w:line="240" w:lineRule="auto"/>
        <w:ind w:firstLine="360"/>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4.2.3. Участие отдельных педагогов в конкурсах педагогических достижений</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275"/>
        <w:gridCol w:w="3687"/>
        <w:gridCol w:w="992"/>
        <w:gridCol w:w="1382"/>
      </w:tblGrid>
      <w:tr w:rsidR="003C0CAC" w:rsidRPr="0029268D" w:rsidTr="009A0712">
        <w:trPr>
          <w:jc w:val="center"/>
        </w:trPr>
        <w:tc>
          <w:tcPr>
            <w:tcW w:w="534" w:type="dxa"/>
            <w:vAlign w:val="center"/>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 </w:t>
            </w:r>
            <w:proofErr w:type="gramStart"/>
            <w:r w:rsidRPr="0029268D">
              <w:rPr>
                <w:rFonts w:ascii="Times New Roman" w:hAnsi="Times New Roman"/>
                <w:sz w:val="24"/>
                <w:szCs w:val="24"/>
              </w:rPr>
              <w:t>п</w:t>
            </w:r>
            <w:proofErr w:type="gramEnd"/>
            <w:r w:rsidRPr="0029268D">
              <w:rPr>
                <w:rFonts w:ascii="Times New Roman" w:hAnsi="Times New Roman"/>
                <w:sz w:val="24"/>
                <w:szCs w:val="24"/>
              </w:rPr>
              <w:t>/п</w:t>
            </w:r>
          </w:p>
        </w:tc>
        <w:tc>
          <w:tcPr>
            <w:tcW w:w="1701" w:type="dxa"/>
            <w:vAlign w:val="center"/>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Ф.И.О. (полностью)</w:t>
            </w:r>
          </w:p>
        </w:tc>
        <w:tc>
          <w:tcPr>
            <w:tcW w:w="1275" w:type="dxa"/>
            <w:vAlign w:val="center"/>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Дата участия</w:t>
            </w:r>
          </w:p>
        </w:tc>
        <w:tc>
          <w:tcPr>
            <w:tcW w:w="3687" w:type="dxa"/>
            <w:vAlign w:val="center"/>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Тематика</w:t>
            </w:r>
          </w:p>
        </w:tc>
        <w:tc>
          <w:tcPr>
            <w:tcW w:w="992" w:type="dxa"/>
            <w:vAlign w:val="center"/>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Уровень (район, город, область и т.д.)</w:t>
            </w:r>
          </w:p>
        </w:tc>
        <w:tc>
          <w:tcPr>
            <w:tcW w:w="1382" w:type="dxa"/>
            <w:vAlign w:val="center"/>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Результат участия</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1.</w:t>
            </w:r>
          </w:p>
        </w:tc>
        <w:tc>
          <w:tcPr>
            <w:tcW w:w="1701"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Смирнова С.Ю.</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2010-2011 </w:t>
            </w:r>
            <w:proofErr w:type="spellStart"/>
            <w:r w:rsidRPr="0029268D">
              <w:rPr>
                <w:rFonts w:ascii="Times New Roman" w:hAnsi="Times New Roman"/>
                <w:sz w:val="24"/>
                <w:szCs w:val="24"/>
              </w:rPr>
              <w:t>уч</w:t>
            </w:r>
            <w:proofErr w:type="gramStart"/>
            <w:r w:rsidRPr="0029268D">
              <w:rPr>
                <w:rFonts w:ascii="Times New Roman" w:hAnsi="Times New Roman"/>
                <w:sz w:val="24"/>
                <w:szCs w:val="24"/>
              </w:rPr>
              <w:t>.г</w:t>
            </w:r>
            <w:proofErr w:type="gramEnd"/>
            <w:r w:rsidRPr="0029268D">
              <w:rPr>
                <w:rFonts w:ascii="Times New Roman" w:hAnsi="Times New Roman"/>
                <w:sz w:val="24"/>
                <w:szCs w:val="24"/>
              </w:rPr>
              <w:t>од</w:t>
            </w:r>
            <w:proofErr w:type="spellEnd"/>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Конкурс «Самый классный </w:t>
            </w:r>
            <w:proofErr w:type="gramStart"/>
            <w:r w:rsidRPr="0029268D">
              <w:rPr>
                <w:rFonts w:ascii="Times New Roman" w:hAnsi="Times New Roman"/>
                <w:sz w:val="24"/>
                <w:szCs w:val="24"/>
              </w:rPr>
              <w:t>классный</w:t>
            </w:r>
            <w:proofErr w:type="gramEnd"/>
            <w:r w:rsidRPr="0029268D">
              <w:rPr>
                <w:rFonts w:ascii="Times New Roman" w:hAnsi="Times New Roman"/>
                <w:sz w:val="24"/>
                <w:szCs w:val="24"/>
              </w:rPr>
              <w:t>»(номинация «Классный руководитель начальной школы»</w:t>
            </w: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район</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3 место</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w:t>
            </w:r>
          </w:p>
        </w:tc>
        <w:tc>
          <w:tcPr>
            <w:tcW w:w="1701" w:type="dxa"/>
          </w:tcPr>
          <w:p w:rsidR="003C0CAC" w:rsidRPr="0029268D" w:rsidRDefault="003C0CAC" w:rsidP="009A0712">
            <w:pPr>
              <w:spacing w:after="0" w:line="240" w:lineRule="auto"/>
              <w:contextualSpacing/>
              <w:rPr>
                <w:rFonts w:ascii="Times New Roman" w:hAnsi="Times New Roman"/>
                <w:sz w:val="24"/>
                <w:szCs w:val="24"/>
              </w:rPr>
            </w:pPr>
            <w:proofErr w:type="spellStart"/>
            <w:r w:rsidRPr="0029268D">
              <w:rPr>
                <w:rFonts w:ascii="Times New Roman" w:hAnsi="Times New Roman"/>
                <w:sz w:val="24"/>
                <w:szCs w:val="24"/>
              </w:rPr>
              <w:t>Мачуха</w:t>
            </w:r>
            <w:proofErr w:type="spellEnd"/>
            <w:r w:rsidRPr="0029268D">
              <w:rPr>
                <w:rFonts w:ascii="Times New Roman" w:hAnsi="Times New Roman"/>
                <w:sz w:val="24"/>
                <w:szCs w:val="24"/>
              </w:rPr>
              <w:t xml:space="preserve"> И.И.</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2010-2011 </w:t>
            </w:r>
            <w:proofErr w:type="spellStart"/>
            <w:r w:rsidRPr="0029268D">
              <w:rPr>
                <w:rFonts w:ascii="Times New Roman" w:hAnsi="Times New Roman"/>
                <w:sz w:val="24"/>
                <w:szCs w:val="24"/>
              </w:rPr>
              <w:t>уч</w:t>
            </w:r>
            <w:proofErr w:type="gramStart"/>
            <w:r w:rsidRPr="0029268D">
              <w:rPr>
                <w:rFonts w:ascii="Times New Roman" w:hAnsi="Times New Roman"/>
                <w:sz w:val="24"/>
                <w:szCs w:val="24"/>
              </w:rPr>
              <w:t>.г</w:t>
            </w:r>
            <w:proofErr w:type="gramEnd"/>
            <w:r w:rsidRPr="0029268D">
              <w:rPr>
                <w:rFonts w:ascii="Times New Roman" w:hAnsi="Times New Roman"/>
                <w:sz w:val="24"/>
                <w:szCs w:val="24"/>
              </w:rPr>
              <w:t>од</w:t>
            </w:r>
            <w:proofErr w:type="spellEnd"/>
          </w:p>
        </w:tc>
        <w:tc>
          <w:tcPr>
            <w:tcW w:w="3687" w:type="dxa"/>
          </w:tcPr>
          <w:p w:rsidR="003C0CAC" w:rsidRPr="0029268D" w:rsidRDefault="003C0CAC" w:rsidP="009A0712">
            <w:pPr>
              <w:spacing w:after="0" w:line="240" w:lineRule="auto"/>
              <w:contextualSpacing/>
              <w:rPr>
                <w:rFonts w:ascii="Times New Roman" w:hAnsi="Times New Roman"/>
                <w:sz w:val="24"/>
                <w:szCs w:val="24"/>
              </w:rPr>
            </w:pPr>
            <w:proofErr w:type="gramStart"/>
            <w:r w:rsidRPr="0029268D">
              <w:rPr>
                <w:rFonts w:ascii="Times New Roman" w:hAnsi="Times New Roman"/>
                <w:sz w:val="24"/>
                <w:szCs w:val="24"/>
              </w:rPr>
              <w:t>«Учитель года» (номинация «Лидер в образовании»</w:t>
            </w:r>
            <w:proofErr w:type="gramEnd"/>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город</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3 место</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3.</w:t>
            </w:r>
          </w:p>
        </w:tc>
        <w:tc>
          <w:tcPr>
            <w:tcW w:w="1701"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Фёдорова Т.В.</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2011-2012 </w:t>
            </w:r>
            <w:proofErr w:type="spellStart"/>
            <w:r w:rsidRPr="0029268D">
              <w:rPr>
                <w:rFonts w:ascii="Times New Roman" w:hAnsi="Times New Roman"/>
                <w:sz w:val="24"/>
                <w:szCs w:val="24"/>
              </w:rPr>
              <w:t>уч</w:t>
            </w:r>
            <w:proofErr w:type="gramStart"/>
            <w:r w:rsidRPr="0029268D">
              <w:rPr>
                <w:rFonts w:ascii="Times New Roman" w:hAnsi="Times New Roman"/>
                <w:sz w:val="24"/>
                <w:szCs w:val="24"/>
              </w:rPr>
              <w:t>.г</w:t>
            </w:r>
            <w:proofErr w:type="gramEnd"/>
            <w:r w:rsidRPr="0029268D">
              <w:rPr>
                <w:rFonts w:ascii="Times New Roman" w:hAnsi="Times New Roman"/>
                <w:sz w:val="24"/>
                <w:szCs w:val="24"/>
              </w:rPr>
              <w:t>од</w:t>
            </w:r>
            <w:proofErr w:type="spellEnd"/>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«Самый классный </w:t>
            </w:r>
            <w:proofErr w:type="spellStart"/>
            <w:proofErr w:type="gramStart"/>
            <w:r w:rsidRPr="0029268D">
              <w:rPr>
                <w:rFonts w:ascii="Times New Roman" w:hAnsi="Times New Roman"/>
                <w:sz w:val="24"/>
                <w:szCs w:val="24"/>
              </w:rPr>
              <w:t>классный</w:t>
            </w:r>
            <w:proofErr w:type="spellEnd"/>
            <w:proofErr w:type="gramEnd"/>
            <w:r w:rsidRPr="0029268D">
              <w:rPr>
                <w:rFonts w:ascii="Times New Roman" w:hAnsi="Times New Roman"/>
                <w:sz w:val="24"/>
                <w:szCs w:val="24"/>
              </w:rPr>
              <w:t>»</w:t>
            </w: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район</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3 место</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4.</w:t>
            </w:r>
          </w:p>
        </w:tc>
        <w:tc>
          <w:tcPr>
            <w:tcW w:w="1701"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Яшина Ю.К.</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2012-2013 </w:t>
            </w:r>
            <w:proofErr w:type="spellStart"/>
            <w:r w:rsidRPr="0029268D">
              <w:rPr>
                <w:rFonts w:ascii="Times New Roman" w:hAnsi="Times New Roman"/>
                <w:sz w:val="24"/>
                <w:szCs w:val="24"/>
              </w:rPr>
              <w:t>уч</w:t>
            </w:r>
            <w:proofErr w:type="gramStart"/>
            <w:r w:rsidRPr="0029268D">
              <w:rPr>
                <w:rFonts w:ascii="Times New Roman" w:hAnsi="Times New Roman"/>
                <w:sz w:val="24"/>
                <w:szCs w:val="24"/>
              </w:rPr>
              <w:t>.г</w:t>
            </w:r>
            <w:proofErr w:type="gramEnd"/>
            <w:r w:rsidRPr="0029268D">
              <w:rPr>
                <w:rFonts w:ascii="Times New Roman" w:hAnsi="Times New Roman"/>
                <w:sz w:val="24"/>
                <w:szCs w:val="24"/>
              </w:rPr>
              <w:t>од</w:t>
            </w:r>
            <w:proofErr w:type="spellEnd"/>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«Самый классный </w:t>
            </w:r>
            <w:proofErr w:type="spellStart"/>
            <w:proofErr w:type="gramStart"/>
            <w:r w:rsidRPr="0029268D">
              <w:rPr>
                <w:rFonts w:ascii="Times New Roman" w:hAnsi="Times New Roman"/>
                <w:sz w:val="24"/>
                <w:szCs w:val="24"/>
              </w:rPr>
              <w:t>классный</w:t>
            </w:r>
            <w:proofErr w:type="spellEnd"/>
            <w:proofErr w:type="gramEnd"/>
            <w:r w:rsidRPr="0029268D">
              <w:rPr>
                <w:rFonts w:ascii="Times New Roman" w:hAnsi="Times New Roman"/>
                <w:sz w:val="24"/>
                <w:szCs w:val="24"/>
              </w:rPr>
              <w:t>»</w:t>
            </w: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район</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 место</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5.</w:t>
            </w:r>
          </w:p>
        </w:tc>
        <w:tc>
          <w:tcPr>
            <w:tcW w:w="1701"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Христенко В.И.</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2011</w:t>
            </w:r>
            <w:r>
              <w:rPr>
                <w:rFonts w:ascii="Times New Roman" w:hAnsi="Times New Roman"/>
                <w:sz w:val="24"/>
                <w:szCs w:val="24"/>
              </w:rPr>
              <w:t xml:space="preserve">-2012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2012-2013 </w:t>
            </w:r>
            <w:proofErr w:type="spellStart"/>
            <w:r w:rsidRPr="0029268D">
              <w:rPr>
                <w:rFonts w:ascii="Times New Roman" w:hAnsi="Times New Roman"/>
                <w:sz w:val="24"/>
                <w:szCs w:val="24"/>
              </w:rPr>
              <w:t>уч</w:t>
            </w:r>
            <w:proofErr w:type="gramStart"/>
            <w:r w:rsidRPr="0029268D">
              <w:rPr>
                <w:rFonts w:ascii="Times New Roman" w:hAnsi="Times New Roman"/>
                <w:sz w:val="24"/>
                <w:szCs w:val="24"/>
              </w:rPr>
              <w:t>.г</w:t>
            </w:r>
            <w:proofErr w:type="gramEnd"/>
            <w:r w:rsidRPr="0029268D">
              <w:rPr>
                <w:rFonts w:ascii="Times New Roman" w:hAnsi="Times New Roman"/>
                <w:sz w:val="24"/>
                <w:szCs w:val="24"/>
              </w:rPr>
              <w:t>од</w:t>
            </w:r>
            <w:proofErr w:type="spellEnd"/>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Конкурс молодых </w:t>
            </w:r>
            <w:proofErr w:type="spellStart"/>
            <w:r w:rsidRPr="0029268D">
              <w:rPr>
                <w:rFonts w:ascii="Times New Roman" w:hAnsi="Times New Roman"/>
                <w:sz w:val="24"/>
                <w:szCs w:val="24"/>
              </w:rPr>
              <w:t>педагогов</w:t>
            </w:r>
            <w:proofErr w:type="gramStart"/>
            <w:r w:rsidRPr="0029268D">
              <w:rPr>
                <w:rFonts w:ascii="Times New Roman" w:hAnsi="Times New Roman"/>
                <w:sz w:val="24"/>
                <w:szCs w:val="24"/>
              </w:rPr>
              <w:t>.Н</w:t>
            </w:r>
            <w:proofErr w:type="gramEnd"/>
            <w:r w:rsidRPr="0029268D">
              <w:rPr>
                <w:rFonts w:ascii="Times New Roman" w:hAnsi="Times New Roman"/>
                <w:sz w:val="24"/>
                <w:szCs w:val="24"/>
              </w:rPr>
              <w:t>оминация</w:t>
            </w:r>
            <w:proofErr w:type="spellEnd"/>
            <w:r w:rsidRPr="0029268D">
              <w:rPr>
                <w:rFonts w:ascii="Times New Roman" w:hAnsi="Times New Roman"/>
                <w:sz w:val="24"/>
                <w:szCs w:val="24"/>
              </w:rPr>
              <w:t xml:space="preserve"> «Современные педагогические технологии»</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«Учитель года» (номинация «Педагогический дебют»)</w:t>
            </w:r>
          </w:p>
        </w:tc>
        <w:tc>
          <w:tcPr>
            <w:tcW w:w="992" w:type="dxa"/>
          </w:tcPr>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город</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район</w:t>
            </w:r>
          </w:p>
        </w:tc>
        <w:tc>
          <w:tcPr>
            <w:tcW w:w="1382" w:type="dxa"/>
          </w:tcPr>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Участие </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 место</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6.</w:t>
            </w:r>
          </w:p>
        </w:tc>
        <w:tc>
          <w:tcPr>
            <w:tcW w:w="1701" w:type="dxa"/>
          </w:tcPr>
          <w:p w:rsidR="003C0CAC" w:rsidRPr="0029268D" w:rsidRDefault="003C0CAC" w:rsidP="009A0712">
            <w:pPr>
              <w:spacing w:after="0" w:line="240" w:lineRule="auto"/>
              <w:contextualSpacing/>
              <w:rPr>
                <w:rFonts w:ascii="Times New Roman" w:hAnsi="Times New Roman"/>
                <w:sz w:val="24"/>
                <w:szCs w:val="24"/>
              </w:rPr>
            </w:pPr>
            <w:proofErr w:type="spellStart"/>
            <w:r w:rsidRPr="0029268D">
              <w:rPr>
                <w:rFonts w:ascii="Times New Roman" w:hAnsi="Times New Roman"/>
                <w:sz w:val="24"/>
                <w:szCs w:val="24"/>
              </w:rPr>
              <w:t>Украйченко</w:t>
            </w:r>
            <w:proofErr w:type="spellEnd"/>
            <w:r w:rsidRPr="0029268D">
              <w:rPr>
                <w:rFonts w:ascii="Times New Roman" w:hAnsi="Times New Roman"/>
                <w:sz w:val="24"/>
                <w:szCs w:val="24"/>
              </w:rPr>
              <w:t xml:space="preserve"> А.А.</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2012-2013 </w:t>
            </w:r>
            <w:proofErr w:type="spellStart"/>
            <w:r w:rsidRPr="0029268D">
              <w:rPr>
                <w:rFonts w:ascii="Times New Roman" w:hAnsi="Times New Roman"/>
                <w:sz w:val="24"/>
                <w:szCs w:val="24"/>
              </w:rPr>
              <w:t>уч</w:t>
            </w:r>
            <w:proofErr w:type="gramStart"/>
            <w:r w:rsidRPr="0029268D">
              <w:rPr>
                <w:rFonts w:ascii="Times New Roman" w:hAnsi="Times New Roman"/>
                <w:sz w:val="24"/>
                <w:szCs w:val="24"/>
              </w:rPr>
              <w:t>.г</w:t>
            </w:r>
            <w:proofErr w:type="gramEnd"/>
            <w:r w:rsidRPr="0029268D">
              <w:rPr>
                <w:rFonts w:ascii="Times New Roman" w:hAnsi="Times New Roman"/>
                <w:sz w:val="24"/>
                <w:szCs w:val="24"/>
              </w:rPr>
              <w:t>од</w:t>
            </w:r>
            <w:proofErr w:type="spellEnd"/>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«Учитель года» </w:t>
            </w: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район</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Участие</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7.</w:t>
            </w:r>
          </w:p>
        </w:tc>
        <w:tc>
          <w:tcPr>
            <w:tcW w:w="1701" w:type="dxa"/>
          </w:tcPr>
          <w:p w:rsidR="003C0CAC" w:rsidRPr="0029268D" w:rsidRDefault="003C0CAC" w:rsidP="009A0712">
            <w:pPr>
              <w:spacing w:after="0" w:line="240" w:lineRule="auto"/>
              <w:contextualSpacing/>
              <w:rPr>
                <w:rFonts w:ascii="Times New Roman" w:hAnsi="Times New Roman"/>
                <w:sz w:val="24"/>
                <w:szCs w:val="24"/>
              </w:rPr>
            </w:pPr>
            <w:proofErr w:type="spellStart"/>
            <w:r w:rsidRPr="0029268D">
              <w:rPr>
                <w:rFonts w:ascii="Times New Roman" w:hAnsi="Times New Roman"/>
                <w:sz w:val="24"/>
                <w:szCs w:val="24"/>
              </w:rPr>
              <w:t>Срабионян</w:t>
            </w:r>
            <w:proofErr w:type="spellEnd"/>
            <w:r w:rsidRPr="0029268D">
              <w:rPr>
                <w:rFonts w:ascii="Times New Roman" w:hAnsi="Times New Roman"/>
                <w:sz w:val="24"/>
                <w:szCs w:val="24"/>
              </w:rPr>
              <w:t xml:space="preserve"> С.М.</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2010-2011 учебный год</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2011-2012 учебный год</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2010-2011</w:t>
            </w:r>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«Учитель года»</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Конкурс «Лучший учитель» в рамках ПНПО «Образование»</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Конкурс на лучшую разработку УМК</w:t>
            </w: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Район</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РФ</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РФ</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Лауреат </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Премия Губернатора РО</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Победитель</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8.</w:t>
            </w:r>
          </w:p>
        </w:tc>
        <w:tc>
          <w:tcPr>
            <w:tcW w:w="1701"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Иванкова Е.В.</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2012</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2012 </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2011</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p w:rsidR="003C0CAC"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2012</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lastRenderedPageBreak/>
              <w:t xml:space="preserve">Учитель года </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 xml:space="preserve">Самый классный </w:t>
            </w:r>
            <w:proofErr w:type="spellStart"/>
            <w:proofErr w:type="gramStart"/>
            <w:r w:rsidRPr="0029268D">
              <w:rPr>
                <w:rFonts w:ascii="Times New Roman" w:hAnsi="Times New Roman"/>
                <w:sz w:val="24"/>
                <w:szCs w:val="24"/>
              </w:rPr>
              <w:t>классный</w:t>
            </w:r>
            <w:proofErr w:type="spellEnd"/>
            <w:proofErr w:type="gramEnd"/>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Конкурс воспитательных моделей «За успехи в воспитании»</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Мой класс – моей школе</w:t>
            </w:r>
          </w:p>
          <w:p w:rsidR="003C0CAC" w:rsidRPr="0029268D" w:rsidRDefault="003C0CAC" w:rsidP="009A0712">
            <w:pPr>
              <w:spacing w:after="0" w:line="240" w:lineRule="auto"/>
              <w:contextualSpacing/>
              <w:rPr>
                <w:rFonts w:ascii="Times New Roman" w:hAnsi="Times New Roman"/>
                <w:sz w:val="24"/>
                <w:szCs w:val="24"/>
              </w:rPr>
            </w:pP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Район</w:t>
            </w:r>
            <w:r>
              <w:rPr>
                <w:rFonts w:ascii="Times New Roman" w:hAnsi="Times New Roman"/>
                <w:sz w:val="24"/>
                <w:szCs w:val="24"/>
              </w:rPr>
              <w:t xml:space="preserve"> </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Город</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Регион</w:t>
            </w:r>
          </w:p>
          <w:p w:rsidR="003C0CAC" w:rsidRPr="0029268D" w:rsidRDefault="003C0CAC" w:rsidP="009A0712">
            <w:pPr>
              <w:spacing w:after="0" w:line="240" w:lineRule="auto"/>
              <w:contextualSpacing/>
              <w:rPr>
                <w:rFonts w:ascii="Times New Roman" w:hAnsi="Times New Roman"/>
                <w:sz w:val="24"/>
                <w:szCs w:val="24"/>
              </w:rPr>
            </w:pPr>
          </w:p>
          <w:p w:rsidR="003C0CAC" w:rsidRDefault="003C0CAC" w:rsidP="009A0712">
            <w:pPr>
              <w:spacing w:after="0" w:line="240" w:lineRule="auto"/>
              <w:contextualSpacing/>
              <w:rPr>
                <w:rFonts w:ascii="Times New Roman" w:hAnsi="Times New Roman"/>
                <w:sz w:val="24"/>
                <w:szCs w:val="24"/>
              </w:rPr>
            </w:pPr>
          </w:p>
          <w:p w:rsidR="003C0CAC"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Между</w:t>
            </w:r>
            <w:r w:rsidRPr="0029268D">
              <w:rPr>
                <w:rFonts w:ascii="Times New Roman" w:hAnsi="Times New Roman"/>
                <w:sz w:val="24"/>
                <w:szCs w:val="24"/>
              </w:rPr>
              <w:lastRenderedPageBreak/>
              <w:t xml:space="preserve">народный конкурс </w:t>
            </w:r>
          </w:p>
          <w:p w:rsidR="003C0CAC" w:rsidRPr="0029268D" w:rsidRDefault="003C0CAC" w:rsidP="009A0712">
            <w:pPr>
              <w:spacing w:after="0" w:line="240" w:lineRule="auto"/>
              <w:contextualSpacing/>
              <w:rPr>
                <w:rFonts w:ascii="Times New Roman" w:hAnsi="Times New Roman"/>
                <w:sz w:val="24"/>
                <w:szCs w:val="24"/>
              </w:rPr>
            </w:pP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lastRenderedPageBreak/>
              <w:t xml:space="preserve">Призер </w:t>
            </w: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Победитель</w:t>
            </w:r>
          </w:p>
          <w:p w:rsidR="003C0CAC"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Лауреат</w:t>
            </w:r>
          </w:p>
          <w:p w:rsidR="003C0CAC" w:rsidRPr="0029268D" w:rsidRDefault="003C0CAC" w:rsidP="009A0712">
            <w:pPr>
              <w:spacing w:after="0" w:line="240" w:lineRule="auto"/>
              <w:contextualSpacing/>
              <w:rPr>
                <w:rFonts w:ascii="Times New Roman" w:hAnsi="Times New Roman"/>
                <w:sz w:val="24"/>
                <w:szCs w:val="24"/>
              </w:rPr>
            </w:pPr>
          </w:p>
          <w:p w:rsidR="003C0CAC" w:rsidRDefault="003C0CAC" w:rsidP="009A0712">
            <w:pPr>
              <w:spacing w:after="0" w:line="240" w:lineRule="auto"/>
              <w:contextualSpacing/>
              <w:rPr>
                <w:rFonts w:ascii="Times New Roman" w:hAnsi="Times New Roman"/>
                <w:sz w:val="24"/>
                <w:szCs w:val="24"/>
              </w:rPr>
            </w:pPr>
          </w:p>
          <w:p w:rsidR="003C0CAC"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lastRenderedPageBreak/>
              <w:t xml:space="preserve">Участие </w:t>
            </w:r>
          </w:p>
          <w:p w:rsidR="003C0CAC" w:rsidRPr="0029268D" w:rsidRDefault="003C0CAC" w:rsidP="009A0712">
            <w:pPr>
              <w:spacing w:after="0" w:line="240" w:lineRule="auto"/>
              <w:contextualSpacing/>
              <w:rPr>
                <w:rFonts w:ascii="Times New Roman" w:hAnsi="Times New Roman"/>
                <w:sz w:val="24"/>
                <w:szCs w:val="24"/>
              </w:rPr>
            </w:pPr>
          </w:p>
          <w:p w:rsidR="003C0CAC" w:rsidRPr="0029268D" w:rsidRDefault="003C0CAC" w:rsidP="009A0712">
            <w:pPr>
              <w:spacing w:after="0" w:line="240" w:lineRule="auto"/>
              <w:contextualSpacing/>
              <w:rPr>
                <w:rFonts w:ascii="Times New Roman" w:hAnsi="Times New Roman"/>
                <w:sz w:val="24"/>
                <w:szCs w:val="24"/>
              </w:rPr>
            </w:pP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lastRenderedPageBreak/>
              <w:t>9.</w:t>
            </w:r>
          </w:p>
        </w:tc>
        <w:tc>
          <w:tcPr>
            <w:tcW w:w="1701" w:type="dxa"/>
          </w:tcPr>
          <w:p w:rsidR="003C0CAC" w:rsidRPr="0029268D" w:rsidRDefault="003C0CAC" w:rsidP="009A0712">
            <w:pPr>
              <w:spacing w:after="0" w:line="240" w:lineRule="auto"/>
              <w:contextualSpacing/>
              <w:rPr>
                <w:rFonts w:ascii="Times New Roman" w:hAnsi="Times New Roman"/>
                <w:sz w:val="24"/>
                <w:szCs w:val="24"/>
              </w:rPr>
            </w:pPr>
            <w:proofErr w:type="spellStart"/>
            <w:r w:rsidRPr="0029268D">
              <w:rPr>
                <w:rFonts w:ascii="Times New Roman" w:hAnsi="Times New Roman"/>
                <w:sz w:val="24"/>
                <w:szCs w:val="24"/>
              </w:rPr>
              <w:t>Тесля</w:t>
            </w:r>
            <w:proofErr w:type="spellEnd"/>
            <w:r w:rsidRPr="0029268D">
              <w:rPr>
                <w:rFonts w:ascii="Times New Roman" w:hAnsi="Times New Roman"/>
                <w:sz w:val="24"/>
                <w:szCs w:val="24"/>
              </w:rPr>
              <w:t xml:space="preserve"> О.П.</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2011</w:t>
            </w:r>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Конкурс молодых педагогов. Номинация «Мультимедиа»</w:t>
            </w: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Город</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Лауреат</w:t>
            </w:r>
          </w:p>
        </w:tc>
      </w:tr>
      <w:tr w:rsidR="003C0CAC" w:rsidRPr="0029268D" w:rsidTr="009A0712">
        <w:trPr>
          <w:jc w:val="center"/>
        </w:trPr>
        <w:tc>
          <w:tcPr>
            <w:tcW w:w="534"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10.</w:t>
            </w:r>
          </w:p>
        </w:tc>
        <w:tc>
          <w:tcPr>
            <w:tcW w:w="1701" w:type="dxa"/>
          </w:tcPr>
          <w:p w:rsidR="003C0CAC" w:rsidRPr="0029268D" w:rsidRDefault="003C0CAC" w:rsidP="009A0712">
            <w:pPr>
              <w:spacing w:after="0" w:line="240" w:lineRule="auto"/>
              <w:contextualSpacing/>
              <w:rPr>
                <w:rFonts w:ascii="Times New Roman" w:hAnsi="Times New Roman"/>
                <w:sz w:val="24"/>
                <w:szCs w:val="24"/>
              </w:rPr>
            </w:pPr>
            <w:proofErr w:type="spellStart"/>
            <w:r w:rsidRPr="0029268D">
              <w:rPr>
                <w:rFonts w:ascii="Times New Roman" w:hAnsi="Times New Roman"/>
                <w:sz w:val="24"/>
                <w:szCs w:val="24"/>
              </w:rPr>
              <w:t>Ярук</w:t>
            </w:r>
            <w:proofErr w:type="spellEnd"/>
            <w:r w:rsidRPr="0029268D">
              <w:rPr>
                <w:rFonts w:ascii="Times New Roman" w:hAnsi="Times New Roman"/>
                <w:sz w:val="24"/>
                <w:szCs w:val="24"/>
              </w:rPr>
              <w:t xml:space="preserve"> А.И.</w:t>
            </w:r>
          </w:p>
        </w:tc>
        <w:tc>
          <w:tcPr>
            <w:tcW w:w="1275"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2011</w:t>
            </w:r>
          </w:p>
        </w:tc>
        <w:tc>
          <w:tcPr>
            <w:tcW w:w="3687"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Конкурс молодых педагогов. Номинация «Молодой педагог</w:t>
            </w:r>
            <w:r>
              <w:rPr>
                <w:rFonts w:ascii="Times New Roman" w:hAnsi="Times New Roman"/>
                <w:sz w:val="24"/>
                <w:szCs w:val="24"/>
              </w:rPr>
              <w:t>-</w:t>
            </w:r>
            <w:r w:rsidRPr="0029268D">
              <w:rPr>
                <w:rFonts w:ascii="Times New Roman" w:hAnsi="Times New Roman"/>
                <w:sz w:val="24"/>
                <w:szCs w:val="24"/>
              </w:rPr>
              <w:t>исследователь»</w:t>
            </w:r>
          </w:p>
        </w:tc>
        <w:tc>
          <w:tcPr>
            <w:tcW w:w="99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Город</w:t>
            </w:r>
            <w:r>
              <w:rPr>
                <w:rFonts w:ascii="Times New Roman" w:hAnsi="Times New Roman"/>
                <w:sz w:val="24"/>
                <w:szCs w:val="24"/>
              </w:rPr>
              <w:t xml:space="preserve"> </w:t>
            </w:r>
          </w:p>
        </w:tc>
        <w:tc>
          <w:tcPr>
            <w:tcW w:w="1382" w:type="dxa"/>
          </w:tcPr>
          <w:p w:rsidR="003C0CAC" w:rsidRPr="0029268D" w:rsidRDefault="003C0CAC" w:rsidP="009A0712">
            <w:pPr>
              <w:spacing w:after="0" w:line="240" w:lineRule="auto"/>
              <w:contextualSpacing/>
              <w:rPr>
                <w:rFonts w:ascii="Times New Roman" w:hAnsi="Times New Roman"/>
                <w:sz w:val="24"/>
                <w:szCs w:val="24"/>
              </w:rPr>
            </w:pPr>
            <w:r w:rsidRPr="0029268D">
              <w:rPr>
                <w:rFonts w:ascii="Times New Roman" w:hAnsi="Times New Roman"/>
                <w:sz w:val="24"/>
                <w:szCs w:val="24"/>
              </w:rPr>
              <w:t>участник</w:t>
            </w:r>
          </w:p>
        </w:tc>
      </w:tr>
    </w:tbl>
    <w:p w:rsidR="003C0CAC" w:rsidRPr="0047549F" w:rsidRDefault="003C0CAC" w:rsidP="003C0CAC">
      <w:pPr>
        <w:spacing w:line="240" w:lineRule="auto"/>
        <w:ind w:firstLine="360"/>
        <w:rPr>
          <w:rFonts w:ascii="Times New Roman" w:hAnsi="Times New Roman"/>
          <w:sz w:val="24"/>
          <w:szCs w:val="24"/>
        </w:rPr>
      </w:pPr>
    </w:p>
    <w:p w:rsidR="003C0CAC" w:rsidRDefault="003C0CAC" w:rsidP="003C0CAC">
      <w:pPr>
        <w:spacing w:line="240" w:lineRule="auto"/>
        <w:rPr>
          <w:rFonts w:ascii="Times New Roman" w:hAnsi="Times New Roman"/>
          <w:sz w:val="24"/>
          <w:szCs w:val="24"/>
        </w:rPr>
      </w:pPr>
      <w:r w:rsidRPr="0047549F">
        <w:rPr>
          <w:rFonts w:ascii="Times New Roman" w:hAnsi="Times New Roman"/>
          <w:sz w:val="24"/>
          <w:szCs w:val="24"/>
        </w:rPr>
        <w:t>4.2.4. Сведения о повышении квалификации педагогических и руководящих кадров</w:t>
      </w:r>
      <w:r>
        <w:rPr>
          <w:rFonts w:ascii="Times New Roman" w:hAnsi="Times New Roman"/>
          <w:sz w:val="24"/>
          <w:szCs w:val="24"/>
        </w:rPr>
        <w: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387"/>
        <w:gridCol w:w="1177"/>
        <w:gridCol w:w="1358"/>
        <w:gridCol w:w="1149"/>
        <w:gridCol w:w="1331"/>
        <w:gridCol w:w="1177"/>
      </w:tblGrid>
      <w:tr w:rsidR="003C0CAC" w:rsidRPr="00041CD8" w:rsidTr="009A0712">
        <w:trPr>
          <w:cantSplit/>
          <w:jc w:val="center"/>
        </w:trPr>
        <w:tc>
          <w:tcPr>
            <w:tcW w:w="1871" w:type="dxa"/>
            <w:vMerge w:val="restart"/>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Формы повышения квалификации</w:t>
            </w:r>
          </w:p>
        </w:tc>
        <w:tc>
          <w:tcPr>
            <w:tcW w:w="7573" w:type="dxa"/>
            <w:gridSpan w:val="6"/>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hAnsi="Times New Roman"/>
                <w:sz w:val="24"/>
                <w:szCs w:val="24"/>
              </w:rPr>
            </w:pPr>
            <w:r w:rsidRPr="00041CD8">
              <w:rPr>
                <w:rFonts w:ascii="Times New Roman" w:hAnsi="Times New Roman"/>
                <w:sz w:val="24"/>
                <w:szCs w:val="24"/>
              </w:rPr>
              <w:t xml:space="preserve">Количество </w:t>
            </w:r>
            <w:proofErr w:type="spellStart"/>
            <w:r w:rsidRPr="00041CD8">
              <w:rPr>
                <w:rFonts w:ascii="Times New Roman" w:hAnsi="Times New Roman"/>
                <w:sz w:val="24"/>
                <w:szCs w:val="24"/>
              </w:rPr>
              <w:t>педкадров</w:t>
            </w:r>
            <w:proofErr w:type="spellEnd"/>
            <w:r w:rsidRPr="00041CD8">
              <w:rPr>
                <w:rFonts w:ascii="Times New Roman" w:hAnsi="Times New Roman"/>
                <w:sz w:val="24"/>
                <w:szCs w:val="24"/>
              </w:rPr>
              <w:t xml:space="preserve">, руководителей, </w:t>
            </w:r>
          </w:p>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proofErr w:type="gramStart"/>
            <w:r w:rsidRPr="00041CD8">
              <w:rPr>
                <w:rFonts w:ascii="Times New Roman" w:hAnsi="Times New Roman"/>
                <w:sz w:val="24"/>
                <w:szCs w:val="24"/>
              </w:rPr>
              <w:t>прошедших</w:t>
            </w:r>
            <w:proofErr w:type="gramEnd"/>
            <w:r w:rsidRPr="00041CD8">
              <w:rPr>
                <w:rFonts w:ascii="Times New Roman" w:hAnsi="Times New Roman"/>
                <w:sz w:val="24"/>
                <w:szCs w:val="24"/>
              </w:rPr>
              <w:t xml:space="preserve"> курсы повышения квалификации</w:t>
            </w:r>
          </w:p>
        </w:tc>
      </w:tr>
      <w:tr w:rsidR="003C0CAC" w:rsidRPr="00041CD8" w:rsidTr="009A0712">
        <w:trPr>
          <w:cantSplit/>
          <w:jc w:val="center"/>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3C0CAC" w:rsidRPr="00041CD8" w:rsidRDefault="003C0CAC" w:rsidP="009A0712">
            <w:pPr>
              <w:spacing w:after="0" w:line="240" w:lineRule="auto"/>
              <w:contextualSpacing/>
              <w:jc w:val="center"/>
              <w:rPr>
                <w:rFonts w:ascii="Times New Roman" w:hAnsi="Times New Roman"/>
                <w:sz w:val="24"/>
                <w:szCs w:val="24"/>
              </w:rPr>
            </w:pPr>
          </w:p>
        </w:tc>
        <w:tc>
          <w:tcPr>
            <w:tcW w:w="2562" w:type="dxa"/>
            <w:gridSpan w:val="2"/>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2010</w:t>
            </w:r>
          </w:p>
        </w:tc>
        <w:tc>
          <w:tcPr>
            <w:tcW w:w="2505" w:type="dxa"/>
            <w:gridSpan w:val="2"/>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2011</w:t>
            </w:r>
          </w:p>
        </w:tc>
        <w:tc>
          <w:tcPr>
            <w:tcW w:w="2506" w:type="dxa"/>
            <w:gridSpan w:val="2"/>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2012</w:t>
            </w:r>
          </w:p>
        </w:tc>
      </w:tr>
      <w:tr w:rsidR="003C0CAC" w:rsidRPr="00041CD8" w:rsidTr="009A0712">
        <w:trPr>
          <w:cantSplit/>
          <w:jc w:val="center"/>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3C0CAC" w:rsidRPr="00041CD8" w:rsidRDefault="003C0CAC" w:rsidP="009A0712">
            <w:pPr>
              <w:spacing w:after="0" w:line="240" w:lineRule="auto"/>
              <w:contextualSpacing/>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041CD8">
              <w:rPr>
                <w:rFonts w:ascii="Times New Roman" w:hAnsi="Times New Roman"/>
                <w:sz w:val="24"/>
                <w:szCs w:val="24"/>
              </w:rPr>
              <w:t>Педагогич</w:t>
            </w:r>
            <w:proofErr w:type="spellEnd"/>
            <w:r w:rsidRPr="00041CD8">
              <w:rPr>
                <w:rFonts w:ascii="Times New Roman" w:hAnsi="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041CD8">
              <w:rPr>
                <w:rFonts w:ascii="Times New Roman" w:hAnsi="Times New Roman"/>
                <w:sz w:val="24"/>
                <w:szCs w:val="24"/>
              </w:rPr>
              <w:t>Руковод</w:t>
            </w:r>
            <w:proofErr w:type="spellEnd"/>
            <w:r w:rsidRPr="00041CD8">
              <w:rPr>
                <w:rFonts w:ascii="Times New Roman" w:hAnsi="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041CD8">
              <w:rPr>
                <w:rFonts w:ascii="Times New Roman" w:hAnsi="Times New Roman"/>
                <w:sz w:val="24"/>
                <w:szCs w:val="24"/>
              </w:rPr>
              <w:t>Педагогич</w:t>
            </w:r>
            <w:proofErr w:type="spellEnd"/>
            <w:r w:rsidRPr="00041CD8">
              <w:rPr>
                <w:rFonts w:ascii="Times New Roman" w:hAnsi="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041CD8">
              <w:rPr>
                <w:rFonts w:ascii="Times New Roman" w:hAnsi="Times New Roman"/>
                <w:sz w:val="24"/>
                <w:szCs w:val="24"/>
              </w:rPr>
              <w:t>Руковод</w:t>
            </w:r>
            <w:proofErr w:type="spellEnd"/>
            <w:r w:rsidRPr="00041CD8">
              <w:rPr>
                <w:rFonts w:ascii="Times New Roman" w:hAnsi="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041CD8">
              <w:rPr>
                <w:rFonts w:ascii="Times New Roman" w:hAnsi="Times New Roman"/>
                <w:sz w:val="24"/>
                <w:szCs w:val="24"/>
              </w:rPr>
              <w:t>Педагогич</w:t>
            </w:r>
            <w:proofErr w:type="spellEnd"/>
            <w:r w:rsidRPr="00041CD8">
              <w:rPr>
                <w:rFonts w:ascii="Times New Roman" w:hAnsi="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041CD8">
              <w:rPr>
                <w:rFonts w:ascii="Times New Roman" w:hAnsi="Times New Roman"/>
                <w:sz w:val="24"/>
                <w:szCs w:val="24"/>
              </w:rPr>
              <w:t>Руковод</w:t>
            </w:r>
            <w:proofErr w:type="spellEnd"/>
            <w:r w:rsidRPr="00041CD8">
              <w:rPr>
                <w:rFonts w:ascii="Times New Roman" w:hAnsi="Times New Roman"/>
                <w:sz w:val="24"/>
                <w:szCs w:val="24"/>
              </w:rPr>
              <w:t>.</w:t>
            </w:r>
          </w:p>
        </w:tc>
      </w:tr>
      <w:tr w:rsidR="003C0CAC" w:rsidRPr="00041CD8" w:rsidTr="009A0712">
        <w:trPr>
          <w:jc w:val="center"/>
        </w:trPr>
        <w:tc>
          <w:tcPr>
            <w:tcW w:w="1871"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длительные</w:t>
            </w:r>
          </w:p>
        </w:tc>
        <w:tc>
          <w:tcPr>
            <w:tcW w:w="138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5</w:t>
            </w:r>
          </w:p>
        </w:tc>
        <w:tc>
          <w:tcPr>
            <w:tcW w:w="117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eastAsia="Calibri" w:hAnsi="Times New Roman"/>
              </w:rPr>
            </w:pPr>
            <w:r w:rsidRPr="00041CD8">
              <w:rPr>
                <w:rFonts w:ascii="Times New Roman" w:eastAsia="Calibri" w:hAnsi="Times New Roman"/>
              </w:rPr>
              <w:t>2</w:t>
            </w:r>
          </w:p>
        </w:tc>
        <w:tc>
          <w:tcPr>
            <w:tcW w:w="1357"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4</w:t>
            </w:r>
          </w:p>
        </w:tc>
        <w:tc>
          <w:tcPr>
            <w:tcW w:w="1148"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eastAsia="Calibri" w:hAnsi="Times New Roman"/>
              </w:rPr>
            </w:pPr>
            <w:r w:rsidRPr="00041CD8">
              <w:rPr>
                <w:rFonts w:ascii="Times New Roman" w:eastAsia="Calibri" w:hAnsi="Times New Roman"/>
              </w:rPr>
              <w:t>2</w:t>
            </w:r>
          </w:p>
        </w:tc>
        <w:tc>
          <w:tcPr>
            <w:tcW w:w="1330"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w:t>
            </w:r>
          </w:p>
        </w:tc>
        <w:tc>
          <w:tcPr>
            <w:tcW w:w="117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eastAsia="Calibri" w:hAnsi="Times New Roman"/>
              </w:rPr>
            </w:pPr>
            <w:r w:rsidRPr="00041CD8">
              <w:rPr>
                <w:rFonts w:ascii="Times New Roman" w:eastAsia="Calibri" w:hAnsi="Times New Roman"/>
              </w:rPr>
              <w:t>1</w:t>
            </w:r>
          </w:p>
        </w:tc>
      </w:tr>
      <w:tr w:rsidR="003C0CAC" w:rsidRPr="00041CD8" w:rsidTr="009A0712">
        <w:trPr>
          <w:jc w:val="center"/>
        </w:trPr>
        <w:tc>
          <w:tcPr>
            <w:tcW w:w="1871"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краткосрочные</w:t>
            </w:r>
          </w:p>
        </w:tc>
        <w:tc>
          <w:tcPr>
            <w:tcW w:w="138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25</w:t>
            </w:r>
          </w:p>
        </w:tc>
        <w:tc>
          <w:tcPr>
            <w:tcW w:w="1176" w:type="dxa"/>
            <w:tcBorders>
              <w:top w:val="single" w:sz="4" w:space="0" w:color="auto"/>
              <w:left w:val="single" w:sz="4" w:space="0" w:color="auto"/>
              <w:bottom w:val="single" w:sz="4" w:space="0" w:color="auto"/>
              <w:right w:val="single" w:sz="4" w:space="0" w:color="auto"/>
            </w:tcBorders>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27</w:t>
            </w:r>
          </w:p>
        </w:tc>
        <w:tc>
          <w:tcPr>
            <w:tcW w:w="1148" w:type="dxa"/>
            <w:tcBorders>
              <w:top w:val="single" w:sz="4" w:space="0" w:color="auto"/>
              <w:left w:val="single" w:sz="4" w:space="0" w:color="auto"/>
              <w:bottom w:val="single" w:sz="4" w:space="0" w:color="auto"/>
              <w:right w:val="single" w:sz="4" w:space="0" w:color="auto"/>
            </w:tcBorders>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25</w:t>
            </w:r>
          </w:p>
        </w:tc>
        <w:tc>
          <w:tcPr>
            <w:tcW w:w="117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eastAsia="Calibri" w:hAnsi="Times New Roman"/>
              </w:rPr>
              <w:t>2</w:t>
            </w:r>
          </w:p>
        </w:tc>
      </w:tr>
      <w:tr w:rsidR="003C0CAC" w:rsidRPr="00041CD8" w:rsidTr="009A0712">
        <w:trPr>
          <w:jc w:val="center"/>
        </w:trPr>
        <w:tc>
          <w:tcPr>
            <w:tcW w:w="1871"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семинары</w:t>
            </w:r>
          </w:p>
        </w:tc>
        <w:tc>
          <w:tcPr>
            <w:tcW w:w="138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eastAsia="Calibri" w:hAnsi="Times New Roman"/>
              </w:rPr>
            </w:pPr>
            <w:r w:rsidRPr="00041CD8">
              <w:rPr>
                <w:rFonts w:ascii="Times New Roman" w:eastAsia="Calibri" w:hAnsi="Times New Roman"/>
              </w:rPr>
              <w:t>4</w:t>
            </w:r>
          </w:p>
        </w:tc>
        <w:tc>
          <w:tcPr>
            <w:tcW w:w="1176" w:type="dxa"/>
            <w:tcBorders>
              <w:top w:val="single" w:sz="4" w:space="0" w:color="auto"/>
              <w:left w:val="single" w:sz="4" w:space="0" w:color="auto"/>
              <w:bottom w:val="single" w:sz="4" w:space="0" w:color="auto"/>
              <w:right w:val="single" w:sz="4" w:space="0" w:color="auto"/>
            </w:tcBorders>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3</w:t>
            </w:r>
          </w:p>
        </w:tc>
        <w:tc>
          <w:tcPr>
            <w:tcW w:w="1357"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eastAsia="Calibri" w:hAnsi="Times New Roman"/>
              </w:rPr>
            </w:pPr>
            <w:r w:rsidRPr="00041CD8">
              <w:rPr>
                <w:rFonts w:ascii="Times New Roman" w:eastAsia="Calibri" w:hAnsi="Times New Roman"/>
              </w:rPr>
              <w:t>5</w:t>
            </w:r>
          </w:p>
        </w:tc>
        <w:tc>
          <w:tcPr>
            <w:tcW w:w="1148" w:type="dxa"/>
            <w:tcBorders>
              <w:top w:val="single" w:sz="4" w:space="0" w:color="auto"/>
              <w:left w:val="single" w:sz="4" w:space="0" w:color="auto"/>
              <w:bottom w:val="single" w:sz="4" w:space="0" w:color="auto"/>
              <w:right w:val="single" w:sz="4" w:space="0" w:color="auto"/>
            </w:tcBorders>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4</w:t>
            </w:r>
          </w:p>
        </w:tc>
        <w:tc>
          <w:tcPr>
            <w:tcW w:w="1330"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4</w:t>
            </w:r>
          </w:p>
        </w:tc>
        <w:tc>
          <w:tcPr>
            <w:tcW w:w="1176" w:type="dxa"/>
            <w:tcBorders>
              <w:top w:val="single" w:sz="4" w:space="0" w:color="auto"/>
              <w:left w:val="single" w:sz="4" w:space="0" w:color="auto"/>
              <w:bottom w:val="single" w:sz="4" w:space="0" w:color="auto"/>
              <w:right w:val="single" w:sz="4" w:space="0" w:color="auto"/>
            </w:tcBorders>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sz w:val="24"/>
                <w:szCs w:val="24"/>
              </w:rPr>
            </w:pPr>
            <w:r w:rsidRPr="00041CD8">
              <w:rPr>
                <w:rFonts w:ascii="Times New Roman" w:hAnsi="Times New Roman"/>
                <w:sz w:val="24"/>
                <w:szCs w:val="24"/>
              </w:rPr>
              <w:t>3</w:t>
            </w:r>
          </w:p>
        </w:tc>
      </w:tr>
      <w:tr w:rsidR="003C0CAC" w:rsidRPr="00041CD8" w:rsidTr="009A0712">
        <w:trPr>
          <w:jc w:val="center"/>
        </w:trPr>
        <w:tc>
          <w:tcPr>
            <w:tcW w:w="1871"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b/>
                <w:sz w:val="24"/>
                <w:szCs w:val="24"/>
              </w:rPr>
            </w:pPr>
            <w:r w:rsidRPr="00041CD8">
              <w:rPr>
                <w:rFonts w:ascii="Times New Roman" w:hAnsi="Times New Roman"/>
                <w:b/>
                <w:sz w:val="24"/>
                <w:szCs w:val="24"/>
              </w:rPr>
              <w:t>ВСЕГО</w:t>
            </w:r>
          </w:p>
        </w:tc>
        <w:tc>
          <w:tcPr>
            <w:tcW w:w="138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b/>
                <w:sz w:val="24"/>
                <w:szCs w:val="24"/>
              </w:rPr>
            </w:pPr>
            <w:r w:rsidRPr="00041CD8">
              <w:rPr>
                <w:rFonts w:ascii="Times New Roman" w:hAnsi="Times New Roman"/>
                <w:b/>
                <w:sz w:val="24"/>
                <w:szCs w:val="24"/>
              </w:rPr>
              <w:t>34</w:t>
            </w:r>
          </w:p>
        </w:tc>
        <w:tc>
          <w:tcPr>
            <w:tcW w:w="117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eastAsia="Calibri" w:hAnsi="Times New Roman"/>
              </w:rPr>
            </w:pPr>
          </w:p>
        </w:tc>
        <w:tc>
          <w:tcPr>
            <w:tcW w:w="1357"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b/>
                <w:sz w:val="24"/>
                <w:szCs w:val="24"/>
              </w:rPr>
            </w:pPr>
            <w:r w:rsidRPr="00041CD8">
              <w:rPr>
                <w:rFonts w:ascii="Times New Roman" w:hAnsi="Times New Roman"/>
                <w:b/>
                <w:sz w:val="24"/>
                <w:szCs w:val="24"/>
              </w:rPr>
              <w:t>39</w:t>
            </w:r>
          </w:p>
        </w:tc>
        <w:tc>
          <w:tcPr>
            <w:tcW w:w="1148"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spacing w:after="0" w:line="240" w:lineRule="auto"/>
              <w:contextualSpacing/>
              <w:jc w:val="center"/>
              <w:rPr>
                <w:rFonts w:ascii="Times New Roman" w:eastAsia="Calibri" w:hAnsi="Times New Roman"/>
              </w:rPr>
            </w:pPr>
          </w:p>
        </w:tc>
        <w:tc>
          <w:tcPr>
            <w:tcW w:w="1330"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b/>
                <w:sz w:val="24"/>
                <w:szCs w:val="24"/>
              </w:rPr>
            </w:pPr>
            <w:r w:rsidRPr="00041CD8">
              <w:rPr>
                <w:rFonts w:ascii="Times New Roman" w:hAnsi="Times New Roman"/>
                <w:b/>
                <w:sz w:val="24"/>
                <w:szCs w:val="24"/>
              </w:rPr>
              <w:t>31</w:t>
            </w:r>
          </w:p>
        </w:tc>
        <w:tc>
          <w:tcPr>
            <w:tcW w:w="1176" w:type="dxa"/>
            <w:tcBorders>
              <w:top w:val="single" w:sz="4" w:space="0" w:color="auto"/>
              <w:left w:val="single" w:sz="4" w:space="0" w:color="auto"/>
              <w:bottom w:val="single" w:sz="4" w:space="0" w:color="auto"/>
              <w:right w:val="single" w:sz="4" w:space="0" w:color="auto"/>
            </w:tcBorders>
            <w:hideMark/>
          </w:tcPr>
          <w:p w:rsidR="003C0CAC" w:rsidRPr="00041CD8" w:rsidRDefault="003C0CAC" w:rsidP="009A0712">
            <w:pPr>
              <w:widowControl w:val="0"/>
              <w:autoSpaceDE w:val="0"/>
              <w:autoSpaceDN w:val="0"/>
              <w:adjustRightInd w:val="0"/>
              <w:spacing w:after="0" w:line="240" w:lineRule="auto"/>
              <w:contextualSpacing/>
              <w:jc w:val="center"/>
              <w:rPr>
                <w:rFonts w:ascii="Times New Roman" w:hAnsi="Times New Roman"/>
                <w:b/>
                <w:sz w:val="24"/>
                <w:szCs w:val="24"/>
              </w:rPr>
            </w:pPr>
          </w:p>
        </w:tc>
      </w:tr>
    </w:tbl>
    <w:p w:rsidR="003C0CAC" w:rsidRDefault="003C0CAC" w:rsidP="003C0CAC">
      <w:pPr>
        <w:spacing w:line="240" w:lineRule="auto"/>
        <w:rPr>
          <w:rFonts w:ascii="Times New Roman" w:hAnsi="Times New Roman"/>
          <w:sz w:val="24"/>
          <w:szCs w:val="24"/>
        </w:rPr>
      </w:pPr>
      <w:r w:rsidRPr="0047549F">
        <w:rPr>
          <w:rFonts w:ascii="Times New Roman" w:hAnsi="Times New Roman"/>
          <w:sz w:val="24"/>
          <w:szCs w:val="24"/>
        </w:rPr>
        <w:t>4.3. Система педагогического менеджмента (система управления)</w:t>
      </w:r>
    </w:p>
    <w:p w:rsidR="003C0CAC" w:rsidRPr="009F212B" w:rsidRDefault="003C0CAC" w:rsidP="003C0CAC">
      <w:pPr>
        <w:pStyle w:val="24"/>
        <w:spacing w:after="0" w:line="240" w:lineRule="auto"/>
        <w:contextualSpacing/>
        <w:jc w:val="both"/>
        <w:rPr>
          <w:u w:val="single"/>
        </w:rPr>
      </w:pPr>
      <w:r w:rsidRPr="009F212B">
        <w:t xml:space="preserve">Управление лицеем строится на основе </w:t>
      </w:r>
      <w:r w:rsidRPr="009F212B">
        <w:rPr>
          <w:bCs/>
        </w:rPr>
        <w:t>сочетания принципов единоначалия и самоуправления</w:t>
      </w:r>
      <w:r w:rsidRPr="009F212B">
        <w:t xml:space="preserve">. Базовыми ценностями при </w:t>
      </w:r>
      <w:r w:rsidRPr="009F212B">
        <w:rPr>
          <w:bCs/>
        </w:rPr>
        <w:t>формировании демократического уклада</w:t>
      </w:r>
      <w:r w:rsidRPr="009F212B">
        <w:t xml:space="preserve"> жизни лицея являются:</w:t>
      </w:r>
    </w:p>
    <w:p w:rsidR="003C0CAC" w:rsidRPr="009F212B" w:rsidRDefault="003C0CAC" w:rsidP="005F64A4">
      <w:pPr>
        <w:pStyle w:val="ac"/>
        <w:numPr>
          <w:ilvl w:val="0"/>
          <w:numId w:val="45"/>
        </w:numPr>
        <w:ind w:left="0" w:firstLine="0"/>
        <w:contextualSpacing/>
        <w:jc w:val="both"/>
        <w:rPr>
          <w:b w:val="0"/>
          <w:szCs w:val="24"/>
        </w:rPr>
      </w:pPr>
      <w:r w:rsidRPr="009F212B">
        <w:rPr>
          <w:b w:val="0"/>
          <w:szCs w:val="24"/>
        </w:rPr>
        <w:t>публичность и совместность действий всех субъектов образовательного процесса, опора на общественную поддержку деятельности;</w:t>
      </w:r>
    </w:p>
    <w:p w:rsidR="003C0CAC" w:rsidRPr="009F212B" w:rsidRDefault="003C0CAC" w:rsidP="005F64A4">
      <w:pPr>
        <w:pStyle w:val="ac"/>
        <w:numPr>
          <w:ilvl w:val="0"/>
          <w:numId w:val="45"/>
        </w:numPr>
        <w:ind w:left="0" w:firstLine="0"/>
        <w:contextualSpacing/>
        <w:jc w:val="both"/>
        <w:rPr>
          <w:b w:val="0"/>
          <w:szCs w:val="24"/>
        </w:rPr>
      </w:pPr>
      <w:r w:rsidRPr="009F212B">
        <w:rPr>
          <w:b w:val="0"/>
          <w:szCs w:val="24"/>
        </w:rPr>
        <w:t>соблюдение и учет интересов всех субъектов; уважение прав меньшинств;</w:t>
      </w:r>
    </w:p>
    <w:p w:rsidR="003C0CAC" w:rsidRPr="009F212B" w:rsidRDefault="003C0CAC" w:rsidP="005F64A4">
      <w:pPr>
        <w:pStyle w:val="2"/>
        <w:numPr>
          <w:ilvl w:val="0"/>
          <w:numId w:val="45"/>
        </w:numPr>
        <w:tabs>
          <w:tab w:val="left" w:pos="708"/>
        </w:tabs>
        <w:ind w:left="0" w:firstLine="0"/>
        <w:contextualSpacing/>
        <w:jc w:val="both"/>
      </w:pPr>
      <w:r w:rsidRPr="009F212B">
        <w:t>прозрачность механизмов управления, нацеленность на взаимодействие;</w:t>
      </w:r>
    </w:p>
    <w:p w:rsidR="003C0CAC" w:rsidRPr="009F212B" w:rsidRDefault="003C0CAC" w:rsidP="005F64A4">
      <w:pPr>
        <w:pStyle w:val="2"/>
        <w:numPr>
          <w:ilvl w:val="0"/>
          <w:numId w:val="45"/>
        </w:numPr>
        <w:tabs>
          <w:tab w:val="left" w:pos="708"/>
        </w:tabs>
        <w:ind w:left="0" w:firstLine="0"/>
        <w:contextualSpacing/>
        <w:jc w:val="both"/>
      </w:pPr>
      <w:r w:rsidRPr="009F212B">
        <w:t>добровольность принятия ответственности субъектами, опора на инициативу, обеспечение широкого участия в выполнении решений;</w:t>
      </w:r>
    </w:p>
    <w:p w:rsidR="003C0CAC" w:rsidRPr="009F212B" w:rsidRDefault="003C0CAC" w:rsidP="005F64A4">
      <w:pPr>
        <w:pStyle w:val="2"/>
        <w:numPr>
          <w:ilvl w:val="0"/>
          <w:numId w:val="45"/>
        </w:numPr>
        <w:tabs>
          <w:tab w:val="left" w:pos="708"/>
        </w:tabs>
        <w:ind w:left="0" w:firstLine="0"/>
        <w:contextualSpacing/>
        <w:jc w:val="both"/>
      </w:pPr>
      <w:r w:rsidRPr="009F212B">
        <w:t>равенство прав детей и взрослых, уважение их свобод в лицее;</w:t>
      </w:r>
    </w:p>
    <w:p w:rsidR="003C0CAC" w:rsidRPr="009F212B" w:rsidRDefault="003C0CAC" w:rsidP="005F64A4">
      <w:pPr>
        <w:pStyle w:val="2"/>
        <w:numPr>
          <w:ilvl w:val="0"/>
          <w:numId w:val="45"/>
        </w:numPr>
        <w:tabs>
          <w:tab w:val="left" w:pos="708"/>
        </w:tabs>
        <w:ind w:left="0" w:firstLine="0"/>
        <w:contextualSpacing/>
        <w:jc w:val="both"/>
      </w:pPr>
      <w:r w:rsidRPr="009F212B">
        <w:t>открытость и гласность обсуждений и принятия решений.</w:t>
      </w:r>
    </w:p>
    <w:p w:rsidR="003C0CAC" w:rsidRPr="009F212B" w:rsidRDefault="003C0CAC" w:rsidP="003C0CAC">
      <w:pPr>
        <w:spacing w:after="0" w:line="240" w:lineRule="auto"/>
        <w:ind w:firstLine="708"/>
        <w:jc w:val="both"/>
        <w:rPr>
          <w:rFonts w:ascii="Times New Roman" w:hAnsi="Times New Roman"/>
          <w:color w:val="000000" w:themeColor="text1"/>
          <w:sz w:val="24"/>
          <w:szCs w:val="24"/>
        </w:rPr>
      </w:pPr>
      <w:r w:rsidRPr="009F212B">
        <w:rPr>
          <w:rFonts w:ascii="Times New Roman" w:hAnsi="Times New Roman"/>
          <w:color w:val="000000" w:themeColor="text1"/>
          <w:sz w:val="24"/>
          <w:szCs w:val="24"/>
        </w:rPr>
        <w:t xml:space="preserve">С 1997 года в образовательном учреждении действует Детское молодежное объединение «Радуга», включенное в Городской реестр детских и молодежных объединений   (Регистрационный номер 38). Имеется Устав и Программа деятельности объединения, а также символика: знамя, эмблема, гимн, галстуки и печатный орган объединения -  газета «Радуга». Целью деятельности объединения (по уставу) является создание условий для развития духовного, интеллектуального, эстетического потенциала каждого ребенка, предоставление ему широкого спектра для самореализации. </w:t>
      </w:r>
      <w:proofErr w:type="gramStart"/>
      <w:r w:rsidRPr="009F212B">
        <w:rPr>
          <w:rFonts w:ascii="Times New Roman" w:hAnsi="Times New Roman"/>
          <w:color w:val="000000" w:themeColor="text1"/>
          <w:sz w:val="24"/>
          <w:szCs w:val="24"/>
        </w:rPr>
        <w:t>Основными  направлениями  деятельности объединения являются:  военно-патриотическое, учебно-творческое, информационное,  нравственное, экологическое, культурное, преемственно-традиционное.</w:t>
      </w:r>
      <w:proofErr w:type="gramEnd"/>
      <w:r w:rsidRPr="009F212B">
        <w:rPr>
          <w:rFonts w:ascii="Times New Roman" w:hAnsi="Times New Roman"/>
          <w:color w:val="000000" w:themeColor="text1"/>
          <w:sz w:val="24"/>
          <w:szCs w:val="24"/>
        </w:rPr>
        <w:t xml:space="preserve"> Задачами детского объединения являются: содействие становлению правовой демократической культуры, обеспечивающей свободное развитие личности; воспитание гражданственности; развитие института детского самоуправления, содействие усилению роли лицеистов в общественной жизни лицея, района, города. Руководящий орган объединения:  Совет лидеров. Наиболее значимые проекты объединения:</w:t>
      </w:r>
      <w:r w:rsidRPr="009F212B">
        <w:rPr>
          <w:rFonts w:ascii="Times New Roman" w:hAnsi="Times New Roman"/>
          <w:color w:val="000000" w:themeColor="text1"/>
          <w:sz w:val="24"/>
          <w:szCs w:val="24"/>
        </w:rPr>
        <w:tab/>
        <w:t xml:space="preserve">Тимуровское движение; Виртуальный музей </w:t>
      </w:r>
      <w:proofErr w:type="spellStart"/>
      <w:r w:rsidRPr="009F212B">
        <w:rPr>
          <w:rFonts w:ascii="Times New Roman" w:hAnsi="Times New Roman"/>
          <w:color w:val="000000" w:themeColor="text1"/>
          <w:sz w:val="24"/>
          <w:szCs w:val="24"/>
        </w:rPr>
        <w:t>им</w:t>
      </w:r>
      <w:proofErr w:type="gramStart"/>
      <w:r w:rsidRPr="009F212B">
        <w:rPr>
          <w:rFonts w:ascii="Times New Roman" w:hAnsi="Times New Roman"/>
          <w:color w:val="000000" w:themeColor="text1"/>
          <w:sz w:val="24"/>
          <w:szCs w:val="24"/>
        </w:rPr>
        <w:t>.Г</w:t>
      </w:r>
      <w:proofErr w:type="gramEnd"/>
      <w:r w:rsidRPr="009F212B">
        <w:rPr>
          <w:rFonts w:ascii="Times New Roman" w:hAnsi="Times New Roman"/>
          <w:color w:val="000000" w:themeColor="text1"/>
          <w:sz w:val="24"/>
          <w:szCs w:val="24"/>
        </w:rPr>
        <w:t>ероя</w:t>
      </w:r>
      <w:proofErr w:type="spellEnd"/>
      <w:r w:rsidRPr="009F212B">
        <w:rPr>
          <w:rFonts w:ascii="Times New Roman" w:hAnsi="Times New Roman"/>
          <w:color w:val="000000" w:themeColor="text1"/>
          <w:sz w:val="24"/>
          <w:szCs w:val="24"/>
        </w:rPr>
        <w:t xml:space="preserve"> Советского Союза </w:t>
      </w:r>
      <w:proofErr w:type="spellStart"/>
      <w:r w:rsidRPr="009F212B">
        <w:rPr>
          <w:rFonts w:ascii="Times New Roman" w:hAnsi="Times New Roman"/>
          <w:color w:val="000000" w:themeColor="text1"/>
          <w:sz w:val="24"/>
          <w:szCs w:val="24"/>
        </w:rPr>
        <w:t>А.А.Бельгина</w:t>
      </w:r>
      <w:proofErr w:type="spellEnd"/>
      <w:r w:rsidRPr="009F212B">
        <w:rPr>
          <w:rFonts w:ascii="Times New Roman" w:hAnsi="Times New Roman"/>
          <w:color w:val="000000" w:themeColor="text1"/>
          <w:sz w:val="24"/>
          <w:szCs w:val="24"/>
        </w:rPr>
        <w:t>; социальные проекты «Мы живем на Дону», «Диалог культур». Среди лидеров детской организации есть призёры ежегодно проводимого городского конкурса «Лидер года».</w:t>
      </w:r>
    </w:p>
    <w:p w:rsidR="003C0CAC" w:rsidRPr="009F212B" w:rsidRDefault="003C0CAC" w:rsidP="003C0CAC">
      <w:pPr>
        <w:pStyle w:val="2"/>
        <w:numPr>
          <w:ilvl w:val="0"/>
          <w:numId w:val="0"/>
        </w:numPr>
        <w:tabs>
          <w:tab w:val="left" w:pos="708"/>
        </w:tabs>
        <w:ind w:left="643" w:hanging="360"/>
        <w:contextualSpacing/>
        <w:jc w:val="both"/>
        <w:rPr>
          <w:color w:val="000000" w:themeColor="text1"/>
        </w:rPr>
      </w:pPr>
    </w:p>
    <w:p w:rsidR="003C0CAC" w:rsidRDefault="003C0CAC" w:rsidP="003C0CAC">
      <w:pPr>
        <w:pStyle w:val="24"/>
        <w:spacing w:after="0" w:line="240" w:lineRule="auto"/>
        <w:contextualSpacing/>
        <w:jc w:val="both"/>
        <w:rPr>
          <w:b/>
          <w:bCs/>
        </w:rPr>
      </w:pPr>
      <w:r w:rsidRPr="009F212B">
        <w:rPr>
          <w:color w:val="000000" w:themeColor="text1"/>
        </w:rPr>
        <w:lastRenderedPageBreak/>
        <w:t>Взаимодействие участников образовательного процесса и  общественности отражено</w:t>
      </w:r>
      <w:r w:rsidRPr="00BD0DF5">
        <w:t xml:space="preserve"> </w:t>
      </w:r>
      <w:r w:rsidRPr="00BD0DF5">
        <w:rPr>
          <w:b/>
          <w:bCs/>
        </w:rPr>
        <w:t>в схеме управляющей системы лицея.</w:t>
      </w: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Default="003C0CAC" w:rsidP="003C0CAC">
      <w:pPr>
        <w:pStyle w:val="24"/>
        <w:spacing w:after="0" w:line="240" w:lineRule="auto"/>
        <w:contextualSpacing/>
        <w:jc w:val="both"/>
        <w:rPr>
          <w:b/>
          <w:bCs/>
        </w:rPr>
      </w:pPr>
    </w:p>
    <w:p w:rsidR="003C0CAC" w:rsidRPr="00BD0DF5" w:rsidRDefault="003C0CAC" w:rsidP="003C0CAC">
      <w:pPr>
        <w:pStyle w:val="24"/>
        <w:spacing w:after="0" w:line="240" w:lineRule="auto"/>
        <w:contextualSpacing/>
        <w:jc w:val="both"/>
      </w:pPr>
    </w:p>
    <w:p w:rsidR="003C0CAC" w:rsidRDefault="003C0CAC" w:rsidP="003C0CAC">
      <w:pPr>
        <w:spacing w:line="240" w:lineRule="auto"/>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4.4. Информационно-технологическое обеспечение образовательного учреждения</w:t>
      </w: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4.4.1. Перечень компьютеров, имеющихся в образовательном учреждении</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lastRenderedPageBreak/>
        <w:t>Таблица 18</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285"/>
        <w:gridCol w:w="3285"/>
      </w:tblGrid>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Тип компьютера</w:t>
            </w:r>
          </w:p>
        </w:tc>
        <w:tc>
          <w:tcPr>
            <w:tcW w:w="3285" w:type="dxa"/>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Количество</w:t>
            </w:r>
          </w:p>
        </w:tc>
        <w:tc>
          <w:tcPr>
            <w:tcW w:w="3285" w:type="dxa"/>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 xml:space="preserve">Где используются (на уроке, </w:t>
            </w:r>
            <w:proofErr w:type="spellStart"/>
            <w:r w:rsidRPr="0060190B">
              <w:rPr>
                <w:rFonts w:ascii="Times New Roman" w:hAnsi="Times New Roman"/>
                <w:sz w:val="24"/>
                <w:szCs w:val="24"/>
              </w:rPr>
              <w:t>факульт</w:t>
            </w:r>
            <w:proofErr w:type="spellEnd"/>
            <w:r w:rsidRPr="0060190B">
              <w:rPr>
                <w:rFonts w:ascii="Times New Roman" w:hAnsi="Times New Roman"/>
                <w:sz w:val="24"/>
                <w:szCs w:val="24"/>
              </w:rPr>
              <w:t>. занятии, управлении и др.)</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Настольные ПК</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93</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Учебный процесс, внеурочная деятельность по предметам, дополнительное образование</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Бухгалтерия </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Библиотека </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Управление</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Психолог </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Ноутбуки</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Управление </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Медкабинет </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52</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Учебный процесс, внеурочная деятельность по предметам, дополнительное образование</w:t>
            </w:r>
          </w:p>
        </w:tc>
      </w:tr>
      <w:tr w:rsidR="003C0CAC" w:rsidRPr="0060190B" w:rsidTr="009A0712">
        <w:tc>
          <w:tcPr>
            <w:tcW w:w="204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Моноблоки</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22</w:t>
            </w:r>
          </w:p>
        </w:tc>
        <w:tc>
          <w:tcPr>
            <w:tcW w:w="328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Учебный процесс, внеурочная деятельность по предметам, дополнительное образование</w:t>
            </w:r>
          </w:p>
        </w:tc>
      </w:tr>
    </w:tbl>
    <w:p w:rsidR="003C0CAC" w:rsidRPr="0047549F" w:rsidRDefault="003C0CAC" w:rsidP="003C0CAC">
      <w:pPr>
        <w:spacing w:line="240" w:lineRule="auto"/>
        <w:jc w:val="right"/>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 xml:space="preserve">4.4.2. Наличие в образовательном учреждении оргтехники и технических средств обучения </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978"/>
      </w:tblGrid>
      <w:tr w:rsidR="003C0CAC" w:rsidRPr="0060190B" w:rsidTr="009A0712">
        <w:trPr>
          <w:jc w:val="center"/>
        </w:trPr>
        <w:tc>
          <w:tcPr>
            <w:tcW w:w="4927" w:type="dxa"/>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Наименование</w:t>
            </w:r>
          </w:p>
        </w:tc>
        <w:tc>
          <w:tcPr>
            <w:tcW w:w="2978" w:type="dxa"/>
            <w:vAlign w:val="center"/>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Количество</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Акустическая система</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Физико-химическая лаборатория</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Биологическая лаборатория</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Экраны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Интерактивный аппаратный комплекс (</w:t>
            </w:r>
            <w:proofErr w:type="spellStart"/>
            <w:r>
              <w:rPr>
                <w:rFonts w:ascii="Times New Roman" w:hAnsi="Times New Roman"/>
                <w:sz w:val="24"/>
                <w:szCs w:val="24"/>
              </w:rPr>
              <w:t>доска+проектор</w:t>
            </w:r>
            <w:proofErr w:type="spellEnd"/>
            <w:r>
              <w:rPr>
                <w:rFonts w:ascii="Times New Roman" w:hAnsi="Times New Roman"/>
                <w:sz w:val="24"/>
                <w:szCs w:val="24"/>
              </w:rPr>
              <w:t>)</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26</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proofErr w:type="spellStart"/>
            <w:r>
              <w:rPr>
                <w:rFonts w:ascii="Times New Roman" w:hAnsi="Times New Roman"/>
                <w:sz w:val="24"/>
                <w:szCs w:val="24"/>
              </w:rPr>
              <w:t>Кодоскоп</w:t>
            </w:r>
            <w:proofErr w:type="spellEnd"/>
            <w:r>
              <w:rPr>
                <w:rFonts w:ascii="Times New Roman" w:hAnsi="Times New Roman"/>
                <w:sz w:val="24"/>
                <w:szCs w:val="24"/>
              </w:rPr>
              <w:t xml:space="preserve">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Комплект аудиоаппаратуры</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Компьютерный </w:t>
            </w:r>
            <w:proofErr w:type="spellStart"/>
            <w:r>
              <w:rPr>
                <w:rFonts w:ascii="Times New Roman" w:hAnsi="Times New Roman"/>
                <w:sz w:val="24"/>
                <w:szCs w:val="24"/>
              </w:rPr>
              <w:t>видеокомплекс</w:t>
            </w:r>
            <w:proofErr w:type="spellEnd"/>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lastRenderedPageBreak/>
              <w:t xml:space="preserve">Микроскопы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25</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Мобильный компьютерный класс</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Музыкальный центр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Учебно-лабораторное оборудование для кабинета ОБЖ</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 комплект</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Учебно-лабораторное оборудование для начальной школы</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 комплект</w:t>
            </w:r>
          </w:p>
        </w:tc>
      </w:tr>
      <w:tr w:rsidR="003C0CAC" w:rsidRPr="0060190B" w:rsidTr="009A0712">
        <w:trPr>
          <w:jc w:val="center"/>
        </w:trPr>
        <w:tc>
          <w:tcPr>
            <w:tcW w:w="4927" w:type="dxa"/>
            <w:vAlign w:val="center"/>
          </w:tcPr>
          <w:p w:rsidR="003C0CAC" w:rsidRPr="00B930D2" w:rsidRDefault="003C0CAC" w:rsidP="009A0712">
            <w:pPr>
              <w:spacing w:line="240" w:lineRule="auto"/>
              <w:rPr>
                <w:rFonts w:ascii="Times New Roman" w:hAnsi="Times New Roman"/>
                <w:sz w:val="24"/>
                <w:szCs w:val="24"/>
              </w:rPr>
            </w:pPr>
            <w:r>
              <w:rPr>
                <w:rFonts w:ascii="Times New Roman" w:hAnsi="Times New Roman"/>
                <w:sz w:val="24"/>
                <w:szCs w:val="24"/>
                <w:lang w:val="en-US"/>
              </w:rPr>
              <w:t>DVD</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Интерактивные доски</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24</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Цифровое фортепиано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Сканер</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Модем</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Принтер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17</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Копир-принтер-сканер-факс (МФУ)</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Ксерокс</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Факс</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Телевизор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30</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Видеомагнитофон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12</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proofErr w:type="gramStart"/>
            <w:r>
              <w:rPr>
                <w:rFonts w:ascii="Times New Roman" w:hAnsi="Times New Roman"/>
                <w:sz w:val="24"/>
                <w:szCs w:val="24"/>
              </w:rPr>
              <w:t>Документ-камеры</w:t>
            </w:r>
            <w:proofErr w:type="gramEnd"/>
            <w:r>
              <w:rPr>
                <w:rFonts w:ascii="Times New Roman" w:hAnsi="Times New Roman"/>
                <w:sz w:val="24"/>
                <w:szCs w:val="24"/>
              </w:rPr>
              <w:t xml:space="preserve">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14</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Проекторы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28</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Видеокамера </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r>
      <w:tr w:rsidR="003C0CAC" w:rsidRPr="0060190B" w:rsidTr="009A0712">
        <w:trPr>
          <w:jc w:val="center"/>
        </w:trPr>
        <w:tc>
          <w:tcPr>
            <w:tcW w:w="4927"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Мультимедийные диски (цифровые ресурсы предметам, в том числе  на платформе 1С)</w:t>
            </w:r>
          </w:p>
        </w:tc>
        <w:tc>
          <w:tcPr>
            <w:tcW w:w="2978"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81</w:t>
            </w:r>
          </w:p>
        </w:tc>
      </w:tr>
    </w:tbl>
    <w:p w:rsidR="003C0CAC" w:rsidRDefault="003C0CAC" w:rsidP="003C0CAC">
      <w:pPr>
        <w:spacing w:line="240" w:lineRule="auto"/>
        <w:jc w:val="right"/>
        <w:rPr>
          <w:rFonts w:ascii="Times New Roman" w:hAnsi="Times New Roman"/>
          <w:sz w:val="24"/>
          <w:szCs w:val="24"/>
        </w:rPr>
      </w:pPr>
    </w:p>
    <w:p w:rsidR="003C0CAC" w:rsidRDefault="003C0CAC" w:rsidP="003C0CAC">
      <w:pPr>
        <w:spacing w:line="240" w:lineRule="auto"/>
        <w:jc w:val="right"/>
        <w:rPr>
          <w:rFonts w:ascii="Times New Roman" w:hAnsi="Times New Roman"/>
          <w:sz w:val="24"/>
          <w:szCs w:val="24"/>
        </w:rPr>
      </w:pPr>
    </w:p>
    <w:p w:rsidR="003C0CAC" w:rsidRDefault="003C0CAC" w:rsidP="003C0CAC">
      <w:pPr>
        <w:spacing w:line="240" w:lineRule="auto"/>
        <w:jc w:val="right"/>
        <w:rPr>
          <w:rFonts w:ascii="Times New Roman" w:hAnsi="Times New Roman"/>
          <w:sz w:val="24"/>
          <w:szCs w:val="24"/>
        </w:rPr>
      </w:pPr>
    </w:p>
    <w:p w:rsidR="003C0CAC" w:rsidRPr="0047549F" w:rsidRDefault="003C0CAC" w:rsidP="003C0CAC">
      <w:pPr>
        <w:spacing w:line="240" w:lineRule="auto"/>
        <w:jc w:val="right"/>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 xml:space="preserve">4.4.3 Учебно-наглядные пособия </w:t>
      </w:r>
    </w:p>
    <w:p w:rsidR="003C0CAC" w:rsidRPr="0047549F" w:rsidRDefault="003C0CAC" w:rsidP="003C0CAC">
      <w:pPr>
        <w:spacing w:line="240" w:lineRule="auto"/>
        <w:ind w:firstLine="360"/>
        <w:jc w:val="right"/>
        <w:rPr>
          <w:rFonts w:ascii="Times New Roman" w:hAnsi="Times New Roman"/>
          <w:sz w:val="24"/>
          <w:szCs w:val="24"/>
        </w:rPr>
      </w:pPr>
      <w:r w:rsidRPr="0047549F">
        <w:rPr>
          <w:rFonts w:ascii="Times New Roman" w:hAnsi="Times New Roman"/>
          <w:sz w:val="24"/>
          <w:szCs w:val="24"/>
        </w:rPr>
        <w:t>Таблица 20</w:t>
      </w:r>
    </w:p>
    <w:tbl>
      <w:tblPr>
        <w:tblW w:w="9571" w:type="dxa"/>
        <w:jc w:val="center"/>
        <w:tblLook w:val="04A0" w:firstRow="1" w:lastRow="0" w:firstColumn="1" w:lastColumn="0" w:noHBand="0" w:noVBand="1"/>
      </w:tblPr>
      <w:tblGrid>
        <w:gridCol w:w="2660"/>
        <w:gridCol w:w="4961"/>
        <w:gridCol w:w="1950"/>
      </w:tblGrid>
      <w:tr w:rsidR="003C0CAC" w:rsidRPr="000269AB" w:rsidTr="009A0712">
        <w:trPr>
          <w:jc w:val="center"/>
        </w:trPr>
        <w:tc>
          <w:tcPr>
            <w:tcW w:w="2660" w:type="dxa"/>
          </w:tcPr>
          <w:p w:rsidR="003C0CAC" w:rsidRPr="000269AB" w:rsidRDefault="003C0CAC" w:rsidP="009A0712">
            <w:pPr>
              <w:contextualSpacing/>
            </w:pPr>
            <w:r w:rsidRPr="000269AB">
              <w:t>Учебный предмет</w:t>
            </w:r>
          </w:p>
        </w:tc>
        <w:tc>
          <w:tcPr>
            <w:tcW w:w="4961" w:type="dxa"/>
          </w:tcPr>
          <w:p w:rsidR="003C0CAC" w:rsidRPr="000269AB" w:rsidRDefault="003C0CAC" w:rsidP="009A0712">
            <w:pPr>
              <w:contextualSpacing/>
            </w:pPr>
            <w:r w:rsidRPr="000269AB">
              <w:t>Наименование пособий</w:t>
            </w:r>
          </w:p>
        </w:tc>
        <w:tc>
          <w:tcPr>
            <w:tcW w:w="1950" w:type="dxa"/>
          </w:tcPr>
          <w:p w:rsidR="003C0CAC" w:rsidRPr="000269AB" w:rsidRDefault="003C0CAC" w:rsidP="009A0712">
            <w:pPr>
              <w:contextualSpacing/>
            </w:pPr>
            <w:r w:rsidRPr="000269AB">
              <w:t>Количество</w:t>
            </w:r>
          </w:p>
        </w:tc>
      </w:tr>
      <w:tr w:rsidR="003C0CAC" w:rsidRPr="000269AB" w:rsidTr="009A0712">
        <w:trPr>
          <w:jc w:val="center"/>
        </w:trPr>
        <w:tc>
          <w:tcPr>
            <w:tcW w:w="2660" w:type="dxa"/>
          </w:tcPr>
          <w:p w:rsidR="003C0CAC" w:rsidRPr="000269AB" w:rsidRDefault="003C0CAC" w:rsidP="009A0712">
            <w:pPr>
              <w:contextualSpacing/>
            </w:pPr>
            <w:r w:rsidRPr="000269AB">
              <w:t>Начальная школа</w:t>
            </w:r>
          </w:p>
        </w:tc>
        <w:tc>
          <w:tcPr>
            <w:tcW w:w="4961" w:type="dxa"/>
          </w:tcPr>
          <w:p w:rsidR="003C0CAC" w:rsidRPr="000269AB" w:rsidRDefault="003C0CAC" w:rsidP="009A0712">
            <w:pPr>
              <w:contextualSpacing/>
            </w:pPr>
            <w:r w:rsidRPr="000269AB">
              <w:t>Комплект таблиц для начальной школы «Обучение грамоте. Письмо и развитие речи»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по русскому языку для начальной школы</w:t>
            </w:r>
          </w:p>
        </w:tc>
        <w:tc>
          <w:tcPr>
            <w:tcW w:w="1950" w:type="dxa"/>
          </w:tcPr>
          <w:p w:rsidR="003C0CAC" w:rsidRPr="000269AB" w:rsidRDefault="003C0CAC" w:rsidP="009A0712">
            <w:pPr>
              <w:contextualSpacing/>
            </w:pPr>
            <w:r w:rsidRPr="000269AB">
              <w:t>4</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«Обучение грамоте» 1 класс</w:t>
            </w:r>
          </w:p>
        </w:tc>
        <w:tc>
          <w:tcPr>
            <w:tcW w:w="1950" w:type="dxa"/>
          </w:tcPr>
          <w:p w:rsidR="003C0CAC" w:rsidRPr="000269AB" w:rsidRDefault="003C0CAC" w:rsidP="009A0712">
            <w:pPr>
              <w:contextualSpacing/>
            </w:pPr>
            <w:r w:rsidRPr="000269AB">
              <w:t>2</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«Русский язык  1 класс. Члены предложения»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«Русский язык  2 класс. Части речи»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«Русский язык  3 класс. Части речи»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«Имя существительное. Падежи и предлоги»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«Литературное чтение» 1-4 класс</w:t>
            </w:r>
          </w:p>
        </w:tc>
        <w:tc>
          <w:tcPr>
            <w:tcW w:w="1950" w:type="dxa"/>
          </w:tcPr>
          <w:p w:rsidR="003C0CAC" w:rsidRPr="000269AB" w:rsidRDefault="003C0CAC" w:rsidP="009A0712">
            <w:pPr>
              <w:contextualSpacing/>
            </w:pPr>
            <w:r w:rsidRPr="000269AB">
              <w:t>4</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по математике для начальной школы</w:t>
            </w:r>
          </w:p>
        </w:tc>
        <w:tc>
          <w:tcPr>
            <w:tcW w:w="1950" w:type="dxa"/>
          </w:tcPr>
          <w:p w:rsidR="003C0CAC" w:rsidRPr="000269AB" w:rsidRDefault="003C0CAC" w:rsidP="009A0712">
            <w:pPr>
              <w:contextualSpacing/>
            </w:pPr>
            <w:r w:rsidRPr="000269AB">
              <w:t>8</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для начальной школы «Математика. Знакомство с геометрией»</w:t>
            </w:r>
          </w:p>
        </w:tc>
        <w:tc>
          <w:tcPr>
            <w:tcW w:w="1950" w:type="dxa"/>
          </w:tcPr>
          <w:p w:rsidR="003C0CAC" w:rsidRPr="000269AB" w:rsidRDefault="003C0CAC" w:rsidP="009A0712">
            <w:pPr>
              <w:contextualSpacing/>
            </w:pPr>
            <w:r w:rsidRPr="000269AB">
              <w:t>4</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«Математика 1 класс»</w:t>
            </w:r>
          </w:p>
        </w:tc>
        <w:tc>
          <w:tcPr>
            <w:tcW w:w="1950" w:type="dxa"/>
          </w:tcPr>
          <w:p w:rsidR="003C0CAC" w:rsidRPr="000269AB" w:rsidRDefault="003C0CAC" w:rsidP="009A0712">
            <w:pPr>
              <w:contextualSpacing/>
            </w:pPr>
            <w:r w:rsidRPr="000269AB">
              <w:t>3</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«Математика 2  класс»</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«Основы безопасности жизнедеятельности 1-4 класс»</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«Безопасное поведение школьника» (начальная школа).</w:t>
            </w:r>
          </w:p>
        </w:tc>
        <w:tc>
          <w:tcPr>
            <w:tcW w:w="1950" w:type="dxa"/>
          </w:tcPr>
          <w:p w:rsidR="003C0CAC" w:rsidRPr="000269AB" w:rsidRDefault="003C0CAC" w:rsidP="009A0712">
            <w:pPr>
              <w:contextualSpacing/>
            </w:pPr>
            <w:r w:rsidRPr="000269AB">
              <w:t>4</w:t>
            </w:r>
          </w:p>
        </w:tc>
      </w:tr>
      <w:tr w:rsidR="003C0CAC" w:rsidRPr="000269AB" w:rsidTr="009A0712">
        <w:trPr>
          <w:jc w:val="center"/>
        </w:trPr>
        <w:tc>
          <w:tcPr>
            <w:tcW w:w="2660" w:type="dxa"/>
          </w:tcPr>
          <w:p w:rsidR="003C0CAC" w:rsidRPr="000269AB" w:rsidRDefault="003C0CAC" w:rsidP="009A0712">
            <w:pPr>
              <w:contextualSpacing/>
            </w:pPr>
            <w:r w:rsidRPr="000269AB">
              <w:t>Русский язык</w:t>
            </w:r>
          </w:p>
        </w:tc>
        <w:tc>
          <w:tcPr>
            <w:tcW w:w="4961" w:type="dxa"/>
          </w:tcPr>
          <w:p w:rsidR="003C0CAC" w:rsidRPr="000269AB" w:rsidRDefault="003C0CAC" w:rsidP="009A0712">
            <w:pPr>
              <w:contextualSpacing/>
            </w:pPr>
            <w:r w:rsidRPr="000269AB">
              <w:t>Таблицы демонстрационные «Орфография 5-7 класс»</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«Пунктуация 8-9»</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r w:rsidRPr="000269AB">
              <w:t>Литература</w:t>
            </w:r>
          </w:p>
        </w:tc>
        <w:tc>
          <w:tcPr>
            <w:tcW w:w="4961" w:type="dxa"/>
          </w:tcPr>
          <w:p w:rsidR="003C0CAC" w:rsidRPr="000269AB" w:rsidRDefault="003C0CAC" w:rsidP="009A0712">
            <w:pPr>
              <w:contextualSpacing/>
            </w:pPr>
            <w:r w:rsidRPr="000269AB">
              <w:t>Таблицы демонстрационные «Литература 5-11 классы»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r w:rsidRPr="000269AB">
              <w:t>История</w:t>
            </w:r>
          </w:p>
        </w:tc>
        <w:tc>
          <w:tcPr>
            <w:tcW w:w="4961" w:type="dxa"/>
          </w:tcPr>
          <w:p w:rsidR="003C0CAC" w:rsidRPr="000269AB" w:rsidRDefault="003C0CAC" w:rsidP="009A0712">
            <w:pPr>
              <w:contextualSpacing/>
            </w:pPr>
            <w:r w:rsidRPr="000269AB">
              <w:t>Таблицы демонстрационные «Политические течения 18-19 век»</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«Международные организации и объединения»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«Религии мира»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«Глобальные проблемы человечества»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r w:rsidRPr="000269AB">
              <w:t>Иностранный язык</w:t>
            </w:r>
          </w:p>
        </w:tc>
        <w:tc>
          <w:tcPr>
            <w:tcW w:w="4961" w:type="dxa"/>
          </w:tcPr>
          <w:p w:rsidR="003C0CAC" w:rsidRPr="000269AB" w:rsidRDefault="003C0CAC" w:rsidP="009A0712">
            <w:pPr>
              <w:contextualSpacing/>
            </w:pPr>
            <w:r w:rsidRPr="000269AB">
              <w:t>Набор плакатов «Времена английского языка»</w:t>
            </w:r>
          </w:p>
        </w:tc>
        <w:tc>
          <w:tcPr>
            <w:tcW w:w="1950" w:type="dxa"/>
          </w:tcPr>
          <w:p w:rsidR="003C0CAC" w:rsidRPr="000269AB" w:rsidRDefault="003C0CAC" w:rsidP="009A0712">
            <w:pPr>
              <w:contextualSpacing/>
            </w:pPr>
            <w:r w:rsidRPr="000269AB">
              <w:t>6</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Таблица. «Основ</w:t>
            </w:r>
            <w:proofErr w:type="gramStart"/>
            <w:r w:rsidRPr="000269AB">
              <w:t>.</w:t>
            </w:r>
            <w:proofErr w:type="gramEnd"/>
            <w:r w:rsidRPr="000269AB">
              <w:t xml:space="preserve"> </w:t>
            </w:r>
            <w:proofErr w:type="gramStart"/>
            <w:r w:rsidRPr="000269AB">
              <w:t>г</w:t>
            </w:r>
            <w:proofErr w:type="gramEnd"/>
            <w:r w:rsidRPr="000269AB">
              <w:t>рам. англ. языка»</w:t>
            </w:r>
          </w:p>
        </w:tc>
        <w:tc>
          <w:tcPr>
            <w:tcW w:w="1950" w:type="dxa"/>
          </w:tcPr>
          <w:p w:rsidR="003C0CAC" w:rsidRPr="000269AB" w:rsidRDefault="003C0CAC" w:rsidP="009A0712">
            <w:pPr>
              <w:contextualSpacing/>
            </w:pPr>
            <w:r w:rsidRPr="000269AB">
              <w:t>2</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Таблица. «Основ</w:t>
            </w:r>
            <w:proofErr w:type="gramStart"/>
            <w:r w:rsidRPr="000269AB">
              <w:t>.</w:t>
            </w:r>
            <w:proofErr w:type="gramEnd"/>
            <w:r w:rsidRPr="000269AB">
              <w:t xml:space="preserve"> </w:t>
            </w:r>
            <w:proofErr w:type="gramStart"/>
            <w:r w:rsidRPr="000269AB">
              <w:t>г</w:t>
            </w:r>
            <w:proofErr w:type="gramEnd"/>
            <w:r w:rsidRPr="000269AB">
              <w:t>рам. англ. языка»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r w:rsidRPr="000269AB">
              <w:t>Математика</w:t>
            </w:r>
          </w:p>
        </w:tc>
        <w:tc>
          <w:tcPr>
            <w:tcW w:w="4961" w:type="dxa"/>
          </w:tcPr>
          <w:p w:rsidR="003C0CAC" w:rsidRPr="000269AB" w:rsidRDefault="003C0CAC" w:rsidP="009A0712">
            <w:pPr>
              <w:contextualSpacing/>
            </w:pPr>
            <w:r w:rsidRPr="000269AB">
              <w:t>Комплект таблиц «Алгебра и начала анализа. Производная и первообразная»</w:t>
            </w:r>
          </w:p>
        </w:tc>
        <w:tc>
          <w:tcPr>
            <w:tcW w:w="1950" w:type="dxa"/>
          </w:tcPr>
          <w:p w:rsidR="003C0CAC" w:rsidRPr="000269AB" w:rsidRDefault="003C0CAC" w:rsidP="009A0712">
            <w:pPr>
              <w:contextualSpacing/>
            </w:pPr>
            <w:r w:rsidRPr="000269AB">
              <w:t>2</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«Алгебра и начала анализа. Функции и их свойства»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по алгебре «Алгебра. Уравнения»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по всему курсу алгебры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по всему курсу геометрии</w:t>
            </w:r>
          </w:p>
        </w:tc>
        <w:tc>
          <w:tcPr>
            <w:tcW w:w="1950" w:type="dxa"/>
          </w:tcPr>
          <w:p w:rsidR="003C0CAC" w:rsidRPr="000269AB" w:rsidRDefault="003C0CAC" w:rsidP="009A0712">
            <w:pPr>
              <w:contextualSpacing/>
            </w:pPr>
            <w:r w:rsidRPr="000269AB">
              <w:t>2</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прозрачных геометрических тел с сечениями (разборный)</w:t>
            </w:r>
          </w:p>
        </w:tc>
        <w:tc>
          <w:tcPr>
            <w:tcW w:w="1950" w:type="dxa"/>
          </w:tcPr>
          <w:p w:rsidR="003C0CAC" w:rsidRPr="000269AB" w:rsidRDefault="003C0CAC" w:rsidP="009A0712">
            <w:pPr>
              <w:contextualSpacing/>
            </w:pPr>
            <w:r w:rsidRPr="000269AB">
              <w:t>3</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 xml:space="preserve">Плакат. «Алгебра. Арифметическая прогрессия» </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«Алгебра. Геометрическая прогрессия»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«Алгебра. Дробные рациональные уравнения»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«Алгебра. Системы уравнений с двумя  переменными»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«Геометрия 9 класс»</w:t>
            </w:r>
          </w:p>
        </w:tc>
        <w:tc>
          <w:tcPr>
            <w:tcW w:w="1950" w:type="dxa"/>
          </w:tcPr>
          <w:p w:rsidR="003C0CAC" w:rsidRPr="000269AB" w:rsidRDefault="003C0CAC" w:rsidP="009A0712">
            <w:pPr>
              <w:contextualSpacing/>
            </w:pPr>
            <w:r w:rsidRPr="000269AB">
              <w:t>6</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«Геометрия 9 класс»</w:t>
            </w:r>
          </w:p>
        </w:tc>
        <w:tc>
          <w:tcPr>
            <w:tcW w:w="1950" w:type="dxa"/>
          </w:tcPr>
          <w:p w:rsidR="003C0CAC" w:rsidRPr="000269AB" w:rsidRDefault="003C0CAC" w:rsidP="009A0712">
            <w:pPr>
              <w:contextualSpacing/>
            </w:pPr>
            <w:r w:rsidRPr="000269AB">
              <w:t>6</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«Геометрия».</w:t>
            </w:r>
          </w:p>
        </w:tc>
        <w:tc>
          <w:tcPr>
            <w:tcW w:w="1950" w:type="dxa"/>
          </w:tcPr>
          <w:p w:rsidR="003C0CAC" w:rsidRPr="000269AB" w:rsidRDefault="003C0CAC" w:rsidP="009A0712">
            <w:pPr>
              <w:contextualSpacing/>
            </w:pPr>
            <w:r w:rsidRPr="000269AB">
              <w:t>6</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«Тригонометрические функции»</w:t>
            </w:r>
          </w:p>
        </w:tc>
        <w:tc>
          <w:tcPr>
            <w:tcW w:w="1950" w:type="dxa"/>
          </w:tcPr>
          <w:p w:rsidR="003C0CAC" w:rsidRPr="000269AB" w:rsidRDefault="003C0CAC" w:rsidP="009A0712">
            <w:pPr>
              <w:contextualSpacing/>
            </w:pPr>
            <w:r w:rsidRPr="000269AB">
              <w:t>2</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«Функции и графики»</w:t>
            </w:r>
          </w:p>
        </w:tc>
        <w:tc>
          <w:tcPr>
            <w:tcW w:w="1950" w:type="dxa"/>
          </w:tcPr>
          <w:p w:rsidR="003C0CAC" w:rsidRPr="000269AB" w:rsidRDefault="003C0CAC" w:rsidP="009A0712">
            <w:pPr>
              <w:contextualSpacing/>
            </w:pPr>
            <w:r w:rsidRPr="000269AB">
              <w:t>3</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«Тригонометрические уравнения. Неравенства»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«Тригонометрические функции»</w:t>
            </w:r>
          </w:p>
        </w:tc>
        <w:tc>
          <w:tcPr>
            <w:tcW w:w="1950" w:type="dxa"/>
          </w:tcPr>
          <w:p w:rsidR="003C0CAC" w:rsidRPr="000269AB" w:rsidRDefault="003C0CAC" w:rsidP="009A0712">
            <w:pPr>
              <w:contextualSpacing/>
            </w:pPr>
            <w:r w:rsidRPr="000269AB">
              <w:t>2</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«Комбинаторика»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«Теория вероятностей и математическая статистика»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«Тригонометрические уравнения, неравенства»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«Геометрия. Построение циркулем и линейкой»</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«Геометрия. Прямоугольные треугольники»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«Геометрия. Построение  треугольника по трем элементам»</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«Геометрия. Основное тригонометрическое  тождество. Формулы привидения»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«Геометрия. Соотношения между сторонами и углами треугольника»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«Геометрия. Теоремы синусов и косинусов»</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«Функции и графики. Обратные тригонометрические функции»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«Функции и графики. Графическое и аналитическое задание функций»</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Неравенства. Решение неравенств. Метод интервалов»</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«Алгебра. Арифметическая прогрессия»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«Алгебра.  Геометрическая прогрессия»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«Алгебра. Дробные и рациональные уравнения»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r w:rsidRPr="000269AB">
              <w:t>Физика</w:t>
            </w:r>
          </w:p>
        </w:tc>
        <w:tc>
          <w:tcPr>
            <w:tcW w:w="4961" w:type="dxa"/>
          </w:tcPr>
          <w:p w:rsidR="003C0CAC" w:rsidRPr="000269AB" w:rsidRDefault="003C0CAC" w:rsidP="009A0712">
            <w:pPr>
              <w:contextualSpacing/>
            </w:pPr>
            <w:r w:rsidRPr="000269AB">
              <w:t>Модель счетчика электрической энергии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демонстрационный  «Газовые законы и свойства нас. Паров»</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 xml:space="preserve">Набор демонстрационный «Геометрическая </w:t>
            </w:r>
            <w:r w:rsidRPr="000269AB">
              <w:lastRenderedPageBreak/>
              <w:t>оптика»</w:t>
            </w:r>
          </w:p>
        </w:tc>
        <w:tc>
          <w:tcPr>
            <w:tcW w:w="1950" w:type="dxa"/>
          </w:tcPr>
          <w:p w:rsidR="003C0CAC" w:rsidRPr="000269AB" w:rsidRDefault="003C0CAC" w:rsidP="009A0712">
            <w:pPr>
              <w:contextualSpacing/>
            </w:pPr>
            <w:r w:rsidRPr="000269AB">
              <w:lastRenderedPageBreak/>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демонстрационный «Тепловые явления»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«Гидродинамическая авария»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по квантовой физике</w:t>
            </w:r>
          </w:p>
        </w:tc>
        <w:tc>
          <w:tcPr>
            <w:tcW w:w="1950" w:type="dxa"/>
          </w:tcPr>
          <w:p w:rsidR="003C0CAC" w:rsidRPr="000269AB" w:rsidRDefault="003C0CAC" w:rsidP="009A0712">
            <w:pPr>
              <w:contextualSpacing/>
            </w:pPr>
            <w:r w:rsidRPr="000269AB">
              <w:t>10</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«Физика атомного ядра»</w:t>
            </w:r>
          </w:p>
        </w:tc>
        <w:tc>
          <w:tcPr>
            <w:tcW w:w="1950" w:type="dxa"/>
          </w:tcPr>
          <w:p w:rsidR="003C0CAC" w:rsidRPr="000269AB" w:rsidRDefault="003C0CAC" w:rsidP="009A0712">
            <w:pPr>
              <w:contextualSpacing/>
            </w:pPr>
            <w:r w:rsidRPr="000269AB">
              <w:t>10</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«Электромагнитные колебания и волны»</w:t>
            </w:r>
          </w:p>
        </w:tc>
        <w:tc>
          <w:tcPr>
            <w:tcW w:w="1950" w:type="dxa"/>
          </w:tcPr>
          <w:p w:rsidR="003C0CAC" w:rsidRPr="000269AB" w:rsidRDefault="003C0CAC" w:rsidP="009A0712">
            <w:pPr>
              <w:contextualSpacing/>
            </w:pPr>
            <w:r w:rsidRPr="000269AB">
              <w:t>6</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«Физика. Законы сохранения в механике»</w:t>
            </w:r>
          </w:p>
        </w:tc>
        <w:tc>
          <w:tcPr>
            <w:tcW w:w="1950" w:type="dxa"/>
          </w:tcPr>
          <w:p w:rsidR="003C0CAC" w:rsidRPr="000269AB" w:rsidRDefault="003C0CAC" w:rsidP="009A0712">
            <w:pPr>
              <w:contextualSpacing/>
            </w:pPr>
            <w:r w:rsidRPr="000269AB">
              <w:t>8</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плакатов «Физика. Оптика и специальная теория относительности»</w:t>
            </w:r>
          </w:p>
        </w:tc>
        <w:tc>
          <w:tcPr>
            <w:tcW w:w="1950" w:type="dxa"/>
          </w:tcPr>
          <w:p w:rsidR="003C0CAC" w:rsidRPr="000269AB" w:rsidRDefault="003C0CAC" w:rsidP="009A0712">
            <w:pPr>
              <w:contextualSpacing/>
            </w:pPr>
            <w:r w:rsidRPr="000269AB">
              <w:t>13</w:t>
            </w:r>
          </w:p>
        </w:tc>
      </w:tr>
      <w:tr w:rsidR="003C0CAC" w:rsidRPr="000269AB" w:rsidTr="009A0712">
        <w:trPr>
          <w:jc w:val="center"/>
        </w:trPr>
        <w:tc>
          <w:tcPr>
            <w:tcW w:w="2660" w:type="dxa"/>
          </w:tcPr>
          <w:p w:rsidR="003C0CAC" w:rsidRPr="000269AB" w:rsidRDefault="003C0CAC" w:rsidP="009A0712">
            <w:pPr>
              <w:contextualSpacing/>
            </w:pPr>
            <w:r w:rsidRPr="000269AB">
              <w:t>Биология</w:t>
            </w:r>
          </w:p>
        </w:tc>
        <w:tc>
          <w:tcPr>
            <w:tcW w:w="4961" w:type="dxa"/>
          </w:tcPr>
          <w:p w:rsidR="003C0CAC" w:rsidRPr="000269AB" w:rsidRDefault="003C0CAC" w:rsidP="009A0712">
            <w:pPr>
              <w:contextualSpacing/>
            </w:pPr>
            <w:r w:rsidRPr="000269AB">
              <w:t>Модель. Внутреннее строение брюхоногого  моллюска</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Внутреннее строение крысы</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Внутреннее строение лягушки</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Внутреннее строение рыбы</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Гадюка</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Голосеменные растения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Ящерица</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Голубь</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Основные группы растений</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Перловица (Беззубка)</w:t>
            </w:r>
          </w:p>
        </w:tc>
        <w:tc>
          <w:tcPr>
            <w:tcW w:w="1950" w:type="dxa"/>
          </w:tcPr>
          <w:p w:rsidR="003C0CAC" w:rsidRPr="000269AB" w:rsidRDefault="003C0CAC" w:rsidP="009A0712">
            <w:pPr>
              <w:contextualSpacing/>
            </w:pPr>
            <w:r w:rsidRPr="000269AB">
              <w:t>5</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Растительные сообщества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Сердце человека в разрезе</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Таблица «Вещества растений. Клеточное строение»</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Таблица. «Строение тела человека»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«Гигиена»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«Здоровый  образ жизни»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Цветок пшеницы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Цветок яблони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Череп человека с раскрашенными костями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«Экологические проблемы мира»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«Грибы съедобные и несъедобные»</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r w:rsidRPr="000269AB">
              <w:t>Химия</w:t>
            </w:r>
          </w:p>
        </w:tc>
        <w:tc>
          <w:tcPr>
            <w:tcW w:w="4961" w:type="dxa"/>
          </w:tcPr>
          <w:p w:rsidR="003C0CAC" w:rsidRPr="000269AB" w:rsidRDefault="003C0CAC" w:rsidP="009A0712">
            <w:pPr>
              <w:contextualSpacing/>
            </w:pPr>
            <w:r w:rsidRPr="000269AB">
              <w:t>Набор моделей химических соединений, пластмассовый разборный</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молекул по органической химии, пластмассовый разборный</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Набор молекулы, базовый разборный</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Таблица качественных реакций веществ</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Таблица растворов солей</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Таблица. Химические и физические свойства металла.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r w:rsidRPr="000269AB">
              <w:t>География</w:t>
            </w:r>
          </w:p>
        </w:tc>
        <w:tc>
          <w:tcPr>
            <w:tcW w:w="4961" w:type="dxa"/>
          </w:tcPr>
          <w:p w:rsidR="003C0CAC" w:rsidRPr="000269AB" w:rsidRDefault="003C0CAC" w:rsidP="009A0712">
            <w:pPr>
              <w:contextualSpacing/>
            </w:pPr>
            <w:r w:rsidRPr="000269AB">
              <w:t xml:space="preserve">Комплект таблиц по географии «Природа и </w:t>
            </w:r>
            <w:r w:rsidRPr="000269AB">
              <w:lastRenderedPageBreak/>
              <w:t>население России»</w:t>
            </w:r>
          </w:p>
        </w:tc>
        <w:tc>
          <w:tcPr>
            <w:tcW w:w="1950" w:type="dxa"/>
          </w:tcPr>
          <w:p w:rsidR="003C0CAC" w:rsidRPr="000269AB" w:rsidRDefault="003C0CAC" w:rsidP="009A0712">
            <w:pPr>
              <w:contextualSpacing/>
            </w:pPr>
            <w:r w:rsidRPr="000269AB">
              <w:lastRenderedPageBreak/>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по географии «Хозяйство и регионы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Модель строения рельефа морского дна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«Бури. Ураганы»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«Извержение вулкана»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 Российская Федерация» (политико-административная)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 Российская Федерация» (физическая). Средняя школа»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«Строение земной коры и полезные ископаемые мира»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«Тектоника и минеральные ресурсы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«Великие географические открытия»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«Крупнейшие землетрясения и вулканические извержения»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«Физическая карта Антарктики»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«Физическая карта Арктики»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«Часовые пояса мира»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«Газовая промышленность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«Географические открытия и исследования территории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«Народы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«Нефтяная промышленность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«Рекреационные ресурсы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 xml:space="preserve">Учебная карта. «Северо-Кавказский экономический район. Социально-экономическая карта» </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Учебная карта. «Глобальные проблемы человечества»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«Атмосферные процессы и явления»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«Географические координаты»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«Города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«Солнечная радиация и радиационный баланс»</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по географии «Природа и население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по географии «Хозяйство и регионы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Комплект таблиц по географии «Регионы России»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 xml:space="preserve">Комплект таблиц по географии экономика  </w:t>
            </w:r>
            <w:r w:rsidRPr="000269AB">
              <w:lastRenderedPageBreak/>
              <w:t>России»</w:t>
            </w:r>
          </w:p>
        </w:tc>
        <w:tc>
          <w:tcPr>
            <w:tcW w:w="1950" w:type="dxa"/>
          </w:tcPr>
          <w:p w:rsidR="003C0CAC" w:rsidRPr="000269AB" w:rsidRDefault="003C0CAC" w:rsidP="009A0712">
            <w:pPr>
              <w:contextualSpacing/>
            </w:pPr>
            <w:r w:rsidRPr="000269AB">
              <w:lastRenderedPageBreak/>
              <w:t>1</w:t>
            </w:r>
          </w:p>
        </w:tc>
      </w:tr>
      <w:tr w:rsidR="003C0CAC" w:rsidRPr="000269AB" w:rsidTr="009A0712">
        <w:trPr>
          <w:jc w:val="center"/>
        </w:trPr>
        <w:tc>
          <w:tcPr>
            <w:tcW w:w="2660" w:type="dxa"/>
          </w:tcPr>
          <w:p w:rsidR="003C0CAC" w:rsidRPr="000269AB" w:rsidRDefault="003C0CAC" w:rsidP="009A0712">
            <w:pPr>
              <w:contextualSpacing/>
            </w:pPr>
            <w:r w:rsidRPr="000269AB">
              <w:lastRenderedPageBreak/>
              <w:t>ОБЖ</w:t>
            </w:r>
          </w:p>
        </w:tc>
        <w:tc>
          <w:tcPr>
            <w:tcW w:w="4961" w:type="dxa"/>
          </w:tcPr>
          <w:p w:rsidR="003C0CAC" w:rsidRPr="000269AB" w:rsidRDefault="003C0CAC" w:rsidP="009A0712">
            <w:pPr>
              <w:contextualSpacing/>
            </w:pPr>
            <w:r w:rsidRPr="000269AB">
              <w:t>Набор плакатов по ОБЖ</w:t>
            </w:r>
          </w:p>
        </w:tc>
        <w:tc>
          <w:tcPr>
            <w:tcW w:w="1950" w:type="dxa"/>
          </w:tcPr>
          <w:p w:rsidR="003C0CAC" w:rsidRPr="000269AB" w:rsidRDefault="003C0CAC" w:rsidP="009A0712">
            <w:pPr>
              <w:contextualSpacing/>
            </w:pPr>
            <w:r w:rsidRPr="000269AB">
              <w:t>7</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«Наводнения»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«Оползни. Сели. Обвалы. Снежные лавины»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«Цунами»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«Чрезвычайные ситуации экологического характера»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«Правила оказания первой медицинской помощи»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 «Факторы, разрушающие здоровье человека»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Брошюра. «Азбука психологической безопасности»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Брошюра. «Боевые традиции Вооруженных сил. Символы воинской чести»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Брошюра. «Защита Отечества – обязанность каждого гражданина»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Брошюра. «Символы России и Вооруженных сил»</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Брошюра. «Школа выживания. Обеспечение жизнедеятельности в экстремальных ситуациях»</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Брошюры. «Правила безопасности для взрослых и детей»</w:t>
            </w:r>
          </w:p>
        </w:tc>
        <w:tc>
          <w:tcPr>
            <w:tcW w:w="1950" w:type="dxa"/>
          </w:tcPr>
          <w:p w:rsidR="003C0CAC" w:rsidRPr="000269AB" w:rsidRDefault="003C0CAC" w:rsidP="009A0712">
            <w:pPr>
              <w:contextualSpacing/>
            </w:pPr>
            <w:r w:rsidRPr="000269AB">
              <w:t>16</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Брошюры. «Первая медицинская помощь в ЧС»</w:t>
            </w:r>
          </w:p>
        </w:tc>
        <w:tc>
          <w:tcPr>
            <w:tcW w:w="1950" w:type="dxa"/>
          </w:tcPr>
          <w:p w:rsidR="003C0CAC" w:rsidRPr="000269AB" w:rsidRDefault="003C0CAC" w:rsidP="009A0712">
            <w:pPr>
              <w:contextualSpacing/>
            </w:pPr>
            <w:r w:rsidRPr="000269AB">
              <w:t>16</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«Первая медицинская помощь в ЧС»</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«Пожарная безопасность»</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«Правила поведения в аварийных ситуациях на транспорте»</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«Единая государственная система предупреждения и ликвидации ЧС»</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«Защитные сооружения гражданской обороны»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«Первичные средства пожаротушения»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 Правила поведения в ЧС природного характера»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 Правила поведения в ЧС техногенного  характера»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«Средства защиты органов дыхания»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«Терроризм»</w:t>
            </w:r>
          </w:p>
        </w:tc>
        <w:tc>
          <w:tcPr>
            <w:tcW w:w="1950" w:type="dxa"/>
          </w:tcPr>
          <w:p w:rsidR="003C0CAC" w:rsidRPr="000269AB" w:rsidRDefault="003C0CAC" w:rsidP="009A0712">
            <w:pPr>
              <w:contextualSpacing/>
            </w:pPr>
            <w:r w:rsidRPr="000269AB">
              <w:t>8</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«Уголок гражданской обороны»</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«Умей действовать при пожаре»</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«Экстренная реанимация и первая медицинская помощь»</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«Правила поведения при вынужденном автономном существовании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Плакаты. «Экстренная  реанимация и первая медицинская помощь»</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Таблицы демонстрационные</w:t>
            </w:r>
            <w:proofErr w:type="gramStart"/>
            <w:r w:rsidRPr="000269AB">
              <w:t xml:space="preserve"> .</w:t>
            </w:r>
            <w:proofErr w:type="gramEnd"/>
            <w:r w:rsidRPr="000269AB">
              <w:t xml:space="preserve"> «Правила оказания первой медицинской помощи»</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«Классификация ЧС техногенного характера»</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Плакат. «Гидродинамическая авария»</w:t>
            </w:r>
          </w:p>
        </w:tc>
        <w:tc>
          <w:tcPr>
            <w:tcW w:w="1950" w:type="dxa"/>
          </w:tcPr>
          <w:p w:rsidR="003C0CAC" w:rsidRPr="000269AB" w:rsidRDefault="003C0CAC" w:rsidP="009A0712">
            <w:pPr>
              <w:contextualSpacing/>
            </w:pPr>
            <w:r w:rsidRPr="000269AB">
              <w:t>1</w:t>
            </w:r>
          </w:p>
        </w:tc>
      </w:tr>
      <w:tr w:rsidR="003C0CAC" w:rsidRPr="000269AB" w:rsidTr="009A0712">
        <w:trPr>
          <w:jc w:val="center"/>
        </w:trPr>
        <w:tc>
          <w:tcPr>
            <w:tcW w:w="2660" w:type="dxa"/>
          </w:tcPr>
          <w:p w:rsidR="003C0CAC" w:rsidRPr="000269AB" w:rsidRDefault="003C0CAC" w:rsidP="009A0712">
            <w:pPr>
              <w:contextualSpacing/>
            </w:pPr>
          </w:p>
        </w:tc>
        <w:tc>
          <w:tcPr>
            <w:tcW w:w="4961" w:type="dxa"/>
          </w:tcPr>
          <w:p w:rsidR="003C0CAC" w:rsidRPr="000269AB" w:rsidRDefault="003C0CAC" w:rsidP="009A0712">
            <w:pPr>
              <w:contextualSpacing/>
            </w:pPr>
            <w:r w:rsidRPr="000269AB">
              <w:t xml:space="preserve">Плакат «Чрезвычайные ситуации экологического характера» </w:t>
            </w:r>
          </w:p>
        </w:tc>
        <w:tc>
          <w:tcPr>
            <w:tcW w:w="1950" w:type="dxa"/>
          </w:tcPr>
          <w:p w:rsidR="003C0CAC" w:rsidRPr="000269AB" w:rsidRDefault="003C0CAC" w:rsidP="009A0712">
            <w:pPr>
              <w:contextualSpacing/>
            </w:pPr>
            <w:r w:rsidRPr="000269AB">
              <w:t>1</w:t>
            </w:r>
          </w:p>
        </w:tc>
      </w:tr>
    </w:tbl>
    <w:p w:rsidR="003C0CAC" w:rsidRDefault="003C0CAC" w:rsidP="003C0CAC">
      <w:pPr>
        <w:spacing w:line="240" w:lineRule="auto"/>
        <w:ind w:firstLine="360"/>
        <w:rPr>
          <w:rFonts w:ascii="Times New Roman" w:hAnsi="Times New Roman"/>
          <w:sz w:val="24"/>
          <w:szCs w:val="24"/>
        </w:rPr>
      </w:pPr>
    </w:p>
    <w:p w:rsidR="003C0CAC" w:rsidRDefault="003C0CAC" w:rsidP="003C0CAC">
      <w:pPr>
        <w:spacing w:line="240" w:lineRule="auto"/>
        <w:ind w:firstLine="360"/>
        <w:rPr>
          <w:rFonts w:ascii="Times New Roman" w:hAnsi="Times New Roman"/>
          <w:sz w:val="24"/>
          <w:szCs w:val="24"/>
        </w:rPr>
      </w:pPr>
    </w:p>
    <w:p w:rsidR="003C0CAC" w:rsidRDefault="003C0CAC" w:rsidP="003C0CAC">
      <w:pPr>
        <w:spacing w:line="240" w:lineRule="auto"/>
        <w:ind w:firstLine="360"/>
        <w:rPr>
          <w:rFonts w:ascii="Times New Roman" w:hAnsi="Times New Roman"/>
          <w:sz w:val="24"/>
          <w:szCs w:val="24"/>
        </w:rPr>
      </w:pPr>
    </w:p>
    <w:p w:rsidR="003C0CAC" w:rsidRPr="0047549F" w:rsidRDefault="003C0CAC" w:rsidP="003C0CAC">
      <w:pPr>
        <w:spacing w:line="240" w:lineRule="auto"/>
        <w:ind w:firstLine="360"/>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4.4.4. Библиотечный фонд</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360"/>
        <w:gridCol w:w="1736"/>
        <w:gridCol w:w="1737"/>
        <w:gridCol w:w="1737"/>
      </w:tblGrid>
      <w:tr w:rsidR="003C0CAC" w:rsidRPr="00DC70E8" w:rsidTr="009A0712">
        <w:trPr>
          <w:trHeight w:val="158"/>
          <w:jc w:val="center"/>
        </w:trPr>
        <w:tc>
          <w:tcPr>
            <w:tcW w:w="3284" w:type="dxa"/>
            <w:vMerge w:val="restart"/>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Книжный фонд (экз.)</w:t>
            </w:r>
          </w:p>
        </w:tc>
        <w:tc>
          <w:tcPr>
            <w:tcW w:w="1360" w:type="dxa"/>
            <w:vMerge w:val="restart"/>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Всего</w:t>
            </w:r>
          </w:p>
          <w:p w:rsidR="003C0CAC" w:rsidRPr="00DC70E8" w:rsidRDefault="003C0CAC" w:rsidP="009A0712">
            <w:pPr>
              <w:spacing w:line="240" w:lineRule="auto"/>
              <w:rPr>
                <w:rFonts w:ascii="Times New Roman" w:hAnsi="Times New Roman"/>
                <w:color w:val="000000" w:themeColor="text1"/>
                <w:sz w:val="24"/>
                <w:szCs w:val="24"/>
              </w:rPr>
            </w:pPr>
          </w:p>
        </w:tc>
        <w:tc>
          <w:tcPr>
            <w:tcW w:w="5210" w:type="dxa"/>
            <w:gridSpan w:val="3"/>
          </w:tcPr>
          <w:p w:rsidR="003C0CAC" w:rsidRPr="00DC70E8" w:rsidRDefault="003C0CAC" w:rsidP="009A0712">
            <w:pPr>
              <w:spacing w:line="240" w:lineRule="auto"/>
              <w:jc w:val="center"/>
              <w:rPr>
                <w:rFonts w:ascii="Times New Roman" w:hAnsi="Times New Roman"/>
                <w:color w:val="000000" w:themeColor="text1"/>
                <w:sz w:val="24"/>
                <w:szCs w:val="24"/>
              </w:rPr>
            </w:pPr>
            <w:r w:rsidRPr="00DC70E8">
              <w:rPr>
                <w:rFonts w:ascii="Times New Roman" w:hAnsi="Times New Roman"/>
                <w:color w:val="000000" w:themeColor="text1"/>
                <w:sz w:val="24"/>
                <w:szCs w:val="24"/>
              </w:rPr>
              <w:t>% обеспеченности</w:t>
            </w:r>
          </w:p>
        </w:tc>
      </w:tr>
      <w:tr w:rsidR="003C0CAC" w:rsidRPr="00DC70E8" w:rsidTr="009A0712">
        <w:trPr>
          <w:trHeight w:val="157"/>
          <w:jc w:val="center"/>
        </w:trPr>
        <w:tc>
          <w:tcPr>
            <w:tcW w:w="3284" w:type="dxa"/>
            <w:vMerge/>
            <w:vAlign w:val="center"/>
          </w:tcPr>
          <w:p w:rsidR="003C0CAC" w:rsidRPr="00DC70E8" w:rsidRDefault="003C0CAC" w:rsidP="009A0712">
            <w:pPr>
              <w:spacing w:line="240" w:lineRule="auto"/>
              <w:rPr>
                <w:rFonts w:ascii="Times New Roman" w:hAnsi="Times New Roman"/>
                <w:color w:val="000000" w:themeColor="text1"/>
                <w:sz w:val="24"/>
                <w:szCs w:val="24"/>
              </w:rPr>
            </w:pPr>
          </w:p>
        </w:tc>
        <w:tc>
          <w:tcPr>
            <w:tcW w:w="1360" w:type="dxa"/>
            <w:vMerge/>
          </w:tcPr>
          <w:p w:rsidR="003C0CAC" w:rsidRPr="00DC70E8" w:rsidRDefault="003C0CAC" w:rsidP="009A0712">
            <w:pPr>
              <w:spacing w:line="240" w:lineRule="auto"/>
              <w:rPr>
                <w:rFonts w:ascii="Times New Roman" w:hAnsi="Times New Roman"/>
                <w:color w:val="000000" w:themeColor="text1"/>
                <w:sz w:val="24"/>
                <w:szCs w:val="24"/>
              </w:rPr>
            </w:pPr>
          </w:p>
        </w:tc>
        <w:tc>
          <w:tcPr>
            <w:tcW w:w="1736"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lang w:val="en-US"/>
              </w:rPr>
              <w:t>I</w:t>
            </w:r>
            <w:r w:rsidRPr="00DC70E8">
              <w:rPr>
                <w:rFonts w:ascii="Times New Roman" w:hAnsi="Times New Roman"/>
                <w:color w:val="000000" w:themeColor="text1"/>
                <w:sz w:val="24"/>
                <w:szCs w:val="24"/>
              </w:rPr>
              <w:t xml:space="preserve"> ступень</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lang w:val="en-US"/>
              </w:rPr>
              <w:t>II</w:t>
            </w:r>
            <w:r w:rsidRPr="00DC70E8">
              <w:rPr>
                <w:rFonts w:ascii="Times New Roman" w:hAnsi="Times New Roman"/>
                <w:color w:val="000000" w:themeColor="text1"/>
                <w:sz w:val="24"/>
                <w:szCs w:val="24"/>
              </w:rPr>
              <w:t xml:space="preserve"> ступень</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lang w:val="en-US"/>
              </w:rPr>
              <w:t>III</w:t>
            </w:r>
            <w:r w:rsidRPr="00DC70E8">
              <w:rPr>
                <w:rFonts w:ascii="Times New Roman" w:hAnsi="Times New Roman"/>
                <w:color w:val="000000" w:themeColor="text1"/>
                <w:sz w:val="24"/>
                <w:szCs w:val="24"/>
              </w:rPr>
              <w:t xml:space="preserve"> ступень</w:t>
            </w:r>
          </w:p>
        </w:tc>
      </w:tr>
      <w:tr w:rsidR="003C0CAC" w:rsidRPr="00DC70E8" w:rsidTr="009A0712">
        <w:trPr>
          <w:trHeight w:val="157"/>
          <w:jc w:val="center"/>
        </w:trPr>
        <w:tc>
          <w:tcPr>
            <w:tcW w:w="3284"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в том числе:</w:t>
            </w:r>
          </w:p>
        </w:tc>
        <w:tc>
          <w:tcPr>
            <w:tcW w:w="1360" w:type="dxa"/>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28239 экз.</w:t>
            </w:r>
          </w:p>
        </w:tc>
        <w:tc>
          <w:tcPr>
            <w:tcW w:w="1736" w:type="dxa"/>
            <w:vAlign w:val="center"/>
          </w:tcPr>
          <w:p w:rsidR="003C0CAC" w:rsidRPr="00DC70E8" w:rsidRDefault="003C0CAC" w:rsidP="009A0712">
            <w:pPr>
              <w:spacing w:line="240" w:lineRule="auto"/>
              <w:rPr>
                <w:rFonts w:ascii="Times New Roman" w:hAnsi="Times New Roman"/>
                <w:color w:val="000000" w:themeColor="text1"/>
                <w:sz w:val="24"/>
                <w:szCs w:val="24"/>
                <w:lang w:val="en-US"/>
              </w:rPr>
            </w:pP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lang w:val="en-US"/>
              </w:rPr>
            </w:pP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lang w:val="en-US"/>
              </w:rPr>
            </w:pPr>
          </w:p>
        </w:tc>
      </w:tr>
      <w:tr w:rsidR="003C0CAC" w:rsidRPr="00DC70E8" w:rsidTr="009A0712">
        <w:trPr>
          <w:trHeight w:val="157"/>
          <w:jc w:val="center"/>
        </w:trPr>
        <w:tc>
          <w:tcPr>
            <w:tcW w:w="3284"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учебники</w:t>
            </w:r>
          </w:p>
        </w:tc>
        <w:tc>
          <w:tcPr>
            <w:tcW w:w="1360" w:type="dxa"/>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16639 экз.</w:t>
            </w:r>
          </w:p>
        </w:tc>
        <w:tc>
          <w:tcPr>
            <w:tcW w:w="1736"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100%</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100%</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100%</w:t>
            </w:r>
          </w:p>
        </w:tc>
      </w:tr>
      <w:tr w:rsidR="003C0CAC" w:rsidRPr="00DC70E8" w:rsidTr="009A0712">
        <w:trPr>
          <w:trHeight w:val="157"/>
          <w:jc w:val="center"/>
        </w:trPr>
        <w:tc>
          <w:tcPr>
            <w:tcW w:w="3284" w:type="dxa"/>
            <w:vAlign w:val="center"/>
          </w:tcPr>
          <w:p w:rsidR="003C0CAC" w:rsidRPr="00DC70E8" w:rsidRDefault="003C0CAC" w:rsidP="009A0712">
            <w:pPr>
              <w:spacing w:line="240" w:lineRule="auto"/>
              <w:rPr>
                <w:rFonts w:ascii="Times New Roman" w:hAnsi="Times New Roman"/>
                <w:color w:val="000000" w:themeColor="text1"/>
                <w:sz w:val="24"/>
                <w:szCs w:val="24"/>
              </w:rPr>
            </w:pPr>
            <w:proofErr w:type="gramStart"/>
            <w:r w:rsidRPr="00DC70E8">
              <w:rPr>
                <w:rFonts w:ascii="Times New Roman" w:hAnsi="Times New Roman"/>
                <w:color w:val="000000" w:themeColor="text1"/>
                <w:sz w:val="24"/>
                <w:szCs w:val="24"/>
              </w:rPr>
              <w:t>учебно-метод</w:t>
            </w:r>
            <w:proofErr w:type="gramEnd"/>
            <w:r w:rsidRPr="00DC70E8">
              <w:rPr>
                <w:rFonts w:ascii="Times New Roman" w:hAnsi="Times New Roman"/>
                <w:color w:val="000000" w:themeColor="text1"/>
                <w:sz w:val="24"/>
                <w:szCs w:val="24"/>
              </w:rPr>
              <w:t>. литература</w:t>
            </w:r>
          </w:p>
        </w:tc>
        <w:tc>
          <w:tcPr>
            <w:tcW w:w="1360" w:type="dxa"/>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1140</w:t>
            </w:r>
          </w:p>
        </w:tc>
        <w:tc>
          <w:tcPr>
            <w:tcW w:w="1736"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64%</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72%</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75%</w:t>
            </w:r>
          </w:p>
        </w:tc>
      </w:tr>
      <w:tr w:rsidR="003C0CAC" w:rsidRPr="00DC70E8" w:rsidTr="009A0712">
        <w:trPr>
          <w:trHeight w:val="157"/>
          <w:jc w:val="center"/>
        </w:trPr>
        <w:tc>
          <w:tcPr>
            <w:tcW w:w="3284"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художественная</w:t>
            </w:r>
          </w:p>
        </w:tc>
        <w:tc>
          <w:tcPr>
            <w:tcW w:w="1360" w:type="dxa"/>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10128</w:t>
            </w:r>
          </w:p>
        </w:tc>
        <w:tc>
          <w:tcPr>
            <w:tcW w:w="1736"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100%</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87%</w:t>
            </w: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93%</w:t>
            </w:r>
          </w:p>
        </w:tc>
      </w:tr>
      <w:tr w:rsidR="003C0CAC" w:rsidRPr="00DC70E8" w:rsidTr="009A0712">
        <w:trPr>
          <w:trHeight w:val="157"/>
          <w:jc w:val="center"/>
        </w:trPr>
        <w:tc>
          <w:tcPr>
            <w:tcW w:w="3284" w:type="dxa"/>
            <w:vAlign w:val="center"/>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подписная</w:t>
            </w:r>
          </w:p>
        </w:tc>
        <w:tc>
          <w:tcPr>
            <w:tcW w:w="1360" w:type="dxa"/>
          </w:tcPr>
          <w:p w:rsidR="003C0CAC" w:rsidRPr="00DC70E8" w:rsidRDefault="003C0CAC" w:rsidP="009A0712">
            <w:pPr>
              <w:spacing w:line="240" w:lineRule="auto"/>
              <w:rPr>
                <w:rFonts w:ascii="Times New Roman" w:hAnsi="Times New Roman"/>
                <w:color w:val="000000" w:themeColor="text1"/>
                <w:sz w:val="24"/>
                <w:szCs w:val="24"/>
              </w:rPr>
            </w:pPr>
            <w:r w:rsidRPr="00DC70E8">
              <w:rPr>
                <w:rFonts w:ascii="Times New Roman" w:hAnsi="Times New Roman"/>
                <w:color w:val="000000" w:themeColor="text1"/>
                <w:sz w:val="24"/>
                <w:szCs w:val="24"/>
              </w:rPr>
              <w:t>332</w:t>
            </w:r>
          </w:p>
        </w:tc>
        <w:tc>
          <w:tcPr>
            <w:tcW w:w="1736" w:type="dxa"/>
            <w:vAlign w:val="center"/>
          </w:tcPr>
          <w:p w:rsidR="003C0CAC" w:rsidRPr="00DC70E8" w:rsidRDefault="003C0CAC" w:rsidP="009A0712">
            <w:pPr>
              <w:spacing w:line="240" w:lineRule="auto"/>
              <w:rPr>
                <w:rFonts w:ascii="Times New Roman" w:hAnsi="Times New Roman"/>
                <w:color w:val="000000" w:themeColor="text1"/>
                <w:sz w:val="24"/>
                <w:szCs w:val="24"/>
              </w:rPr>
            </w:pP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p>
        </w:tc>
        <w:tc>
          <w:tcPr>
            <w:tcW w:w="1737" w:type="dxa"/>
            <w:vAlign w:val="center"/>
          </w:tcPr>
          <w:p w:rsidR="003C0CAC" w:rsidRPr="00DC70E8" w:rsidRDefault="003C0CAC" w:rsidP="009A0712">
            <w:pPr>
              <w:spacing w:line="240" w:lineRule="auto"/>
              <w:rPr>
                <w:rFonts w:ascii="Times New Roman" w:hAnsi="Times New Roman"/>
                <w:color w:val="000000" w:themeColor="text1"/>
                <w:sz w:val="24"/>
                <w:szCs w:val="24"/>
              </w:rPr>
            </w:pPr>
          </w:p>
        </w:tc>
      </w:tr>
    </w:tbl>
    <w:p w:rsidR="003C0CAC" w:rsidRPr="0047549F" w:rsidRDefault="003C0CAC" w:rsidP="003C0CAC">
      <w:pPr>
        <w:spacing w:line="240" w:lineRule="auto"/>
        <w:jc w:val="right"/>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4.5. Материально-техническая база образовательного учреждения.</w:t>
      </w: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4.5.1. Здания</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22</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C0CAC" w:rsidRPr="0028027C" w:rsidTr="009A0712">
        <w:trPr>
          <w:jc w:val="center"/>
        </w:trPr>
        <w:tc>
          <w:tcPr>
            <w:tcW w:w="4927" w:type="dxa"/>
            <w:vAlign w:val="center"/>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Тип здания</w:t>
            </w:r>
          </w:p>
        </w:tc>
        <w:tc>
          <w:tcPr>
            <w:tcW w:w="492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 xml:space="preserve">Типовое </w:t>
            </w:r>
          </w:p>
        </w:tc>
      </w:tr>
      <w:tr w:rsidR="003C0CAC" w:rsidRPr="0028027C" w:rsidTr="009A0712">
        <w:trPr>
          <w:jc w:val="center"/>
        </w:trPr>
        <w:tc>
          <w:tcPr>
            <w:tcW w:w="4927" w:type="dxa"/>
            <w:vAlign w:val="center"/>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Общая площадь</w:t>
            </w:r>
          </w:p>
        </w:tc>
        <w:tc>
          <w:tcPr>
            <w:tcW w:w="4927" w:type="dxa"/>
          </w:tcPr>
          <w:p w:rsidR="003C0CAC" w:rsidRPr="0028027C" w:rsidRDefault="003C0CAC" w:rsidP="009A0712">
            <w:pPr>
              <w:spacing w:line="240" w:lineRule="auto"/>
              <w:rPr>
                <w:rFonts w:ascii="Times New Roman" w:hAnsi="Times New Roman"/>
                <w:sz w:val="24"/>
                <w:szCs w:val="24"/>
              </w:rPr>
            </w:pPr>
            <w:r>
              <w:rPr>
                <w:rFonts w:ascii="Times New Roman" w:hAnsi="Times New Roman"/>
                <w:sz w:val="24"/>
                <w:szCs w:val="24"/>
              </w:rPr>
              <w:t>5780</w:t>
            </w:r>
            <w:r w:rsidRPr="0028027C">
              <w:rPr>
                <w:rFonts w:ascii="Times New Roman" w:hAnsi="Times New Roman"/>
                <w:sz w:val="24"/>
                <w:szCs w:val="24"/>
              </w:rPr>
              <w:t>,</w:t>
            </w:r>
            <w:r>
              <w:rPr>
                <w:rFonts w:ascii="Times New Roman" w:hAnsi="Times New Roman"/>
                <w:sz w:val="24"/>
                <w:szCs w:val="24"/>
              </w:rPr>
              <w:t>7</w:t>
            </w:r>
            <w:r w:rsidRPr="0028027C">
              <w:rPr>
                <w:rFonts w:ascii="Times New Roman" w:hAnsi="Times New Roman"/>
                <w:sz w:val="24"/>
                <w:szCs w:val="24"/>
              </w:rPr>
              <w:t xml:space="preserve"> </w:t>
            </w:r>
            <w:proofErr w:type="spellStart"/>
            <w:r w:rsidRPr="0028027C">
              <w:rPr>
                <w:rFonts w:ascii="Times New Roman" w:hAnsi="Times New Roman"/>
                <w:sz w:val="24"/>
                <w:szCs w:val="24"/>
              </w:rPr>
              <w:t>кв</w:t>
            </w:r>
            <w:proofErr w:type="gramStart"/>
            <w:r w:rsidRPr="0028027C">
              <w:rPr>
                <w:rFonts w:ascii="Times New Roman" w:hAnsi="Times New Roman"/>
                <w:sz w:val="24"/>
                <w:szCs w:val="24"/>
              </w:rPr>
              <w:t>.м</w:t>
            </w:r>
            <w:proofErr w:type="spellEnd"/>
            <w:proofErr w:type="gramEnd"/>
          </w:p>
        </w:tc>
      </w:tr>
      <w:tr w:rsidR="003C0CAC" w:rsidRPr="0028027C" w:rsidTr="009A0712">
        <w:trPr>
          <w:jc w:val="center"/>
        </w:trPr>
        <w:tc>
          <w:tcPr>
            <w:tcW w:w="4927" w:type="dxa"/>
            <w:vAlign w:val="center"/>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Права на здание</w:t>
            </w:r>
          </w:p>
        </w:tc>
        <w:tc>
          <w:tcPr>
            <w:tcW w:w="4927" w:type="dxa"/>
          </w:tcPr>
          <w:p w:rsidR="003C0CAC" w:rsidRDefault="003C0CAC" w:rsidP="009A0712">
            <w:pPr>
              <w:spacing w:line="240" w:lineRule="auto"/>
              <w:rPr>
                <w:rFonts w:ascii="Times New Roman" w:hAnsi="Times New Roman"/>
                <w:sz w:val="24"/>
                <w:szCs w:val="24"/>
              </w:rPr>
            </w:pPr>
            <w:r w:rsidRPr="0028027C">
              <w:rPr>
                <w:rFonts w:ascii="Times New Roman" w:hAnsi="Times New Roman"/>
                <w:sz w:val="24"/>
                <w:szCs w:val="24"/>
              </w:rPr>
              <w:t xml:space="preserve">Оперативное управление </w:t>
            </w:r>
          </w:p>
          <w:p w:rsidR="003C0CAC" w:rsidRPr="0028027C" w:rsidRDefault="003C0CAC" w:rsidP="009A0712">
            <w:pPr>
              <w:spacing w:line="240" w:lineRule="auto"/>
              <w:rPr>
                <w:rFonts w:ascii="Times New Roman" w:hAnsi="Times New Roman"/>
                <w:sz w:val="24"/>
                <w:szCs w:val="24"/>
              </w:rPr>
            </w:pPr>
            <w:r>
              <w:rPr>
                <w:rFonts w:ascii="Times New Roman" w:hAnsi="Times New Roman"/>
                <w:sz w:val="24"/>
                <w:szCs w:val="24"/>
              </w:rPr>
              <w:t>Свидетельство № 776037 серия 61-АЖ от 27.03.2012</w:t>
            </w:r>
          </w:p>
        </w:tc>
      </w:tr>
      <w:tr w:rsidR="003C0CAC" w:rsidRPr="0028027C" w:rsidTr="009A0712">
        <w:trPr>
          <w:jc w:val="center"/>
        </w:trPr>
        <w:tc>
          <w:tcPr>
            <w:tcW w:w="4927" w:type="dxa"/>
            <w:vAlign w:val="center"/>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Филиалы</w:t>
            </w:r>
          </w:p>
        </w:tc>
        <w:tc>
          <w:tcPr>
            <w:tcW w:w="492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 xml:space="preserve">Нет </w:t>
            </w:r>
          </w:p>
        </w:tc>
      </w:tr>
    </w:tbl>
    <w:p w:rsidR="003C0CAC" w:rsidRPr="0047549F" w:rsidRDefault="003C0CAC" w:rsidP="003C0CAC">
      <w:pPr>
        <w:spacing w:line="240" w:lineRule="auto"/>
        <w:jc w:val="right"/>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4.5.2. Технические и транспортные средства</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3C0CAC" w:rsidRPr="0028027C" w:rsidTr="009A0712">
        <w:trPr>
          <w:jc w:val="center"/>
        </w:trPr>
        <w:tc>
          <w:tcPr>
            <w:tcW w:w="2463" w:type="dxa"/>
            <w:vAlign w:val="center"/>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lastRenderedPageBreak/>
              <w:t>Вид техники</w:t>
            </w:r>
          </w:p>
        </w:tc>
        <w:tc>
          <w:tcPr>
            <w:tcW w:w="2463" w:type="dxa"/>
            <w:vAlign w:val="center"/>
          </w:tcPr>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Количество</w:t>
            </w:r>
          </w:p>
        </w:tc>
        <w:tc>
          <w:tcPr>
            <w:tcW w:w="2464" w:type="dxa"/>
            <w:vAlign w:val="center"/>
          </w:tcPr>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Состояние</w:t>
            </w:r>
          </w:p>
        </w:tc>
        <w:tc>
          <w:tcPr>
            <w:tcW w:w="2464" w:type="dxa"/>
            <w:vAlign w:val="center"/>
          </w:tcPr>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Где используется</w:t>
            </w:r>
          </w:p>
        </w:tc>
      </w:tr>
      <w:tr w:rsidR="003C0CAC" w:rsidRPr="0028027C" w:rsidTr="009A0712">
        <w:trPr>
          <w:jc w:val="center"/>
        </w:trPr>
        <w:tc>
          <w:tcPr>
            <w:tcW w:w="2463" w:type="dxa"/>
            <w:vAlign w:val="center"/>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Учебное оборудование</w:t>
            </w:r>
          </w:p>
        </w:tc>
        <w:tc>
          <w:tcPr>
            <w:tcW w:w="2463" w:type="dxa"/>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1.Швейные машины-10шт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2.Оверлок-2шт.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3.Мини ателье-1шт.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4.Печи электрические--3шт.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-2шт.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5.Печи микроволновые-1шт.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6.Миксеры электрические-2шт.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7.Холодильник-1шт</w:t>
            </w:r>
          </w:p>
        </w:tc>
        <w:tc>
          <w:tcPr>
            <w:tcW w:w="2464" w:type="dxa"/>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Хорошее</w:t>
            </w:r>
          </w:p>
          <w:p w:rsidR="003C0CAC" w:rsidRPr="0028027C" w:rsidRDefault="003C0CAC" w:rsidP="009A0712">
            <w:pPr>
              <w:spacing w:after="0" w:line="240" w:lineRule="auto"/>
              <w:contextualSpacing/>
              <w:rPr>
                <w:rFonts w:ascii="Times New Roman" w:hAnsi="Times New Roman"/>
                <w:sz w:val="24"/>
                <w:szCs w:val="24"/>
              </w:rPr>
            </w:pP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Хорошее</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Хорошее</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Удовлетвори</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тельное.</w:t>
            </w:r>
          </w:p>
          <w:p w:rsidR="003C0CAC" w:rsidRPr="0028027C" w:rsidRDefault="003C0CAC" w:rsidP="009A0712">
            <w:pPr>
              <w:spacing w:after="0" w:line="240" w:lineRule="auto"/>
              <w:contextualSpacing/>
              <w:rPr>
                <w:rFonts w:ascii="Times New Roman" w:hAnsi="Times New Roman"/>
                <w:sz w:val="24"/>
                <w:szCs w:val="24"/>
              </w:rPr>
            </w:pP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 xml:space="preserve">Хорошее </w:t>
            </w:r>
          </w:p>
          <w:p w:rsidR="003C0CAC" w:rsidRPr="0028027C" w:rsidRDefault="003C0CAC" w:rsidP="009A0712">
            <w:pPr>
              <w:spacing w:after="0" w:line="240" w:lineRule="auto"/>
              <w:contextualSpacing/>
              <w:rPr>
                <w:rFonts w:ascii="Times New Roman" w:hAnsi="Times New Roman"/>
                <w:sz w:val="24"/>
                <w:szCs w:val="24"/>
              </w:rPr>
            </w:pP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Удовлетвори</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тельное</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Хорошее</w:t>
            </w:r>
          </w:p>
        </w:tc>
        <w:tc>
          <w:tcPr>
            <w:tcW w:w="2464" w:type="dxa"/>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Кабинет обслуживающего труда</w:t>
            </w:r>
          </w:p>
        </w:tc>
      </w:tr>
      <w:tr w:rsidR="003C0CAC" w:rsidRPr="0028027C" w:rsidTr="009A0712">
        <w:trPr>
          <w:jc w:val="center"/>
        </w:trPr>
        <w:tc>
          <w:tcPr>
            <w:tcW w:w="2463" w:type="dxa"/>
            <w:vAlign w:val="center"/>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 xml:space="preserve">Станки и </w:t>
            </w:r>
            <w:proofErr w:type="spellStart"/>
            <w:r w:rsidRPr="0028027C">
              <w:rPr>
                <w:rFonts w:ascii="Times New Roman" w:hAnsi="Times New Roman"/>
                <w:sz w:val="24"/>
                <w:szCs w:val="24"/>
              </w:rPr>
              <w:t>обороудование</w:t>
            </w:r>
            <w:proofErr w:type="spellEnd"/>
          </w:p>
        </w:tc>
        <w:tc>
          <w:tcPr>
            <w:tcW w:w="2463" w:type="dxa"/>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1.Верстак-6шт.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2.Станок токарно-винторезный-1шт.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3.Станок вертикально-сверлильный -1шт.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4.станок заточный школьный- 1шт.</w:t>
            </w:r>
          </w:p>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5.Станок токарный по дереву-1шт.</w:t>
            </w:r>
          </w:p>
        </w:tc>
        <w:tc>
          <w:tcPr>
            <w:tcW w:w="2464" w:type="dxa"/>
          </w:tcPr>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Хорошее</w:t>
            </w:r>
          </w:p>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Хорошее</w:t>
            </w:r>
          </w:p>
          <w:p w:rsidR="003C0CAC" w:rsidRPr="0028027C" w:rsidRDefault="003C0CAC" w:rsidP="009A0712">
            <w:pPr>
              <w:spacing w:after="0" w:line="240" w:lineRule="auto"/>
              <w:contextualSpacing/>
              <w:jc w:val="center"/>
              <w:rPr>
                <w:rFonts w:ascii="Times New Roman" w:hAnsi="Times New Roman"/>
                <w:sz w:val="24"/>
                <w:szCs w:val="24"/>
              </w:rPr>
            </w:pPr>
          </w:p>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Хорошее</w:t>
            </w:r>
          </w:p>
          <w:p w:rsidR="003C0CAC" w:rsidRPr="0028027C" w:rsidRDefault="003C0CAC" w:rsidP="009A0712">
            <w:pPr>
              <w:spacing w:after="0" w:line="240" w:lineRule="auto"/>
              <w:contextualSpacing/>
              <w:jc w:val="center"/>
              <w:rPr>
                <w:rFonts w:ascii="Times New Roman" w:hAnsi="Times New Roman"/>
                <w:sz w:val="24"/>
                <w:szCs w:val="24"/>
              </w:rPr>
            </w:pPr>
          </w:p>
          <w:p w:rsidR="003C0CAC" w:rsidRPr="0028027C" w:rsidRDefault="003C0CAC" w:rsidP="009A0712">
            <w:pPr>
              <w:spacing w:after="0" w:line="240" w:lineRule="auto"/>
              <w:contextualSpacing/>
              <w:jc w:val="center"/>
              <w:rPr>
                <w:rFonts w:ascii="Times New Roman" w:hAnsi="Times New Roman"/>
                <w:sz w:val="24"/>
                <w:szCs w:val="24"/>
              </w:rPr>
            </w:pPr>
          </w:p>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Хорошее</w:t>
            </w:r>
          </w:p>
          <w:p w:rsidR="003C0CAC" w:rsidRPr="0028027C" w:rsidRDefault="003C0CAC" w:rsidP="009A0712">
            <w:pPr>
              <w:spacing w:after="0" w:line="240" w:lineRule="auto"/>
              <w:contextualSpacing/>
              <w:jc w:val="center"/>
              <w:rPr>
                <w:rFonts w:ascii="Times New Roman" w:hAnsi="Times New Roman"/>
                <w:sz w:val="24"/>
                <w:szCs w:val="24"/>
              </w:rPr>
            </w:pPr>
          </w:p>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Хорошее</w:t>
            </w:r>
          </w:p>
        </w:tc>
        <w:tc>
          <w:tcPr>
            <w:tcW w:w="2464" w:type="dxa"/>
          </w:tcPr>
          <w:p w:rsidR="003C0CAC" w:rsidRPr="0028027C" w:rsidRDefault="003C0CAC" w:rsidP="009A0712">
            <w:pPr>
              <w:spacing w:after="0" w:line="240" w:lineRule="auto"/>
              <w:contextualSpacing/>
              <w:jc w:val="center"/>
              <w:rPr>
                <w:rFonts w:ascii="Times New Roman" w:hAnsi="Times New Roman"/>
                <w:sz w:val="24"/>
                <w:szCs w:val="24"/>
              </w:rPr>
            </w:pPr>
            <w:r w:rsidRPr="0028027C">
              <w:rPr>
                <w:rFonts w:ascii="Times New Roman" w:hAnsi="Times New Roman"/>
                <w:sz w:val="24"/>
                <w:szCs w:val="24"/>
              </w:rPr>
              <w:t>Мастерские</w:t>
            </w:r>
          </w:p>
        </w:tc>
      </w:tr>
      <w:tr w:rsidR="003C0CAC" w:rsidRPr="0028027C" w:rsidTr="009A0712">
        <w:trPr>
          <w:jc w:val="center"/>
        </w:trPr>
        <w:tc>
          <w:tcPr>
            <w:tcW w:w="2463" w:type="dxa"/>
            <w:vAlign w:val="center"/>
          </w:tcPr>
          <w:p w:rsidR="003C0CAC" w:rsidRPr="0028027C" w:rsidRDefault="003C0CAC" w:rsidP="009A0712">
            <w:pPr>
              <w:spacing w:after="0" w:line="240" w:lineRule="auto"/>
              <w:contextualSpacing/>
              <w:rPr>
                <w:rFonts w:ascii="Times New Roman" w:hAnsi="Times New Roman"/>
                <w:sz w:val="24"/>
                <w:szCs w:val="24"/>
              </w:rPr>
            </w:pPr>
            <w:r w:rsidRPr="0028027C">
              <w:rPr>
                <w:rFonts w:ascii="Times New Roman" w:hAnsi="Times New Roman"/>
                <w:sz w:val="24"/>
                <w:szCs w:val="24"/>
              </w:rPr>
              <w:t>Автотранспортные ср-</w:t>
            </w:r>
            <w:proofErr w:type="spellStart"/>
            <w:r w:rsidRPr="0028027C">
              <w:rPr>
                <w:rFonts w:ascii="Times New Roman" w:hAnsi="Times New Roman"/>
                <w:sz w:val="24"/>
                <w:szCs w:val="24"/>
              </w:rPr>
              <w:t>ва</w:t>
            </w:r>
            <w:proofErr w:type="spellEnd"/>
          </w:p>
        </w:tc>
        <w:tc>
          <w:tcPr>
            <w:tcW w:w="2463" w:type="dxa"/>
          </w:tcPr>
          <w:p w:rsidR="003C0CAC" w:rsidRPr="0028027C" w:rsidRDefault="003C0CAC" w:rsidP="009A0712">
            <w:pPr>
              <w:spacing w:after="0" w:line="240" w:lineRule="auto"/>
              <w:contextualSpacing/>
              <w:jc w:val="right"/>
              <w:rPr>
                <w:rFonts w:ascii="Times New Roman" w:hAnsi="Times New Roman"/>
                <w:sz w:val="24"/>
                <w:szCs w:val="24"/>
              </w:rPr>
            </w:pPr>
            <w:r w:rsidRPr="0028027C">
              <w:rPr>
                <w:rFonts w:ascii="Times New Roman" w:hAnsi="Times New Roman"/>
                <w:sz w:val="24"/>
                <w:szCs w:val="24"/>
              </w:rPr>
              <w:t>нет</w:t>
            </w:r>
          </w:p>
        </w:tc>
        <w:tc>
          <w:tcPr>
            <w:tcW w:w="2464" w:type="dxa"/>
          </w:tcPr>
          <w:p w:rsidR="003C0CAC" w:rsidRPr="0028027C" w:rsidRDefault="003C0CAC" w:rsidP="009A0712">
            <w:pPr>
              <w:spacing w:after="0" w:line="240" w:lineRule="auto"/>
              <w:contextualSpacing/>
              <w:jc w:val="right"/>
              <w:rPr>
                <w:rFonts w:ascii="Times New Roman" w:hAnsi="Times New Roman"/>
                <w:sz w:val="24"/>
                <w:szCs w:val="24"/>
              </w:rPr>
            </w:pPr>
          </w:p>
        </w:tc>
        <w:tc>
          <w:tcPr>
            <w:tcW w:w="2464" w:type="dxa"/>
          </w:tcPr>
          <w:p w:rsidR="003C0CAC" w:rsidRPr="0028027C" w:rsidRDefault="003C0CAC" w:rsidP="009A0712">
            <w:pPr>
              <w:spacing w:after="0" w:line="240" w:lineRule="auto"/>
              <w:contextualSpacing/>
              <w:jc w:val="right"/>
              <w:rPr>
                <w:rFonts w:ascii="Times New Roman" w:hAnsi="Times New Roman"/>
                <w:sz w:val="24"/>
                <w:szCs w:val="24"/>
              </w:rPr>
            </w:pPr>
          </w:p>
        </w:tc>
      </w:tr>
    </w:tbl>
    <w:p w:rsidR="003C0CAC" w:rsidRPr="0047549F" w:rsidRDefault="003C0CAC" w:rsidP="003C0CAC">
      <w:pPr>
        <w:spacing w:line="240" w:lineRule="auto"/>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 xml:space="preserve">4.6. </w:t>
      </w:r>
      <w:proofErr w:type="gramStart"/>
      <w:r w:rsidRPr="0047549F">
        <w:rPr>
          <w:rFonts w:ascii="Times New Roman" w:hAnsi="Times New Roman"/>
          <w:sz w:val="24"/>
          <w:szCs w:val="24"/>
        </w:rPr>
        <w:t>Медико-социальные</w:t>
      </w:r>
      <w:proofErr w:type="gramEnd"/>
      <w:r w:rsidRPr="0047549F">
        <w:rPr>
          <w:rFonts w:ascii="Times New Roman" w:hAnsi="Times New Roman"/>
          <w:sz w:val="24"/>
          <w:szCs w:val="24"/>
        </w:rPr>
        <w:t xml:space="preserve"> условия пребывания учащихся в образовательном учреждении.</w:t>
      </w: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4.6.1. Статистика заболеваемости (за 3 года)</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24</w:t>
      </w:r>
    </w:p>
    <w:tbl>
      <w:tblPr>
        <w:tblW w:w="10018"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850"/>
        <w:gridCol w:w="851"/>
        <w:gridCol w:w="850"/>
        <w:gridCol w:w="993"/>
        <w:gridCol w:w="850"/>
        <w:gridCol w:w="992"/>
        <w:gridCol w:w="993"/>
        <w:gridCol w:w="992"/>
        <w:gridCol w:w="850"/>
      </w:tblGrid>
      <w:tr w:rsidR="003C0CAC" w:rsidRPr="0028027C" w:rsidTr="009A0712">
        <w:trPr>
          <w:cantSplit/>
          <w:jc w:val="center"/>
        </w:trPr>
        <w:tc>
          <w:tcPr>
            <w:tcW w:w="1797" w:type="dxa"/>
            <w:vMerge w:val="restart"/>
            <w:vAlign w:val="center"/>
          </w:tcPr>
          <w:p w:rsidR="003C0CAC" w:rsidRPr="0028027C" w:rsidRDefault="003C0CAC" w:rsidP="009A0712">
            <w:pPr>
              <w:spacing w:line="240" w:lineRule="auto"/>
              <w:jc w:val="center"/>
              <w:rPr>
                <w:rFonts w:ascii="Times New Roman" w:hAnsi="Times New Roman"/>
                <w:sz w:val="24"/>
                <w:szCs w:val="24"/>
              </w:rPr>
            </w:pPr>
            <w:r w:rsidRPr="0028027C">
              <w:rPr>
                <w:rFonts w:ascii="Times New Roman" w:hAnsi="Times New Roman"/>
                <w:sz w:val="24"/>
                <w:szCs w:val="24"/>
              </w:rPr>
              <w:t>Тип заболеваний</w:t>
            </w:r>
          </w:p>
        </w:tc>
        <w:tc>
          <w:tcPr>
            <w:tcW w:w="2551" w:type="dxa"/>
            <w:gridSpan w:val="3"/>
            <w:vAlign w:val="center"/>
          </w:tcPr>
          <w:p w:rsidR="003C0CAC" w:rsidRPr="0028027C" w:rsidRDefault="003C0CAC" w:rsidP="009A0712">
            <w:pPr>
              <w:spacing w:line="240" w:lineRule="auto"/>
              <w:jc w:val="center"/>
              <w:rPr>
                <w:rFonts w:ascii="Times New Roman" w:hAnsi="Times New Roman"/>
                <w:sz w:val="24"/>
                <w:szCs w:val="24"/>
              </w:rPr>
            </w:pPr>
            <w:r w:rsidRPr="0028027C">
              <w:rPr>
                <w:rFonts w:ascii="Times New Roman" w:hAnsi="Times New Roman"/>
                <w:sz w:val="24"/>
                <w:szCs w:val="24"/>
              </w:rPr>
              <w:t xml:space="preserve">Количество </w:t>
            </w:r>
            <w:proofErr w:type="gramStart"/>
            <w:r w:rsidRPr="0028027C">
              <w:rPr>
                <w:rFonts w:ascii="Times New Roman" w:hAnsi="Times New Roman"/>
                <w:sz w:val="24"/>
                <w:szCs w:val="24"/>
              </w:rPr>
              <w:t>заболевших</w:t>
            </w:r>
            <w:proofErr w:type="gramEnd"/>
          </w:p>
        </w:tc>
        <w:tc>
          <w:tcPr>
            <w:tcW w:w="2835" w:type="dxa"/>
            <w:gridSpan w:val="3"/>
            <w:vAlign w:val="center"/>
          </w:tcPr>
          <w:p w:rsidR="003C0CAC" w:rsidRPr="0028027C" w:rsidRDefault="003C0CAC" w:rsidP="009A0712">
            <w:pPr>
              <w:spacing w:line="240" w:lineRule="auto"/>
              <w:jc w:val="center"/>
              <w:rPr>
                <w:rFonts w:ascii="Times New Roman" w:hAnsi="Times New Roman"/>
                <w:sz w:val="24"/>
                <w:szCs w:val="24"/>
              </w:rPr>
            </w:pPr>
            <w:r w:rsidRPr="0028027C">
              <w:rPr>
                <w:rFonts w:ascii="Times New Roman" w:hAnsi="Times New Roman"/>
                <w:sz w:val="24"/>
                <w:szCs w:val="24"/>
              </w:rPr>
              <w:t>Из них, число хронически заболевших</w:t>
            </w:r>
          </w:p>
        </w:tc>
        <w:tc>
          <w:tcPr>
            <w:tcW w:w="2835" w:type="dxa"/>
            <w:gridSpan w:val="3"/>
            <w:vAlign w:val="center"/>
          </w:tcPr>
          <w:p w:rsidR="003C0CAC" w:rsidRPr="0028027C" w:rsidRDefault="003C0CAC" w:rsidP="009A0712">
            <w:pPr>
              <w:spacing w:line="240" w:lineRule="auto"/>
              <w:jc w:val="center"/>
              <w:rPr>
                <w:rFonts w:ascii="Times New Roman" w:hAnsi="Times New Roman"/>
                <w:sz w:val="24"/>
                <w:szCs w:val="24"/>
              </w:rPr>
            </w:pPr>
            <w:r w:rsidRPr="0028027C">
              <w:rPr>
                <w:rFonts w:ascii="Times New Roman" w:hAnsi="Times New Roman"/>
                <w:sz w:val="24"/>
                <w:szCs w:val="24"/>
              </w:rPr>
              <w:t xml:space="preserve">Число </w:t>
            </w:r>
            <w:proofErr w:type="gramStart"/>
            <w:r w:rsidRPr="0028027C">
              <w:rPr>
                <w:rFonts w:ascii="Times New Roman" w:hAnsi="Times New Roman"/>
                <w:sz w:val="24"/>
                <w:szCs w:val="24"/>
              </w:rPr>
              <w:t>имеющих</w:t>
            </w:r>
            <w:proofErr w:type="gramEnd"/>
            <w:r w:rsidRPr="0028027C">
              <w:rPr>
                <w:rFonts w:ascii="Times New Roman" w:hAnsi="Times New Roman"/>
                <w:sz w:val="24"/>
                <w:szCs w:val="24"/>
              </w:rPr>
              <w:t xml:space="preserve"> инвалидность</w:t>
            </w:r>
          </w:p>
        </w:tc>
      </w:tr>
      <w:tr w:rsidR="003C0CAC" w:rsidRPr="0028027C" w:rsidTr="009A0712">
        <w:trPr>
          <w:cantSplit/>
          <w:jc w:val="center"/>
        </w:trPr>
        <w:tc>
          <w:tcPr>
            <w:tcW w:w="1797" w:type="dxa"/>
            <w:vMerge/>
            <w:vAlign w:val="center"/>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2011</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2012</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2013</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2012</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2013</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2011</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2012</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2013</w:t>
            </w: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Заболевания органов дыхания</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54</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51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49</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35</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33</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37</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Заболевания опорно-двигательного аппарата</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68</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68</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64</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48</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46</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46</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Заболевания центральной нервной системы</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75</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74</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74</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59</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55</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57</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Заболевания органов зрения</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27</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28</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26</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23</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21</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lastRenderedPageBreak/>
              <w:t>Заболевания желудочно-кишечного тракта</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36</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35</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35</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23</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Гематологические заболевания</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4</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w:t>
            </w:r>
          </w:p>
        </w:tc>
        <w:tc>
          <w:tcPr>
            <w:tcW w:w="993"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Кожные заболевания</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5</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5</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4</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1</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 xml:space="preserve">Сосудистые заболевания </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63</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67</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67</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34</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32</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Заболевания мочеполовой сферы</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21</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7</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7</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7</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r w:rsidR="003C0CAC" w:rsidRPr="0028027C" w:rsidTr="009A0712">
        <w:trPr>
          <w:jc w:val="center"/>
        </w:trPr>
        <w:tc>
          <w:tcPr>
            <w:tcW w:w="1797"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Соматические заболевания</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34</w:t>
            </w:r>
          </w:p>
        </w:tc>
        <w:tc>
          <w:tcPr>
            <w:tcW w:w="851"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37</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36</w:t>
            </w:r>
          </w:p>
        </w:tc>
        <w:tc>
          <w:tcPr>
            <w:tcW w:w="993"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21</w:t>
            </w:r>
          </w:p>
        </w:tc>
        <w:tc>
          <w:tcPr>
            <w:tcW w:w="850"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23</w:t>
            </w:r>
          </w:p>
        </w:tc>
        <w:tc>
          <w:tcPr>
            <w:tcW w:w="992" w:type="dxa"/>
          </w:tcPr>
          <w:p w:rsidR="003C0CAC" w:rsidRPr="0028027C" w:rsidRDefault="003C0CAC" w:rsidP="009A0712">
            <w:pPr>
              <w:spacing w:line="240" w:lineRule="auto"/>
              <w:rPr>
                <w:rFonts w:ascii="Times New Roman" w:hAnsi="Times New Roman"/>
                <w:sz w:val="24"/>
                <w:szCs w:val="24"/>
              </w:rPr>
            </w:pPr>
            <w:r w:rsidRPr="0028027C">
              <w:rPr>
                <w:rFonts w:ascii="Times New Roman" w:hAnsi="Times New Roman"/>
                <w:sz w:val="24"/>
                <w:szCs w:val="24"/>
              </w:rPr>
              <w:t>20</w:t>
            </w:r>
          </w:p>
        </w:tc>
        <w:tc>
          <w:tcPr>
            <w:tcW w:w="993" w:type="dxa"/>
          </w:tcPr>
          <w:p w:rsidR="003C0CAC" w:rsidRPr="0028027C" w:rsidRDefault="003C0CAC" w:rsidP="009A0712">
            <w:pPr>
              <w:spacing w:line="240" w:lineRule="auto"/>
              <w:rPr>
                <w:rFonts w:ascii="Times New Roman" w:hAnsi="Times New Roman"/>
                <w:sz w:val="24"/>
                <w:szCs w:val="24"/>
              </w:rPr>
            </w:pPr>
          </w:p>
        </w:tc>
        <w:tc>
          <w:tcPr>
            <w:tcW w:w="992" w:type="dxa"/>
          </w:tcPr>
          <w:p w:rsidR="003C0CAC" w:rsidRPr="0028027C" w:rsidRDefault="003C0CAC" w:rsidP="009A0712">
            <w:pPr>
              <w:spacing w:line="240" w:lineRule="auto"/>
              <w:rPr>
                <w:rFonts w:ascii="Times New Roman" w:hAnsi="Times New Roman"/>
                <w:sz w:val="24"/>
                <w:szCs w:val="24"/>
              </w:rPr>
            </w:pPr>
          </w:p>
        </w:tc>
        <w:tc>
          <w:tcPr>
            <w:tcW w:w="850" w:type="dxa"/>
          </w:tcPr>
          <w:p w:rsidR="003C0CAC" w:rsidRPr="0028027C" w:rsidRDefault="003C0CAC" w:rsidP="009A0712">
            <w:pPr>
              <w:spacing w:line="240" w:lineRule="auto"/>
              <w:rPr>
                <w:rFonts w:ascii="Times New Roman" w:hAnsi="Times New Roman"/>
                <w:sz w:val="24"/>
                <w:szCs w:val="24"/>
              </w:rPr>
            </w:pPr>
          </w:p>
        </w:tc>
      </w:tr>
    </w:tbl>
    <w:p w:rsidR="003C0CAC" w:rsidRDefault="003C0CAC" w:rsidP="003C0CAC">
      <w:pPr>
        <w:spacing w:line="240" w:lineRule="auto"/>
        <w:ind w:firstLine="360"/>
        <w:rPr>
          <w:rFonts w:ascii="Times New Roman" w:hAnsi="Times New Roman"/>
          <w:sz w:val="24"/>
          <w:szCs w:val="24"/>
        </w:rPr>
      </w:pPr>
    </w:p>
    <w:p w:rsidR="003C0CAC" w:rsidRPr="0047549F" w:rsidRDefault="003C0CAC" w:rsidP="003C0CAC">
      <w:pPr>
        <w:spacing w:line="240" w:lineRule="auto"/>
        <w:ind w:firstLine="360"/>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4.6.2. Статистика по травматизму работников и обучающихся</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C0CAC" w:rsidRPr="004D2900" w:rsidTr="009A0712">
        <w:trPr>
          <w:jc w:val="center"/>
        </w:trPr>
        <w:tc>
          <w:tcPr>
            <w:tcW w:w="3190" w:type="dxa"/>
            <w:vAlign w:val="center"/>
          </w:tcPr>
          <w:p w:rsidR="003C0CAC" w:rsidRPr="004D2900" w:rsidRDefault="003C0CAC" w:rsidP="009A0712">
            <w:pPr>
              <w:spacing w:line="240" w:lineRule="auto"/>
              <w:jc w:val="center"/>
              <w:rPr>
                <w:rFonts w:ascii="Times New Roman" w:hAnsi="Times New Roman"/>
                <w:sz w:val="24"/>
                <w:szCs w:val="24"/>
              </w:rPr>
            </w:pPr>
            <w:r w:rsidRPr="004D2900">
              <w:rPr>
                <w:rFonts w:ascii="Times New Roman" w:hAnsi="Times New Roman"/>
                <w:sz w:val="24"/>
                <w:szCs w:val="24"/>
              </w:rPr>
              <w:t>Дата</w:t>
            </w:r>
          </w:p>
        </w:tc>
        <w:tc>
          <w:tcPr>
            <w:tcW w:w="3190" w:type="dxa"/>
            <w:vAlign w:val="center"/>
          </w:tcPr>
          <w:p w:rsidR="003C0CAC" w:rsidRPr="004D2900" w:rsidRDefault="003C0CAC" w:rsidP="009A0712">
            <w:pPr>
              <w:spacing w:line="240" w:lineRule="auto"/>
              <w:jc w:val="center"/>
              <w:rPr>
                <w:rFonts w:ascii="Times New Roman" w:hAnsi="Times New Roman"/>
                <w:sz w:val="24"/>
                <w:szCs w:val="24"/>
              </w:rPr>
            </w:pPr>
            <w:r w:rsidRPr="004D2900">
              <w:rPr>
                <w:rFonts w:ascii="Times New Roman" w:hAnsi="Times New Roman"/>
                <w:sz w:val="24"/>
                <w:szCs w:val="24"/>
              </w:rPr>
              <w:t>Вид несчастного случая</w:t>
            </w:r>
          </w:p>
        </w:tc>
        <w:tc>
          <w:tcPr>
            <w:tcW w:w="3190" w:type="dxa"/>
            <w:vAlign w:val="center"/>
          </w:tcPr>
          <w:p w:rsidR="003C0CAC" w:rsidRPr="004D2900" w:rsidRDefault="003C0CAC" w:rsidP="009A0712">
            <w:pPr>
              <w:spacing w:line="240" w:lineRule="auto"/>
              <w:jc w:val="center"/>
              <w:rPr>
                <w:rFonts w:ascii="Times New Roman" w:hAnsi="Times New Roman"/>
                <w:sz w:val="24"/>
                <w:szCs w:val="24"/>
              </w:rPr>
            </w:pPr>
            <w:r w:rsidRPr="004D2900">
              <w:rPr>
                <w:rFonts w:ascii="Times New Roman" w:hAnsi="Times New Roman"/>
                <w:sz w:val="24"/>
                <w:szCs w:val="24"/>
              </w:rPr>
              <w:t>причины</w:t>
            </w:r>
          </w:p>
        </w:tc>
      </w:tr>
      <w:tr w:rsidR="003C0CAC" w:rsidRPr="004D2900" w:rsidTr="009A0712">
        <w:trPr>
          <w:jc w:val="center"/>
        </w:trPr>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 xml:space="preserve">07.02.12 </w:t>
            </w:r>
            <w:proofErr w:type="spellStart"/>
            <w:r w:rsidRPr="004D2900">
              <w:rPr>
                <w:rFonts w:ascii="Times New Roman" w:hAnsi="Times New Roman"/>
                <w:sz w:val="24"/>
                <w:szCs w:val="24"/>
              </w:rPr>
              <w:t>Кростилев</w:t>
            </w:r>
            <w:proofErr w:type="spellEnd"/>
            <w:r w:rsidRPr="004D2900">
              <w:rPr>
                <w:rFonts w:ascii="Times New Roman" w:hAnsi="Times New Roman"/>
                <w:sz w:val="24"/>
                <w:szCs w:val="24"/>
              </w:rPr>
              <w:t xml:space="preserve"> Дмитрий Сергеевич, 22.10.1997 года рождения</w:t>
            </w:r>
          </w:p>
        </w:tc>
        <w:tc>
          <w:tcPr>
            <w:tcW w:w="3190" w:type="dxa"/>
          </w:tcPr>
          <w:p w:rsidR="003C0CAC" w:rsidRPr="004D2900" w:rsidRDefault="003C0CAC" w:rsidP="009A0712">
            <w:pPr>
              <w:spacing w:line="240" w:lineRule="auto"/>
              <w:rPr>
                <w:rFonts w:ascii="Times New Roman" w:hAnsi="Times New Roman"/>
                <w:sz w:val="24"/>
                <w:szCs w:val="24"/>
              </w:rPr>
            </w:pPr>
            <w:proofErr w:type="spellStart"/>
            <w:r w:rsidRPr="004D2900">
              <w:rPr>
                <w:rFonts w:ascii="Times New Roman" w:hAnsi="Times New Roman"/>
                <w:sz w:val="24"/>
                <w:szCs w:val="24"/>
              </w:rPr>
              <w:t>Травмирование</w:t>
            </w:r>
            <w:proofErr w:type="spellEnd"/>
            <w:r w:rsidRPr="004D2900">
              <w:rPr>
                <w:rFonts w:ascii="Times New Roman" w:hAnsi="Times New Roman"/>
                <w:sz w:val="24"/>
                <w:szCs w:val="24"/>
              </w:rPr>
              <w:t xml:space="preserve"> </w:t>
            </w:r>
            <w:proofErr w:type="gramStart"/>
            <w:r w:rsidRPr="004D2900">
              <w:rPr>
                <w:rFonts w:ascii="Times New Roman" w:hAnsi="Times New Roman"/>
                <w:sz w:val="24"/>
                <w:szCs w:val="24"/>
              </w:rPr>
              <w:t>обучающегося</w:t>
            </w:r>
            <w:proofErr w:type="gramEnd"/>
            <w:r w:rsidRPr="004D2900">
              <w:rPr>
                <w:rFonts w:ascii="Times New Roman" w:hAnsi="Times New Roman"/>
                <w:sz w:val="24"/>
                <w:szCs w:val="24"/>
              </w:rPr>
              <w:t xml:space="preserve">  (подвернул ногу при перемещении по ступенькам)</w:t>
            </w:r>
          </w:p>
        </w:tc>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 xml:space="preserve">Нарушение </w:t>
            </w:r>
            <w:proofErr w:type="gramStart"/>
            <w:r w:rsidRPr="004D2900">
              <w:rPr>
                <w:rFonts w:ascii="Times New Roman" w:hAnsi="Times New Roman"/>
                <w:sz w:val="24"/>
                <w:szCs w:val="24"/>
              </w:rPr>
              <w:t>обучающимся</w:t>
            </w:r>
            <w:proofErr w:type="gramEnd"/>
            <w:r w:rsidRPr="004D2900">
              <w:rPr>
                <w:rFonts w:ascii="Times New Roman" w:hAnsi="Times New Roman"/>
                <w:sz w:val="24"/>
                <w:szCs w:val="24"/>
              </w:rPr>
              <w:t xml:space="preserve">  правил  поведения в лицее</w:t>
            </w:r>
          </w:p>
        </w:tc>
      </w:tr>
      <w:tr w:rsidR="003C0CAC" w:rsidRPr="004D2900" w:rsidTr="009A0712">
        <w:trPr>
          <w:jc w:val="center"/>
        </w:trPr>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14.05.12 Москаленко Антон Николаевич, 03.07.1995 года рождения</w:t>
            </w:r>
          </w:p>
        </w:tc>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Несчастный случай на уроке физической культуры</w:t>
            </w:r>
          </w:p>
        </w:tc>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Причины не установлены</w:t>
            </w:r>
          </w:p>
        </w:tc>
      </w:tr>
      <w:tr w:rsidR="003C0CAC" w:rsidRPr="004D2900" w:rsidTr="009A0712">
        <w:trPr>
          <w:jc w:val="center"/>
        </w:trPr>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 xml:space="preserve">01.10.12 Сличенко Сюзанна </w:t>
            </w:r>
            <w:proofErr w:type="spellStart"/>
            <w:r w:rsidRPr="004D2900">
              <w:rPr>
                <w:rFonts w:ascii="Times New Roman" w:hAnsi="Times New Roman"/>
                <w:sz w:val="24"/>
                <w:szCs w:val="24"/>
              </w:rPr>
              <w:t>Ромовна</w:t>
            </w:r>
            <w:proofErr w:type="spellEnd"/>
            <w:r w:rsidRPr="004D2900">
              <w:rPr>
                <w:rFonts w:ascii="Times New Roman" w:hAnsi="Times New Roman"/>
                <w:sz w:val="24"/>
                <w:szCs w:val="24"/>
              </w:rPr>
              <w:t>, 29.05.1996 года рождения</w:t>
            </w:r>
          </w:p>
        </w:tc>
        <w:tc>
          <w:tcPr>
            <w:tcW w:w="3190" w:type="dxa"/>
          </w:tcPr>
          <w:p w:rsidR="003C0CAC" w:rsidRPr="004D2900" w:rsidRDefault="003C0CAC" w:rsidP="009A0712">
            <w:pPr>
              <w:spacing w:line="240" w:lineRule="auto"/>
              <w:rPr>
                <w:rFonts w:ascii="Times New Roman" w:hAnsi="Times New Roman"/>
                <w:sz w:val="24"/>
                <w:szCs w:val="24"/>
              </w:rPr>
            </w:pPr>
            <w:proofErr w:type="spellStart"/>
            <w:r w:rsidRPr="004D2900">
              <w:rPr>
                <w:rFonts w:ascii="Times New Roman" w:hAnsi="Times New Roman"/>
                <w:sz w:val="24"/>
                <w:szCs w:val="24"/>
              </w:rPr>
              <w:t>Травмирование</w:t>
            </w:r>
            <w:proofErr w:type="spellEnd"/>
            <w:r w:rsidRPr="004D2900">
              <w:rPr>
                <w:rFonts w:ascii="Times New Roman" w:hAnsi="Times New Roman"/>
                <w:sz w:val="24"/>
                <w:szCs w:val="24"/>
              </w:rPr>
              <w:t xml:space="preserve"> обучающейся в результате драки</w:t>
            </w:r>
          </w:p>
        </w:tc>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 xml:space="preserve">Нарушение   </w:t>
            </w:r>
            <w:proofErr w:type="gramStart"/>
            <w:r w:rsidRPr="004D2900">
              <w:rPr>
                <w:rFonts w:ascii="Times New Roman" w:hAnsi="Times New Roman"/>
                <w:sz w:val="24"/>
                <w:szCs w:val="24"/>
              </w:rPr>
              <w:t>обучающимися</w:t>
            </w:r>
            <w:proofErr w:type="gramEnd"/>
            <w:r w:rsidRPr="004D2900">
              <w:rPr>
                <w:rFonts w:ascii="Times New Roman" w:hAnsi="Times New Roman"/>
                <w:sz w:val="24"/>
                <w:szCs w:val="24"/>
              </w:rPr>
              <w:t xml:space="preserve"> правил поведения в лицее</w:t>
            </w:r>
          </w:p>
        </w:tc>
      </w:tr>
      <w:tr w:rsidR="003C0CAC" w:rsidRPr="004D2900" w:rsidTr="009A0712">
        <w:trPr>
          <w:jc w:val="center"/>
        </w:trPr>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 xml:space="preserve">            Работники</w:t>
            </w:r>
          </w:p>
        </w:tc>
        <w:tc>
          <w:tcPr>
            <w:tcW w:w="3190" w:type="dxa"/>
          </w:tcPr>
          <w:p w:rsidR="003C0CAC" w:rsidRPr="004D2900" w:rsidRDefault="003C0CAC" w:rsidP="009A0712">
            <w:pPr>
              <w:spacing w:line="240" w:lineRule="auto"/>
              <w:rPr>
                <w:rFonts w:ascii="Times New Roman" w:hAnsi="Times New Roman"/>
                <w:sz w:val="24"/>
                <w:szCs w:val="24"/>
              </w:rPr>
            </w:pPr>
            <w:r w:rsidRPr="004D2900">
              <w:rPr>
                <w:rFonts w:ascii="Times New Roman" w:hAnsi="Times New Roman"/>
                <w:sz w:val="24"/>
                <w:szCs w:val="24"/>
              </w:rPr>
              <w:t>Нет</w:t>
            </w:r>
          </w:p>
        </w:tc>
        <w:tc>
          <w:tcPr>
            <w:tcW w:w="3190" w:type="dxa"/>
          </w:tcPr>
          <w:p w:rsidR="003C0CAC" w:rsidRPr="004D2900" w:rsidRDefault="003C0CAC" w:rsidP="009A0712">
            <w:pPr>
              <w:spacing w:line="240" w:lineRule="auto"/>
              <w:rPr>
                <w:rFonts w:ascii="Times New Roman" w:hAnsi="Times New Roman"/>
                <w:sz w:val="24"/>
                <w:szCs w:val="24"/>
              </w:rPr>
            </w:pPr>
          </w:p>
        </w:tc>
      </w:tr>
    </w:tbl>
    <w:p w:rsidR="003C0CAC" w:rsidRPr="0047549F" w:rsidRDefault="003C0CAC" w:rsidP="003C0CAC">
      <w:pPr>
        <w:spacing w:line="240" w:lineRule="auto"/>
        <w:ind w:left="1080" w:hanging="720"/>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 xml:space="preserve">4.6.3. </w:t>
      </w:r>
      <w:proofErr w:type="gramStart"/>
      <w:r w:rsidRPr="0047549F">
        <w:rPr>
          <w:rFonts w:ascii="Times New Roman" w:hAnsi="Times New Roman"/>
          <w:sz w:val="24"/>
          <w:szCs w:val="24"/>
        </w:rPr>
        <w:t>Сведения о количестве обучающихся, занимающихся в различных физкультурных группах (за 3 года)</w:t>
      </w:r>
      <w:proofErr w:type="gramEnd"/>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3C0CAC" w:rsidRPr="0060190B" w:rsidTr="009A0712">
        <w:trPr>
          <w:jc w:val="center"/>
        </w:trPr>
        <w:tc>
          <w:tcPr>
            <w:tcW w:w="1914"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Дата</w:t>
            </w:r>
          </w:p>
        </w:tc>
        <w:tc>
          <w:tcPr>
            <w:tcW w:w="1914"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Основная группа</w:t>
            </w:r>
          </w:p>
        </w:tc>
        <w:tc>
          <w:tcPr>
            <w:tcW w:w="1914"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Подготовит</w:t>
            </w:r>
            <w:proofErr w:type="gramStart"/>
            <w:r w:rsidRPr="0060190B">
              <w:rPr>
                <w:rFonts w:ascii="Times New Roman" w:hAnsi="Times New Roman"/>
                <w:sz w:val="24"/>
                <w:szCs w:val="24"/>
              </w:rPr>
              <w:t>.</w:t>
            </w:r>
            <w:proofErr w:type="gramEnd"/>
            <w:r w:rsidRPr="0060190B">
              <w:rPr>
                <w:rFonts w:ascii="Times New Roman" w:hAnsi="Times New Roman"/>
                <w:sz w:val="24"/>
                <w:szCs w:val="24"/>
              </w:rPr>
              <w:t xml:space="preserve"> </w:t>
            </w:r>
            <w:proofErr w:type="gramStart"/>
            <w:r w:rsidRPr="0060190B">
              <w:rPr>
                <w:rFonts w:ascii="Times New Roman" w:hAnsi="Times New Roman"/>
                <w:sz w:val="24"/>
                <w:szCs w:val="24"/>
              </w:rPr>
              <w:t>г</w:t>
            </w:r>
            <w:proofErr w:type="gramEnd"/>
            <w:r w:rsidRPr="0060190B">
              <w:rPr>
                <w:rFonts w:ascii="Times New Roman" w:hAnsi="Times New Roman"/>
                <w:sz w:val="24"/>
                <w:szCs w:val="24"/>
              </w:rPr>
              <w:t>руппа</w:t>
            </w:r>
          </w:p>
        </w:tc>
        <w:tc>
          <w:tcPr>
            <w:tcW w:w="1914"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Специальная группа</w:t>
            </w:r>
          </w:p>
        </w:tc>
        <w:tc>
          <w:tcPr>
            <w:tcW w:w="1914" w:type="dxa"/>
            <w:vAlign w:val="center"/>
          </w:tcPr>
          <w:p w:rsidR="003C0CAC" w:rsidRPr="0060190B" w:rsidRDefault="003C0CAC" w:rsidP="009A0712">
            <w:pPr>
              <w:spacing w:line="240" w:lineRule="auto"/>
              <w:jc w:val="center"/>
              <w:rPr>
                <w:rFonts w:ascii="Times New Roman" w:hAnsi="Times New Roman"/>
                <w:sz w:val="24"/>
                <w:szCs w:val="24"/>
              </w:rPr>
            </w:pPr>
            <w:proofErr w:type="gramStart"/>
            <w:r w:rsidRPr="0060190B">
              <w:rPr>
                <w:rFonts w:ascii="Times New Roman" w:hAnsi="Times New Roman"/>
                <w:sz w:val="24"/>
                <w:szCs w:val="24"/>
              </w:rPr>
              <w:t>Освобождены</w:t>
            </w:r>
            <w:proofErr w:type="gramEnd"/>
            <w:r w:rsidRPr="0060190B">
              <w:rPr>
                <w:rFonts w:ascii="Times New Roman" w:hAnsi="Times New Roman"/>
                <w:sz w:val="24"/>
                <w:szCs w:val="24"/>
              </w:rPr>
              <w:t xml:space="preserve"> от занятий</w:t>
            </w:r>
          </w:p>
        </w:tc>
      </w:tr>
      <w:tr w:rsidR="003C0CAC" w:rsidRPr="0060190B" w:rsidTr="009A0712">
        <w:trPr>
          <w:jc w:val="center"/>
        </w:trPr>
        <w:tc>
          <w:tcPr>
            <w:tcW w:w="1914" w:type="dxa"/>
            <w:vAlign w:val="center"/>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lastRenderedPageBreak/>
              <w:t>20</w:t>
            </w:r>
            <w:r>
              <w:rPr>
                <w:rFonts w:ascii="Times New Roman" w:hAnsi="Times New Roman"/>
                <w:sz w:val="24"/>
                <w:szCs w:val="24"/>
              </w:rPr>
              <w:t>11 год</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792 </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164 </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6</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w:t>
            </w:r>
          </w:p>
        </w:tc>
      </w:tr>
      <w:tr w:rsidR="003C0CAC" w:rsidRPr="0060190B" w:rsidTr="009A0712">
        <w:trPr>
          <w:jc w:val="center"/>
        </w:trPr>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2012 год</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812</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178</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8</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w:t>
            </w:r>
          </w:p>
        </w:tc>
      </w:tr>
      <w:tr w:rsidR="003C0CAC" w:rsidRPr="0060190B" w:rsidTr="009A0712">
        <w:trPr>
          <w:jc w:val="center"/>
        </w:trPr>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2013 год</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841</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174</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10</w:t>
            </w:r>
          </w:p>
        </w:tc>
        <w:tc>
          <w:tcPr>
            <w:tcW w:w="1914"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w:t>
            </w:r>
          </w:p>
        </w:tc>
      </w:tr>
      <w:tr w:rsidR="003C0CAC" w:rsidRPr="0060190B" w:rsidTr="009A0712">
        <w:trPr>
          <w:jc w:val="center"/>
        </w:trPr>
        <w:tc>
          <w:tcPr>
            <w:tcW w:w="1914"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Всего</w:t>
            </w:r>
          </w:p>
        </w:tc>
        <w:tc>
          <w:tcPr>
            <w:tcW w:w="191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2445</w:t>
            </w:r>
          </w:p>
        </w:tc>
        <w:tc>
          <w:tcPr>
            <w:tcW w:w="191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516</w:t>
            </w:r>
          </w:p>
        </w:tc>
        <w:tc>
          <w:tcPr>
            <w:tcW w:w="191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24</w:t>
            </w:r>
          </w:p>
        </w:tc>
        <w:tc>
          <w:tcPr>
            <w:tcW w:w="191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8</w:t>
            </w:r>
          </w:p>
        </w:tc>
      </w:tr>
    </w:tbl>
    <w:p w:rsidR="003C0CAC" w:rsidRPr="0047549F" w:rsidRDefault="003C0CAC" w:rsidP="003C0CAC">
      <w:pPr>
        <w:spacing w:line="240" w:lineRule="auto"/>
        <w:jc w:val="center"/>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5. Сведения об уровне подготовки выпускников образовательного учреждения (за 3 года)</w:t>
      </w: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5.1. Результаты итоговой аттестации выпускников 9, 11 (12) классов</w:t>
      </w:r>
    </w:p>
    <w:p w:rsidR="003C0CAC"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27</w:t>
      </w:r>
    </w:p>
    <w:p w:rsidR="003C0CAC" w:rsidRPr="009C51C7" w:rsidRDefault="003C0CAC" w:rsidP="003C0CAC">
      <w:pPr>
        <w:spacing w:line="240" w:lineRule="auto"/>
        <w:jc w:val="center"/>
        <w:rPr>
          <w:rFonts w:ascii="Times New Roman" w:hAnsi="Times New Roman"/>
          <w:b/>
          <w:sz w:val="24"/>
          <w:szCs w:val="24"/>
        </w:rPr>
      </w:pPr>
      <w:r>
        <w:rPr>
          <w:rFonts w:ascii="Times New Roman" w:hAnsi="Times New Roman"/>
          <w:b/>
          <w:sz w:val="24"/>
          <w:szCs w:val="24"/>
        </w:rPr>
        <w:t>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3C0CAC" w:rsidRPr="004404AA" w:rsidTr="009A0712">
        <w:trPr>
          <w:cantSplit/>
        </w:trPr>
        <w:tc>
          <w:tcPr>
            <w:tcW w:w="1595" w:type="dxa"/>
            <w:vMerge w:val="restart"/>
            <w:vAlign w:val="center"/>
          </w:tcPr>
          <w:p w:rsidR="003C0CAC" w:rsidRPr="004404AA" w:rsidRDefault="003C0CAC" w:rsidP="009A0712">
            <w:pPr>
              <w:spacing w:line="240" w:lineRule="auto"/>
              <w:jc w:val="center"/>
              <w:rPr>
                <w:rFonts w:ascii="Times New Roman" w:hAnsi="Times New Roman"/>
                <w:sz w:val="24"/>
                <w:szCs w:val="24"/>
              </w:rPr>
            </w:pPr>
            <w:r w:rsidRPr="004404AA">
              <w:rPr>
                <w:rFonts w:ascii="Times New Roman" w:hAnsi="Times New Roman"/>
                <w:sz w:val="24"/>
                <w:szCs w:val="24"/>
              </w:rPr>
              <w:t>Годы выпуска</w:t>
            </w:r>
          </w:p>
        </w:tc>
        <w:tc>
          <w:tcPr>
            <w:tcW w:w="1595" w:type="dxa"/>
            <w:vMerge w:val="restart"/>
            <w:vAlign w:val="center"/>
          </w:tcPr>
          <w:p w:rsidR="003C0CAC" w:rsidRPr="004404AA" w:rsidRDefault="003C0CAC" w:rsidP="009A0712">
            <w:pPr>
              <w:spacing w:line="240" w:lineRule="auto"/>
              <w:jc w:val="center"/>
              <w:rPr>
                <w:rFonts w:ascii="Times New Roman" w:hAnsi="Times New Roman"/>
                <w:sz w:val="24"/>
                <w:szCs w:val="24"/>
              </w:rPr>
            </w:pPr>
            <w:r w:rsidRPr="004404AA">
              <w:rPr>
                <w:rFonts w:ascii="Times New Roman" w:hAnsi="Times New Roman"/>
                <w:sz w:val="24"/>
                <w:szCs w:val="24"/>
              </w:rPr>
              <w:t>Количество выпускников</w:t>
            </w:r>
          </w:p>
        </w:tc>
        <w:tc>
          <w:tcPr>
            <w:tcW w:w="6381" w:type="dxa"/>
            <w:gridSpan w:val="4"/>
            <w:vAlign w:val="center"/>
          </w:tcPr>
          <w:p w:rsidR="003C0CAC" w:rsidRPr="004404AA" w:rsidRDefault="003C0CAC" w:rsidP="009A0712">
            <w:pPr>
              <w:spacing w:line="240" w:lineRule="auto"/>
              <w:jc w:val="center"/>
              <w:rPr>
                <w:rFonts w:ascii="Times New Roman" w:hAnsi="Times New Roman"/>
                <w:sz w:val="24"/>
                <w:szCs w:val="24"/>
              </w:rPr>
            </w:pPr>
            <w:r w:rsidRPr="004404AA">
              <w:rPr>
                <w:rFonts w:ascii="Times New Roman" w:hAnsi="Times New Roman"/>
                <w:sz w:val="24"/>
                <w:szCs w:val="24"/>
              </w:rPr>
              <w:t>Результаты итоговой аттестации</w:t>
            </w:r>
          </w:p>
        </w:tc>
      </w:tr>
      <w:tr w:rsidR="003C0CAC" w:rsidRPr="004404AA" w:rsidTr="009A0712">
        <w:trPr>
          <w:cantSplit/>
        </w:trPr>
        <w:tc>
          <w:tcPr>
            <w:tcW w:w="1595" w:type="dxa"/>
            <w:vMerge/>
            <w:vAlign w:val="center"/>
          </w:tcPr>
          <w:p w:rsidR="003C0CAC" w:rsidRPr="004404AA" w:rsidRDefault="003C0CAC" w:rsidP="009A0712">
            <w:pPr>
              <w:spacing w:line="240" w:lineRule="auto"/>
              <w:rPr>
                <w:rFonts w:ascii="Times New Roman" w:hAnsi="Times New Roman"/>
                <w:sz w:val="24"/>
                <w:szCs w:val="24"/>
              </w:rPr>
            </w:pPr>
          </w:p>
        </w:tc>
        <w:tc>
          <w:tcPr>
            <w:tcW w:w="1595" w:type="dxa"/>
            <w:vMerge/>
            <w:vAlign w:val="center"/>
          </w:tcPr>
          <w:p w:rsidR="003C0CAC" w:rsidRPr="004404AA" w:rsidRDefault="003C0CAC" w:rsidP="009A0712">
            <w:pPr>
              <w:spacing w:line="240" w:lineRule="auto"/>
              <w:rPr>
                <w:rFonts w:ascii="Times New Roman" w:hAnsi="Times New Roman"/>
                <w:sz w:val="24"/>
                <w:szCs w:val="24"/>
              </w:rPr>
            </w:pPr>
          </w:p>
        </w:tc>
        <w:tc>
          <w:tcPr>
            <w:tcW w:w="1595" w:type="dxa"/>
            <w:vAlign w:val="center"/>
          </w:tcPr>
          <w:p w:rsidR="003C0CAC" w:rsidRPr="004404AA" w:rsidRDefault="003C0CAC" w:rsidP="009A0712">
            <w:pPr>
              <w:spacing w:line="240" w:lineRule="auto"/>
              <w:jc w:val="center"/>
              <w:rPr>
                <w:rFonts w:ascii="Times New Roman" w:hAnsi="Times New Roman"/>
                <w:sz w:val="24"/>
                <w:szCs w:val="24"/>
              </w:rPr>
            </w:pPr>
            <w:r w:rsidRPr="004404AA">
              <w:rPr>
                <w:rFonts w:ascii="Times New Roman" w:hAnsi="Times New Roman"/>
                <w:sz w:val="24"/>
                <w:szCs w:val="24"/>
              </w:rPr>
              <w:t>аттестовано</w:t>
            </w:r>
          </w:p>
        </w:tc>
        <w:tc>
          <w:tcPr>
            <w:tcW w:w="1595" w:type="dxa"/>
            <w:vAlign w:val="center"/>
          </w:tcPr>
          <w:p w:rsidR="003C0CAC" w:rsidRPr="004404AA" w:rsidRDefault="003C0CAC" w:rsidP="009A0712">
            <w:pPr>
              <w:spacing w:line="240" w:lineRule="auto"/>
              <w:jc w:val="center"/>
              <w:rPr>
                <w:rFonts w:ascii="Times New Roman" w:hAnsi="Times New Roman"/>
                <w:sz w:val="24"/>
                <w:szCs w:val="24"/>
              </w:rPr>
            </w:pPr>
            <w:r w:rsidRPr="004404AA">
              <w:rPr>
                <w:rFonts w:ascii="Times New Roman" w:hAnsi="Times New Roman"/>
                <w:sz w:val="24"/>
                <w:szCs w:val="24"/>
              </w:rPr>
              <w:t>%</w:t>
            </w:r>
          </w:p>
        </w:tc>
        <w:tc>
          <w:tcPr>
            <w:tcW w:w="1595" w:type="dxa"/>
            <w:vAlign w:val="center"/>
          </w:tcPr>
          <w:p w:rsidR="003C0CAC" w:rsidRPr="004404AA" w:rsidRDefault="003C0CAC" w:rsidP="009A0712">
            <w:pPr>
              <w:spacing w:line="240" w:lineRule="auto"/>
              <w:jc w:val="center"/>
              <w:rPr>
                <w:rFonts w:ascii="Times New Roman" w:hAnsi="Times New Roman"/>
                <w:sz w:val="24"/>
                <w:szCs w:val="24"/>
              </w:rPr>
            </w:pPr>
            <w:r w:rsidRPr="004404AA">
              <w:rPr>
                <w:rFonts w:ascii="Times New Roman" w:hAnsi="Times New Roman"/>
                <w:sz w:val="24"/>
                <w:szCs w:val="24"/>
              </w:rPr>
              <w:t>«4 и 5»</w:t>
            </w:r>
          </w:p>
        </w:tc>
        <w:tc>
          <w:tcPr>
            <w:tcW w:w="1596" w:type="dxa"/>
            <w:vAlign w:val="center"/>
          </w:tcPr>
          <w:p w:rsidR="003C0CAC" w:rsidRPr="004404AA" w:rsidRDefault="003C0CAC" w:rsidP="009A0712">
            <w:pPr>
              <w:spacing w:line="240" w:lineRule="auto"/>
              <w:jc w:val="center"/>
              <w:rPr>
                <w:rFonts w:ascii="Times New Roman" w:hAnsi="Times New Roman"/>
                <w:sz w:val="24"/>
                <w:szCs w:val="24"/>
              </w:rPr>
            </w:pPr>
            <w:r w:rsidRPr="004404AA">
              <w:rPr>
                <w:rFonts w:ascii="Times New Roman" w:hAnsi="Times New Roman"/>
                <w:sz w:val="24"/>
                <w:szCs w:val="24"/>
              </w:rPr>
              <w:t>%</w:t>
            </w:r>
          </w:p>
        </w:tc>
      </w:tr>
      <w:tr w:rsidR="003C0CAC" w:rsidRPr="004404AA" w:rsidTr="009A0712">
        <w:tc>
          <w:tcPr>
            <w:tcW w:w="1595" w:type="dxa"/>
            <w:vAlign w:val="center"/>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2011</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79</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79</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100</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23</w:t>
            </w:r>
          </w:p>
        </w:tc>
        <w:tc>
          <w:tcPr>
            <w:tcW w:w="1596"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29</w:t>
            </w:r>
          </w:p>
        </w:tc>
      </w:tr>
      <w:tr w:rsidR="003C0CAC" w:rsidRPr="004404AA" w:rsidTr="009A0712">
        <w:tc>
          <w:tcPr>
            <w:tcW w:w="1595" w:type="dxa"/>
            <w:vAlign w:val="center"/>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2012</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78</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78</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100</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34</w:t>
            </w:r>
          </w:p>
        </w:tc>
        <w:tc>
          <w:tcPr>
            <w:tcW w:w="1596"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44</w:t>
            </w:r>
          </w:p>
        </w:tc>
      </w:tr>
      <w:tr w:rsidR="003C0CAC" w:rsidRPr="004404AA" w:rsidTr="009A0712">
        <w:tc>
          <w:tcPr>
            <w:tcW w:w="1595" w:type="dxa"/>
            <w:vAlign w:val="center"/>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2013</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72</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72</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100</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21</w:t>
            </w:r>
          </w:p>
        </w:tc>
        <w:tc>
          <w:tcPr>
            <w:tcW w:w="1596"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30</w:t>
            </w:r>
          </w:p>
        </w:tc>
      </w:tr>
      <w:tr w:rsidR="003C0CAC" w:rsidRPr="004404AA" w:rsidTr="009A0712">
        <w:tc>
          <w:tcPr>
            <w:tcW w:w="1595" w:type="dxa"/>
            <w:vAlign w:val="center"/>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Всего</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229</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229</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100</w:t>
            </w:r>
          </w:p>
        </w:tc>
        <w:tc>
          <w:tcPr>
            <w:tcW w:w="1595"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78</w:t>
            </w:r>
          </w:p>
        </w:tc>
        <w:tc>
          <w:tcPr>
            <w:tcW w:w="1596" w:type="dxa"/>
          </w:tcPr>
          <w:p w:rsidR="003C0CAC" w:rsidRPr="004404AA" w:rsidRDefault="003C0CAC" w:rsidP="009A0712">
            <w:pPr>
              <w:spacing w:line="240" w:lineRule="auto"/>
              <w:rPr>
                <w:rFonts w:ascii="Times New Roman" w:hAnsi="Times New Roman"/>
                <w:sz w:val="24"/>
                <w:szCs w:val="24"/>
              </w:rPr>
            </w:pPr>
            <w:r w:rsidRPr="004404AA">
              <w:rPr>
                <w:rFonts w:ascii="Times New Roman" w:hAnsi="Times New Roman"/>
                <w:sz w:val="24"/>
                <w:szCs w:val="24"/>
              </w:rPr>
              <w:t>34</w:t>
            </w:r>
          </w:p>
        </w:tc>
      </w:tr>
    </w:tbl>
    <w:p w:rsidR="003C0CAC" w:rsidRDefault="003C0CAC" w:rsidP="003C0CAC">
      <w:pPr>
        <w:spacing w:line="240" w:lineRule="auto"/>
        <w:rPr>
          <w:rFonts w:ascii="Times New Roman" w:hAnsi="Times New Roman"/>
          <w:sz w:val="24"/>
          <w:szCs w:val="24"/>
        </w:rPr>
      </w:pPr>
    </w:p>
    <w:p w:rsidR="003C0CAC" w:rsidRDefault="003C0CAC" w:rsidP="003C0CAC">
      <w:pPr>
        <w:spacing w:line="240" w:lineRule="auto"/>
        <w:jc w:val="center"/>
        <w:rPr>
          <w:rFonts w:ascii="Times New Roman" w:hAnsi="Times New Roman"/>
          <w:b/>
          <w:sz w:val="24"/>
          <w:szCs w:val="24"/>
        </w:rPr>
      </w:pPr>
      <w:r>
        <w:rPr>
          <w:rFonts w:ascii="Times New Roman" w:hAnsi="Times New Roman"/>
          <w:b/>
          <w:sz w:val="24"/>
          <w:szCs w:val="24"/>
        </w:rPr>
        <w:t>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3C0CAC" w:rsidRPr="0060190B" w:rsidTr="009A0712">
        <w:trPr>
          <w:cantSplit/>
        </w:trPr>
        <w:tc>
          <w:tcPr>
            <w:tcW w:w="1595" w:type="dxa"/>
            <w:vMerge w:val="restart"/>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Годы выпуска</w:t>
            </w:r>
          </w:p>
        </w:tc>
        <w:tc>
          <w:tcPr>
            <w:tcW w:w="1595" w:type="dxa"/>
            <w:vMerge w:val="restart"/>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Количество выпускников</w:t>
            </w:r>
          </w:p>
        </w:tc>
        <w:tc>
          <w:tcPr>
            <w:tcW w:w="6381" w:type="dxa"/>
            <w:gridSpan w:val="4"/>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Результаты итоговой аттестации</w:t>
            </w:r>
          </w:p>
        </w:tc>
      </w:tr>
      <w:tr w:rsidR="003C0CAC" w:rsidRPr="0060190B" w:rsidTr="009A0712">
        <w:trPr>
          <w:cantSplit/>
        </w:trPr>
        <w:tc>
          <w:tcPr>
            <w:tcW w:w="1595" w:type="dxa"/>
            <w:vMerge/>
            <w:vAlign w:val="center"/>
          </w:tcPr>
          <w:p w:rsidR="003C0CAC" w:rsidRPr="0060190B" w:rsidRDefault="003C0CAC" w:rsidP="009A0712">
            <w:pPr>
              <w:spacing w:line="240" w:lineRule="auto"/>
              <w:rPr>
                <w:rFonts w:ascii="Times New Roman" w:hAnsi="Times New Roman"/>
                <w:sz w:val="24"/>
                <w:szCs w:val="24"/>
              </w:rPr>
            </w:pPr>
          </w:p>
        </w:tc>
        <w:tc>
          <w:tcPr>
            <w:tcW w:w="1595" w:type="dxa"/>
            <w:vMerge/>
            <w:vAlign w:val="center"/>
          </w:tcPr>
          <w:p w:rsidR="003C0CAC" w:rsidRPr="0060190B" w:rsidRDefault="003C0CAC" w:rsidP="009A0712">
            <w:pPr>
              <w:spacing w:line="240" w:lineRule="auto"/>
              <w:rPr>
                <w:rFonts w:ascii="Times New Roman" w:hAnsi="Times New Roman"/>
                <w:sz w:val="24"/>
                <w:szCs w:val="24"/>
              </w:rPr>
            </w:pPr>
          </w:p>
        </w:tc>
        <w:tc>
          <w:tcPr>
            <w:tcW w:w="1595"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аттестовано</w:t>
            </w:r>
          </w:p>
        </w:tc>
        <w:tc>
          <w:tcPr>
            <w:tcW w:w="1595"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w:t>
            </w:r>
          </w:p>
        </w:tc>
        <w:tc>
          <w:tcPr>
            <w:tcW w:w="1595"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«4 и 5»</w:t>
            </w:r>
          </w:p>
        </w:tc>
        <w:tc>
          <w:tcPr>
            <w:tcW w:w="1596"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w:t>
            </w:r>
          </w:p>
        </w:tc>
      </w:tr>
      <w:tr w:rsidR="003C0CAC" w:rsidRPr="0060190B" w:rsidTr="009A0712">
        <w:tc>
          <w:tcPr>
            <w:tcW w:w="1595"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2011</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55</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55</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100</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29</w:t>
            </w:r>
          </w:p>
        </w:tc>
        <w:tc>
          <w:tcPr>
            <w:tcW w:w="1596"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53</w:t>
            </w:r>
          </w:p>
        </w:tc>
      </w:tr>
      <w:tr w:rsidR="003C0CAC" w:rsidRPr="0060190B" w:rsidTr="009A0712">
        <w:tc>
          <w:tcPr>
            <w:tcW w:w="1595"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2012</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54</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54</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100</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36</w:t>
            </w:r>
          </w:p>
        </w:tc>
        <w:tc>
          <w:tcPr>
            <w:tcW w:w="1596"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67</w:t>
            </w:r>
          </w:p>
        </w:tc>
      </w:tr>
      <w:tr w:rsidR="003C0CAC" w:rsidRPr="0060190B" w:rsidTr="009A0712">
        <w:tc>
          <w:tcPr>
            <w:tcW w:w="1595" w:type="dxa"/>
            <w:vAlign w:val="center"/>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2013</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33</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33</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100</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15</w:t>
            </w:r>
          </w:p>
        </w:tc>
        <w:tc>
          <w:tcPr>
            <w:tcW w:w="1596"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45</w:t>
            </w:r>
          </w:p>
        </w:tc>
      </w:tr>
      <w:tr w:rsidR="003C0CAC" w:rsidRPr="0060190B" w:rsidTr="009A0712">
        <w:tc>
          <w:tcPr>
            <w:tcW w:w="1595" w:type="dxa"/>
            <w:vAlign w:val="center"/>
          </w:tcPr>
          <w:p w:rsidR="003C0CAC" w:rsidRPr="0060190B" w:rsidRDefault="003C0CAC" w:rsidP="009A0712">
            <w:pPr>
              <w:spacing w:line="240" w:lineRule="auto"/>
              <w:rPr>
                <w:rFonts w:ascii="Times New Roman" w:hAnsi="Times New Roman"/>
                <w:sz w:val="24"/>
                <w:szCs w:val="24"/>
              </w:rPr>
            </w:pPr>
            <w:r w:rsidRPr="0060190B">
              <w:rPr>
                <w:rFonts w:ascii="Times New Roman" w:hAnsi="Times New Roman"/>
                <w:sz w:val="24"/>
                <w:szCs w:val="24"/>
              </w:rPr>
              <w:t>Всего</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142</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142</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100</w:t>
            </w:r>
          </w:p>
        </w:tc>
        <w:tc>
          <w:tcPr>
            <w:tcW w:w="1595"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80</w:t>
            </w:r>
          </w:p>
        </w:tc>
        <w:tc>
          <w:tcPr>
            <w:tcW w:w="1596"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56</w:t>
            </w:r>
          </w:p>
        </w:tc>
      </w:tr>
    </w:tbl>
    <w:p w:rsidR="003C0CAC" w:rsidRDefault="003C0CAC" w:rsidP="003C0CAC">
      <w:pPr>
        <w:spacing w:line="240" w:lineRule="auto"/>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 xml:space="preserve">5.2. </w:t>
      </w:r>
      <w:proofErr w:type="gramStart"/>
      <w:r w:rsidRPr="0047549F">
        <w:rPr>
          <w:rFonts w:ascii="Times New Roman" w:hAnsi="Times New Roman"/>
          <w:sz w:val="24"/>
          <w:szCs w:val="24"/>
        </w:rPr>
        <w:t>Итоги участия обучающихся в олимпиадах</w:t>
      </w:r>
      <w:proofErr w:type="gramEnd"/>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902"/>
        <w:gridCol w:w="1330"/>
        <w:gridCol w:w="1082"/>
        <w:gridCol w:w="1330"/>
        <w:gridCol w:w="1079"/>
        <w:gridCol w:w="1790"/>
      </w:tblGrid>
      <w:tr w:rsidR="003C0CAC" w:rsidRPr="0060190B" w:rsidTr="009A0712">
        <w:trPr>
          <w:cantSplit/>
          <w:jc w:val="center"/>
        </w:trPr>
        <w:tc>
          <w:tcPr>
            <w:tcW w:w="534" w:type="dxa"/>
            <w:vMerge w:val="restart"/>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 xml:space="preserve">№№ </w:t>
            </w:r>
            <w:proofErr w:type="gramStart"/>
            <w:r w:rsidRPr="0060190B">
              <w:rPr>
                <w:rFonts w:ascii="Times New Roman" w:hAnsi="Times New Roman"/>
                <w:sz w:val="24"/>
                <w:szCs w:val="24"/>
              </w:rPr>
              <w:t>п</w:t>
            </w:r>
            <w:proofErr w:type="gramEnd"/>
            <w:r w:rsidRPr="0060190B">
              <w:rPr>
                <w:rFonts w:ascii="Times New Roman" w:hAnsi="Times New Roman"/>
                <w:sz w:val="24"/>
                <w:szCs w:val="24"/>
              </w:rPr>
              <w:t>/п</w:t>
            </w:r>
          </w:p>
        </w:tc>
        <w:tc>
          <w:tcPr>
            <w:tcW w:w="1984" w:type="dxa"/>
            <w:vMerge w:val="restart"/>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Предметы</w:t>
            </w:r>
          </w:p>
        </w:tc>
        <w:tc>
          <w:tcPr>
            <w:tcW w:w="7513" w:type="dxa"/>
            <w:gridSpan w:val="6"/>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Количество победителей и призеров предметных олимпиад</w:t>
            </w:r>
          </w:p>
        </w:tc>
      </w:tr>
      <w:tr w:rsidR="003C0CAC" w:rsidRPr="0060190B" w:rsidTr="009A0712">
        <w:trPr>
          <w:cantSplit/>
          <w:jc w:val="center"/>
        </w:trPr>
        <w:tc>
          <w:tcPr>
            <w:tcW w:w="534" w:type="dxa"/>
            <w:vMerge/>
            <w:vAlign w:val="center"/>
          </w:tcPr>
          <w:p w:rsidR="003C0CAC" w:rsidRPr="0060190B" w:rsidRDefault="003C0CAC" w:rsidP="009A0712">
            <w:pPr>
              <w:spacing w:line="240" w:lineRule="auto"/>
              <w:rPr>
                <w:rFonts w:ascii="Times New Roman" w:hAnsi="Times New Roman"/>
                <w:sz w:val="24"/>
                <w:szCs w:val="24"/>
              </w:rPr>
            </w:pPr>
          </w:p>
        </w:tc>
        <w:tc>
          <w:tcPr>
            <w:tcW w:w="1984" w:type="dxa"/>
            <w:vMerge/>
            <w:vAlign w:val="center"/>
          </w:tcPr>
          <w:p w:rsidR="003C0CAC" w:rsidRPr="0060190B" w:rsidRDefault="003C0CAC" w:rsidP="009A0712">
            <w:pPr>
              <w:spacing w:line="240" w:lineRule="auto"/>
              <w:rPr>
                <w:rFonts w:ascii="Times New Roman" w:hAnsi="Times New Roman"/>
                <w:sz w:val="24"/>
                <w:szCs w:val="24"/>
              </w:rPr>
            </w:pPr>
          </w:p>
        </w:tc>
        <w:tc>
          <w:tcPr>
            <w:tcW w:w="2232" w:type="dxa"/>
            <w:gridSpan w:val="2"/>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учебный год</w:t>
            </w:r>
          </w:p>
          <w:p w:rsidR="003C0CAC" w:rsidRPr="0060190B" w:rsidRDefault="003C0CAC" w:rsidP="009A0712">
            <w:pPr>
              <w:spacing w:line="240" w:lineRule="auto"/>
              <w:jc w:val="center"/>
              <w:rPr>
                <w:rFonts w:ascii="Times New Roman" w:hAnsi="Times New Roman"/>
                <w:sz w:val="24"/>
                <w:szCs w:val="24"/>
              </w:rPr>
            </w:pPr>
            <w:r>
              <w:rPr>
                <w:rFonts w:ascii="Times New Roman" w:hAnsi="Times New Roman"/>
                <w:sz w:val="24"/>
                <w:szCs w:val="24"/>
              </w:rPr>
              <w:t>2010-2011</w:t>
            </w:r>
          </w:p>
        </w:tc>
        <w:tc>
          <w:tcPr>
            <w:tcW w:w="2412" w:type="dxa"/>
            <w:gridSpan w:val="2"/>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учебный год</w:t>
            </w:r>
          </w:p>
          <w:p w:rsidR="003C0CAC" w:rsidRPr="0060190B" w:rsidRDefault="003C0CAC" w:rsidP="009A0712">
            <w:pPr>
              <w:spacing w:line="240" w:lineRule="auto"/>
              <w:jc w:val="center"/>
              <w:rPr>
                <w:rFonts w:ascii="Times New Roman" w:hAnsi="Times New Roman"/>
                <w:sz w:val="24"/>
                <w:szCs w:val="24"/>
              </w:rPr>
            </w:pPr>
            <w:r>
              <w:rPr>
                <w:rFonts w:ascii="Times New Roman" w:hAnsi="Times New Roman"/>
                <w:sz w:val="24"/>
                <w:szCs w:val="24"/>
              </w:rPr>
              <w:t>2011-2012</w:t>
            </w:r>
          </w:p>
        </w:tc>
        <w:tc>
          <w:tcPr>
            <w:tcW w:w="2869" w:type="dxa"/>
            <w:gridSpan w:val="2"/>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учебный год</w:t>
            </w:r>
          </w:p>
          <w:p w:rsidR="003C0CAC" w:rsidRPr="0060190B" w:rsidRDefault="003C0CAC" w:rsidP="009A0712">
            <w:pPr>
              <w:spacing w:line="240" w:lineRule="auto"/>
              <w:jc w:val="center"/>
              <w:rPr>
                <w:rFonts w:ascii="Times New Roman" w:hAnsi="Times New Roman"/>
                <w:sz w:val="24"/>
                <w:szCs w:val="24"/>
              </w:rPr>
            </w:pPr>
            <w:r>
              <w:rPr>
                <w:rFonts w:ascii="Times New Roman" w:hAnsi="Times New Roman"/>
                <w:sz w:val="24"/>
                <w:szCs w:val="24"/>
              </w:rPr>
              <w:t>2012-2013</w:t>
            </w:r>
          </w:p>
        </w:tc>
      </w:tr>
      <w:tr w:rsidR="003C0CAC" w:rsidRPr="0060190B" w:rsidTr="009A0712">
        <w:trPr>
          <w:cantSplit/>
          <w:jc w:val="center"/>
        </w:trPr>
        <w:tc>
          <w:tcPr>
            <w:tcW w:w="534" w:type="dxa"/>
            <w:vMerge/>
            <w:vAlign w:val="center"/>
          </w:tcPr>
          <w:p w:rsidR="003C0CAC" w:rsidRPr="0060190B" w:rsidRDefault="003C0CAC" w:rsidP="009A0712">
            <w:pPr>
              <w:spacing w:line="240" w:lineRule="auto"/>
              <w:rPr>
                <w:rFonts w:ascii="Times New Roman" w:hAnsi="Times New Roman"/>
                <w:sz w:val="24"/>
                <w:szCs w:val="24"/>
              </w:rPr>
            </w:pPr>
          </w:p>
        </w:tc>
        <w:tc>
          <w:tcPr>
            <w:tcW w:w="1984" w:type="dxa"/>
            <w:vMerge/>
            <w:vAlign w:val="center"/>
          </w:tcPr>
          <w:p w:rsidR="003C0CAC" w:rsidRPr="0060190B" w:rsidRDefault="003C0CAC" w:rsidP="009A0712">
            <w:pPr>
              <w:spacing w:line="240" w:lineRule="auto"/>
              <w:rPr>
                <w:rFonts w:ascii="Times New Roman" w:hAnsi="Times New Roman"/>
                <w:sz w:val="24"/>
                <w:szCs w:val="24"/>
              </w:rPr>
            </w:pPr>
          </w:p>
        </w:tc>
        <w:tc>
          <w:tcPr>
            <w:tcW w:w="902"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кол-во</w:t>
            </w:r>
          </w:p>
        </w:tc>
        <w:tc>
          <w:tcPr>
            <w:tcW w:w="1330" w:type="dxa"/>
            <w:vAlign w:val="center"/>
          </w:tcPr>
          <w:p w:rsidR="003C0CAC" w:rsidRPr="0060190B" w:rsidRDefault="003C0CAC" w:rsidP="009A0712">
            <w:pPr>
              <w:spacing w:line="240" w:lineRule="auto"/>
              <w:jc w:val="center"/>
              <w:rPr>
                <w:rFonts w:ascii="Times New Roman" w:hAnsi="Times New Roman"/>
                <w:sz w:val="24"/>
                <w:szCs w:val="24"/>
              </w:rPr>
            </w:pPr>
            <w:proofErr w:type="spellStart"/>
            <w:r w:rsidRPr="0060190B">
              <w:rPr>
                <w:rFonts w:ascii="Times New Roman" w:hAnsi="Times New Roman"/>
                <w:sz w:val="24"/>
                <w:szCs w:val="24"/>
              </w:rPr>
              <w:t>уров</w:t>
            </w:r>
            <w:proofErr w:type="gramStart"/>
            <w:r w:rsidRPr="0060190B">
              <w:rPr>
                <w:rFonts w:ascii="Times New Roman" w:hAnsi="Times New Roman"/>
                <w:sz w:val="24"/>
                <w:szCs w:val="24"/>
              </w:rPr>
              <w:t>.о</w:t>
            </w:r>
            <w:proofErr w:type="gramEnd"/>
            <w:r w:rsidRPr="0060190B">
              <w:rPr>
                <w:rFonts w:ascii="Times New Roman" w:hAnsi="Times New Roman"/>
                <w:sz w:val="24"/>
                <w:szCs w:val="24"/>
              </w:rPr>
              <w:t>лим</w:t>
            </w:r>
            <w:proofErr w:type="spellEnd"/>
            <w:r w:rsidRPr="0060190B">
              <w:rPr>
                <w:rFonts w:ascii="Times New Roman" w:hAnsi="Times New Roman"/>
                <w:sz w:val="24"/>
                <w:szCs w:val="24"/>
              </w:rPr>
              <w:t>.</w:t>
            </w:r>
          </w:p>
        </w:tc>
        <w:tc>
          <w:tcPr>
            <w:tcW w:w="1082"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кол-во</w:t>
            </w:r>
          </w:p>
        </w:tc>
        <w:tc>
          <w:tcPr>
            <w:tcW w:w="1330" w:type="dxa"/>
            <w:vAlign w:val="center"/>
          </w:tcPr>
          <w:p w:rsidR="003C0CAC" w:rsidRPr="0060190B" w:rsidRDefault="003C0CAC" w:rsidP="009A0712">
            <w:pPr>
              <w:spacing w:line="240" w:lineRule="auto"/>
              <w:jc w:val="center"/>
              <w:rPr>
                <w:rFonts w:ascii="Times New Roman" w:hAnsi="Times New Roman"/>
                <w:sz w:val="24"/>
                <w:szCs w:val="24"/>
              </w:rPr>
            </w:pPr>
            <w:proofErr w:type="spellStart"/>
            <w:r w:rsidRPr="0060190B">
              <w:rPr>
                <w:rFonts w:ascii="Times New Roman" w:hAnsi="Times New Roman"/>
                <w:sz w:val="24"/>
                <w:szCs w:val="24"/>
              </w:rPr>
              <w:t>уров</w:t>
            </w:r>
            <w:proofErr w:type="gramStart"/>
            <w:r w:rsidRPr="0060190B">
              <w:rPr>
                <w:rFonts w:ascii="Times New Roman" w:hAnsi="Times New Roman"/>
                <w:sz w:val="24"/>
                <w:szCs w:val="24"/>
              </w:rPr>
              <w:t>.о</w:t>
            </w:r>
            <w:proofErr w:type="gramEnd"/>
            <w:r w:rsidRPr="0060190B">
              <w:rPr>
                <w:rFonts w:ascii="Times New Roman" w:hAnsi="Times New Roman"/>
                <w:sz w:val="24"/>
                <w:szCs w:val="24"/>
              </w:rPr>
              <w:t>лим</w:t>
            </w:r>
            <w:proofErr w:type="spellEnd"/>
            <w:r w:rsidRPr="0060190B">
              <w:rPr>
                <w:rFonts w:ascii="Times New Roman" w:hAnsi="Times New Roman"/>
                <w:sz w:val="24"/>
                <w:szCs w:val="24"/>
              </w:rPr>
              <w:t>.</w:t>
            </w:r>
          </w:p>
        </w:tc>
        <w:tc>
          <w:tcPr>
            <w:tcW w:w="1079" w:type="dxa"/>
            <w:vAlign w:val="center"/>
          </w:tcPr>
          <w:p w:rsidR="003C0CAC" w:rsidRPr="0060190B" w:rsidRDefault="003C0CAC" w:rsidP="009A0712">
            <w:pPr>
              <w:spacing w:line="240" w:lineRule="auto"/>
              <w:jc w:val="center"/>
              <w:rPr>
                <w:rFonts w:ascii="Times New Roman" w:hAnsi="Times New Roman"/>
                <w:sz w:val="24"/>
                <w:szCs w:val="24"/>
              </w:rPr>
            </w:pPr>
            <w:r w:rsidRPr="0060190B">
              <w:rPr>
                <w:rFonts w:ascii="Times New Roman" w:hAnsi="Times New Roman"/>
                <w:sz w:val="24"/>
                <w:szCs w:val="24"/>
              </w:rPr>
              <w:t>кол-во</w:t>
            </w:r>
          </w:p>
        </w:tc>
        <w:tc>
          <w:tcPr>
            <w:tcW w:w="1790" w:type="dxa"/>
            <w:vAlign w:val="center"/>
          </w:tcPr>
          <w:p w:rsidR="003C0CAC" w:rsidRPr="0060190B" w:rsidRDefault="003C0CAC" w:rsidP="009A0712">
            <w:pPr>
              <w:spacing w:line="240" w:lineRule="auto"/>
              <w:jc w:val="center"/>
              <w:rPr>
                <w:rFonts w:ascii="Times New Roman" w:hAnsi="Times New Roman"/>
                <w:sz w:val="24"/>
                <w:szCs w:val="24"/>
              </w:rPr>
            </w:pPr>
            <w:proofErr w:type="spellStart"/>
            <w:r w:rsidRPr="0060190B">
              <w:rPr>
                <w:rFonts w:ascii="Times New Roman" w:hAnsi="Times New Roman"/>
                <w:sz w:val="24"/>
                <w:szCs w:val="24"/>
              </w:rPr>
              <w:t>уров</w:t>
            </w:r>
            <w:proofErr w:type="gramStart"/>
            <w:r w:rsidRPr="0060190B">
              <w:rPr>
                <w:rFonts w:ascii="Times New Roman" w:hAnsi="Times New Roman"/>
                <w:sz w:val="24"/>
                <w:szCs w:val="24"/>
              </w:rPr>
              <w:t>.о</w:t>
            </w:r>
            <w:proofErr w:type="gramEnd"/>
            <w:r w:rsidRPr="0060190B">
              <w:rPr>
                <w:rFonts w:ascii="Times New Roman" w:hAnsi="Times New Roman"/>
                <w:sz w:val="24"/>
                <w:szCs w:val="24"/>
              </w:rPr>
              <w:t>лим</w:t>
            </w:r>
            <w:proofErr w:type="spellEnd"/>
            <w:r w:rsidRPr="0060190B">
              <w:rPr>
                <w:rFonts w:ascii="Times New Roman" w:hAnsi="Times New Roman"/>
                <w:sz w:val="24"/>
                <w:szCs w:val="24"/>
              </w:rPr>
              <w:t>.</w:t>
            </w:r>
          </w:p>
        </w:tc>
      </w:tr>
      <w:tr w:rsidR="003C0CAC" w:rsidRPr="0060190B" w:rsidTr="009A0712">
        <w:trPr>
          <w:jc w:val="center"/>
        </w:trPr>
        <w:tc>
          <w:tcPr>
            <w:tcW w:w="534"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lastRenderedPageBreak/>
              <w:t>1</w:t>
            </w:r>
          </w:p>
        </w:tc>
        <w:tc>
          <w:tcPr>
            <w:tcW w:w="198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химия</w:t>
            </w:r>
          </w:p>
        </w:tc>
        <w:tc>
          <w:tcPr>
            <w:tcW w:w="90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1330"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городская</w:t>
            </w:r>
          </w:p>
        </w:tc>
        <w:tc>
          <w:tcPr>
            <w:tcW w:w="1082" w:type="dxa"/>
          </w:tcPr>
          <w:p w:rsidR="003C0CAC" w:rsidRPr="0060190B" w:rsidRDefault="003C0CAC" w:rsidP="009A0712">
            <w:pPr>
              <w:spacing w:line="240" w:lineRule="auto"/>
              <w:rPr>
                <w:rFonts w:ascii="Times New Roman" w:hAnsi="Times New Roman"/>
                <w:sz w:val="24"/>
                <w:szCs w:val="24"/>
              </w:rPr>
            </w:pPr>
          </w:p>
        </w:tc>
        <w:tc>
          <w:tcPr>
            <w:tcW w:w="1330" w:type="dxa"/>
          </w:tcPr>
          <w:p w:rsidR="003C0CAC" w:rsidRPr="0060190B" w:rsidRDefault="003C0CAC" w:rsidP="009A0712">
            <w:pPr>
              <w:spacing w:line="240" w:lineRule="auto"/>
              <w:rPr>
                <w:rFonts w:ascii="Times New Roman" w:hAnsi="Times New Roman"/>
                <w:sz w:val="24"/>
                <w:szCs w:val="24"/>
              </w:rPr>
            </w:pPr>
          </w:p>
        </w:tc>
        <w:tc>
          <w:tcPr>
            <w:tcW w:w="1079"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1</w:t>
            </w:r>
          </w:p>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1790"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городская</w:t>
            </w:r>
          </w:p>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региональная</w:t>
            </w:r>
          </w:p>
        </w:tc>
      </w:tr>
      <w:tr w:rsidR="003C0CAC" w:rsidRPr="0060190B" w:rsidTr="009A0712">
        <w:trPr>
          <w:jc w:val="center"/>
        </w:trPr>
        <w:tc>
          <w:tcPr>
            <w:tcW w:w="534"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2</w:t>
            </w:r>
          </w:p>
        </w:tc>
        <w:tc>
          <w:tcPr>
            <w:tcW w:w="198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экономика</w:t>
            </w:r>
          </w:p>
        </w:tc>
        <w:tc>
          <w:tcPr>
            <w:tcW w:w="902" w:type="dxa"/>
          </w:tcPr>
          <w:p w:rsidR="003C0CAC" w:rsidRPr="0060190B" w:rsidRDefault="003C0CAC" w:rsidP="009A0712">
            <w:pPr>
              <w:spacing w:line="240" w:lineRule="auto"/>
              <w:rPr>
                <w:rFonts w:ascii="Times New Roman" w:hAnsi="Times New Roman"/>
                <w:sz w:val="24"/>
                <w:szCs w:val="24"/>
              </w:rPr>
            </w:pPr>
          </w:p>
        </w:tc>
        <w:tc>
          <w:tcPr>
            <w:tcW w:w="1330" w:type="dxa"/>
          </w:tcPr>
          <w:p w:rsidR="003C0CAC" w:rsidRPr="0060190B" w:rsidRDefault="003C0CAC" w:rsidP="009A0712">
            <w:pPr>
              <w:spacing w:line="240" w:lineRule="auto"/>
              <w:rPr>
                <w:rFonts w:ascii="Times New Roman" w:hAnsi="Times New Roman"/>
                <w:sz w:val="24"/>
                <w:szCs w:val="24"/>
              </w:rPr>
            </w:pPr>
          </w:p>
        </w:tc>
        <w:tc>
          <w:tcPr>
            <w:tcW w:w="108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1330"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городская</w:t>
            </w:r>
          </w:p>
        </w:tc>
        <w:tc>
          <w:tcPr>
            <w:tcW w:w="1079" w:type="dxa"/>
          </w:tcPr>
          <w:p w:rsidR="003C0CAC" w:rsidRPr="0060190B" w:rsidRDefault="003C0CAC" w:rsidP="009A0712">
            <w:pPr>
              <w:spacing w:line="240" w:lineRule="auto"/>
              <w:rPr>
                <w:rFonts w:ascii="Times New Roman" w:hAnsi="Times New Roman"/>
                <w:sz w:val="24"/>
                <w:szCs w:val="24"/>
              </w:rPr>
            </w:pPr>
          </w:p>
        </w:tc>
        <w:tc>
          <w:tcPr>
            <w:tcW w:w="1790" w:type="dxa"/>
          </w:tcPr>
          <w:p w:rsidR="003C0CAC" w:rsidRPr="0060190B" w:rsidRDefault="003C0CAC" w:rsidP="009A0712">
            <w:pPr>
              <w:spacing w:line="240" w:lineRule="auto"/>
              <w:rPr>
                <w:rFonts w:ascii="Times New Roman" w:hAnsi="Times New Roman"/>
                <w:sz w:val="24"/>
                <w:szCs w:val="24"/>
              </w:rPr>
            </w:pPr>
          </w:p>
        </w:tc>
      </w:tr>
      <w:tr w:rsidR="003C0CAC" w:rsidRPr="0060190B" w:rsidTr="009A0712">
        <w:trPr>
          <w:jc w:val="center"/>
        </w:trPr>
        <w:tc>
          <w:tcPr>
            <w:tcW w:w="534"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3</w:t>
            </w:r>
          </w:p>
        </w:tc>
        <w:tc>
          <w:tcPr>
            <w:tcW w:w="198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математика</w:t>
            </w:r>
          </w:p>
        </w:tc>
        <w:tc>
          <w:tcPr>
            <w:tcW w:w="902" w:type="dxa"/>
          </w:tcPr>
          <w:p w:rsidR="003C0CAC" w:rsidRPr="0060190B" w:rsidRDefault="003C0CAC" w:rsidP="009A0712">
            <w:pPr>
              <w:spacing w:line="240" w:lineRule="auto"/>
              <w:rPr>
                <w:rFonts w:ascii="Times New Roman" w:hAnsi="Times New Roman"/>
                <w:sz w:val="24"/>
                <w:szCs w:val="24"/>
              </w:rPr>
            </w:pPr>
          </w:p>
        </w:tc>
        <w:tc>
          <w:tcPr>
            <w:tcW w:w="1330" w:type="dxa"/>
          </w:tcPr>
          <w:p w:rsidR="003C0CAC" w:rsidRPr="0060190B" w:rsidRDefault="003C0CAC" w:rsidP="009A0712">
            <w:pPr>
              <w:spacing w:line="240" w:lineRule="auto"/>
              <w:rPr>
                <w:rFonts w:ascii="Times New Roman" w:hAnsi="Times New Roman"/>
                <w:sz w:val="24"/>
                <w:szCs w:val="24"/>
              </w:rPr>
            </w:pPr>
          </w:p>
        </w:tc>
        <w:tc>
          <w:tcPr>
            <w:tcW w:w="1082" w:type="dxa"/>
          </w:tcPr>
          <w:p w:rsidR="003C0CAC" w:rsidRPr="0060190B" w:rsidRDefault="003C0CAC" w:rsidP="009A0712">
            <w:pPr>
              <w:spacing w:line="240" w:lineRule="auto"/>
              <w:rPr>
                <w:rFonts w:ascii="Times New Roman" w:hAnsi="Times New Roman"/>
                <w:sz w:val="24"/>
                <w:szCs w:val="24"/>
              </w:rPr>
            </w:pPr>
          </w:p>
        </w:tc>
        <w:tc>
          <w:tcPr>
            <w:tcW w:w="1330" w:type="dxa"/>
          </w:tcPr>
          <w:p w:rsidR="003C0CAC" w:rsidRPr="0060190B" w:rsidRDefault="003C0CAC" w:rsidP="009A0712">
            <w:pPr>
              <w:spacing w:line="240" w:lineRule="auto"/>
              <w:rPr>
                <w:rFonts w:ascii="Times New Roman" w:hAnsi="Times New Roman"/>
                <w:sz w:val="24"/>
                <w:szCs w:val="24"/>
              </w:rPr>
            </w:pPr>
          </w:p>
        </w:tc>
        <w:tc>
          <w:tcPr>
            <w:tcW w:w="1079"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1790"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городская</w:t>
            </w:r>
          </w:p>
        </w:tc>
      </w:tr>
      <w:tr w:rsidR="003C0CAC" w:rsidRPr="0060190B" w:rsidTr="009A0712">
        <w:trPr>
          <w:jc w:val="center"/>
        </w:trPr>
        <w:tc>
          <w:tcPr>
            <w:tcW w:w="53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4</w:t>
            </w:r>
          </w:p>
        </w:tc>
        <w:tc>
          <w:tcPr>
            <w:tcW w:w="1984"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обществознание</w:t>
            </w:r>
          </w:p>
        </w:tc>
        <w:tc>
          <w:tcPr>
            <w:tcW w:w="902" w:type="dxa"/>
          </w:tcPr>
          <w:p w:rsidR="003C0CAC" w:rsidRPr="0060190B" w:rsidRDefault="003C0CAC" w:rsidP="009A0712">
            <w:pPr>
              <w:spacing w:line="240" w:lineRule="auto"/>
              <w:rPr>
                <w:rFonts w:ascii="Times New Roman" w:hAnsi="Times New Roman"/>
                <w:sz w:val="24"/>
                <w:szCs w:val="24"/>
              </w:rPr>
            </w:pPr>
          </w:p>
        </w:tc>
        <w:tc>
          <w:tcPr>
            <w:tcW w:w="1330" w:type="dxa"/>
          </w:tcPr>
          <w:p w:rsidR="003C0CAC" w:rsidRPr="0060190B" w:rsidRDefault="003C0CAC" w:rsidP="009A0712">
            <w:pPr>
              <w:spacing w:line="240" w:lineRule="auto"/>
              <w:rPr>
                <w:rFonts w:ascii="Times New Roman" w:hAnsi="Times New Roman"/>
                <w:sz w:val="24"/>
                <w:szCs w:val="24"/>
              </w:rPr>
            </w:pPr>
          </w:p>
        </w:tc>
        <w:tc>
          <w:tcPr>
            <w:tcW w:w="1082" w:type="dxa"/>
          </w:tcPr>
          <w:p w:rsidR="003C0CAC" w:rsidRPr="0060190B" w:rsidRDefault="003C0CAC" w:rsidP="009A0712">
            <w:pPr>
              <w:spacing w:line="240" w:lineRule="auto"/>
              <w:rPr>
                <w:rFonts w:ascii="Times New Roman" w:hAnsi="Times New Roman"/>
                <w:sz w:val="24"/>
                <w:szCs w:val="24"/>
              </w:rPr>
            </w:pPr>
          </w:p>
        </w:tc>
        <w:tc>
          <w:tcPr>
            <w:tcW w:w="1330" w:type="dxa"/>
          </w:tcPr>
          <w:p w:rsidR="003C0CAC" w:rsidRPr="0060190B" w:rsidRDefault="003C0CAC" w:rsidP="009A0712">
            <w:pPr>
              <w:spacing w:line="240" w:lineRule="auto"/>
              <w:rPr>
                <w:rFonts w:ascii="Times New Roman" w:hAnsi="Times New Roman"/>
                <w:sz w:val="24"/>
                <w:szCs w:val="24"/>
              </w:rPr>
            </w:pPr>
          </w:p>
        </w:tc>
        <w:tc>
          <w:tcPr>
            <w:tcW w:w="1079"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2</w:t>
            </w:r>
          </w:p>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 xml:space="preserve">1 </w:t>
            </w:r>
          </w:p>
        </w:tc>
        <w:tc>
          <w:tcPr>
            <w:tcW w:w="1790" w:type="dxa"/>
          </w:tcPr>
          <w:p w:rsidR="003C0CAC" w:rsidRDefault="003C0CAC" w:rsidP="009A0712">
            <w:pPr>
              <w:spacing w:line="240" w:lineRule="auto"/>
              <w:rPr>
                <w:rFonts w:ascii="Times New Roman" w:hAnsi="Times New Roman"/>
                <w:sz w:val="24"/>
                <w:szCs w:val="24"/>
              </w:rPr>
            </w:pPr>
            <w:r>
              <w:rPr>
                <w:rFonts w:ascii="Times New Roman" w:hAnsi="Times New Roman"/>
                <w:sz w:val="24"/>
                <w:szCs w:val="24"/>
              </w:rPr>
              <w:t>городская</w:t>
            </w:r>
          </w:p>
          <w:p w:rsidR="003C0CAC" w:rsidRDefault="003C0CAC" w:rsidP="009A0712">
            <w:pPr>
              <w:spacing w:line="240" w:lineRule="auto"/>
              <w:rPr>
                <w:rFonts w:ascii="Times New Roman" w:hAnsi="Times New Roman"/>
                <w:sz w:val="24"/>
                <w:szCs w:val="24"/>
              </w:rPr>
            </w:pPr>
            <w:r>
              <w:rPr>
                <w:rFonts w:ascii="Times New Roman" w:hAnsi="Times New Roman"/>
                <w:sz w:val="24"/>
                <w:szCs w:val="24"/>
              </w:rPr>
              <w:t>региональная</w:t>
            </w:r>
          </w:p>
          <w:p w:rsidR="003C0CAC" w:rsidRPr="0060190B" w:rsidRDefault="003C0CAC" w:rsidP="009A0712">
            <w:pPr>
              <w:spacing w:line="240" w:lineRule="auto"/>
              <w:rPr>
                <w:rFonts w:ascii="Times New Roman" w:hAnsi="Times New Roman"/>
                <w:sz w:val="24"/>
                <w:szCs w:val="24"/>
              </w:rPr>
            </w:pPr>
          </w:p>
        </w:tc>
      </w:tr>
      <w:tr w:rsidR="003C0CAC" w:rsidRPr="0060190B" w:rsidTr="009A0712">
        <w:trPr>
          <w:cantSplit/>
          <w:trHeight w:val="1134"/>
          <w:jc w:val="center"/>
        </w:trPr>
        <w:tc>
          <w:tcPr>
            <w:tcW w:w="534" w:type="dxa"/>
            <w:textDirection w:val="btLr"/>
          </w:tcPr>
          <w:p w:rsidR="003C0CAC" w:rsidRPr="0060190B" w:rsidRDefault="003C0CAC" w:rsidP="009A0712">
            <w:pPr>
              <w:spacing w:line="240" w:lineRule="auto"/>
              <w:ind w:left="113" w:right="113"/>
              <w:rPr>
                <w:rFonts w:ascii="Times New Roman" w:hAnsi="Times New Roman"/>
                <w:sz w:val="24"/>
                <w:szCs w:val="24"/>
              </w:rPr>
            </w:pPr>
            <w:r w:rsidRPr="0060190B">
              <w:rPr>
                <w:rFonts w:ascii="Times New Roman" w:hAnsi="Times New Roman"/>
                <w:sz w:val="24"/>
                <w:szCs w:val="24"/>
              </w:rPr>
              <w:t>Итого</w:t>
            </w:r>
          </w:p>
        </w:tc>
        <w:tc>
          <w:tcPr>
            <w:tcW w:w="1984" w:type="dxa"/>
          </w:tcPr>
          <w:p w:rsidR="003C0CAC" w:rsidRPr="0060190B" w:rsidRDefault="003C0CAC" w:rsidP="009A0712">
            <w:pPr>
              <w:spacing w:line="240" w:lineRule="auto"/>
              <w:rPr>
                <w:rFonts w:ascii="Times New Roman" w:hAnsi="Times New Roman"/>
                <w:sz w:val="24"/>
                <w:szCs w:val="24"/>
              </w:rPr>
            </w:pPr>
          </w:p>
        </w:tc>
        <w:tc>
          <w:tcPr>
            <w:tcW w:w="90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1330" w:type="dxa"/>
          </w:tcPr>
          <w:p w:rsidR="003C0CAC" w:rsidRPr="0060190B" w:rsidRDefault="003C0CAC" w:rsidP="009A0712">
            <w:pPr>
              <w:spacing w:line="240" w:lineRule="auto"/>
              <w:rPr>
                <w:rFonts w:ascii="Times New Roman" w:hAnsi="Times New Roman"/>
                <w:sz w:val="24"/>
                <w:szCs w:val="24"/>
              </w:rPr>
            </w:pPr>
          </w:p>
        </w:tc>
        <w:tc>
          <w:tcPr>
            <w:tcW w:w="1082"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1</w:t>
            </w:r>
          </w:p>
        </w:tc>
        <w:tc>
          <w:tcPr>
            <w:tcW w:w="1330" w:type="dxa"/>
          </w:tcPr>
          <w:p w:rsidR="003C0CAC" w:rsidRPr="0060190B" w:rsidRDefault="003C0CAC" w:rsidP="009A0712">
            <w:pPr>
              <w:spacing w:line="240" w:lineRule="auto"/>
              <w:rPr>
                <w:rFonts w:ascii="Times New Roman" w:hAnsi="Times New Roman"/>
                <w:sz w:val="24"/>
                <w:szCs w:val="24"/>
              </w:rPr>
            </w:pPr>
          </w:p>
        </w:tc>
        <w:tc>
          <w:tcPr>
            <w:tcW w:w="1079" w:type="dxa"/>
          </w:tcPr>
          <w:p w:rsidR="003C0CAC" w:rsidRPr="0060190B" w:rsidRDefault="003C0CAC" w:rsidP="009A0712">
            <w:pPr>
              <w:spacing w:line="240" w:lineRule="auto"/>
              <w:rPr>
                <w:rFonts w:ascii="Times New Roman" w:hAnsi="Times New Roman"/>
                <w:sz w:val="24"/>
                <w:szCs w:val="24"/>
              </w:rPr>
            </w:pPr>
            <w:r>
              <w:rPr>
                <w:rFonts w:ascii="Times New Roman" w:hAnsi="Times New Roman"/>
                <w:sz w:val="24"/>
                <w:szCs w:val="24"/>
              </w:rPr>
              <w:t>4/2</w:t>
            </w:r>
          </w:p>
        </w:tc>
        <w:tc>
          <w:tcPr>
            <w:tcW w:w="1790" w:type="dxa"/>
          </w:tcPr>
          <w:p w:rsidR="003C0CAC" w:rsidRPr="0060190B" w:rsidRDefault="003C0CAC" w:rsidP="009A0712">
            <w:pPr>
              <w:spacing w:line="240" w:lineRule="auto"/>
              <w:rPr>
                <w:rFonts w:ascii="Times New Roman" w:hAnsi="Times New Roman"/>
                <w:sz w:val="24"/>
                <w:szCs w:val="24"/>
              </w:rPr>
            </w:pPr>
          </w:p>
        </w:tc>
      </w:tr>
    </w:tbl>
    <w:p w:rsidR="003C0CAC" w:rsidRDefault="003C0CAC" w:rsidP="003C0CAC">
      <w:pPr>
        <w:spacing w:line="240" w:lineRule="auto"/>
        <w:rPr>
          <w:rFonts w:ascii="Times New Roman" w:hAnsi="Times New Roman"/>
          <w:sz w:val="24"/>
          <w:szCs w:val="24"/>
        </w:rPr>
      </w:pPr>
    </w:p>
    <w:p w:rsidR="003C0CAC" w:rsidRPr="0047549F" w:rsidRDefault="003C0CAC" w:rsidP="003C0CAC">
      <w:pPr>
        <w:spacing w:line="240" w:lineRule="auto"/>
        <w:rPr>
          <w:rFonts w:ascii="Times New Roman" w:hAnsi="Times New Roman"/>
          <w:sz w:val="24"/>
          <w:szCs w:val="24"/>
        </w:rPr>
      </w:pPr>
      <w:r w:rsidRPr="0047549F">
        <w:rPr>
          <w:rFonts w:ascii="Times New Roman" w:hAnsi="Times New Roman"/>
          <w:sz w:val="24"/>
          <w:szCs w:val="24"/>
        </w:rPr>
        <w:t>5.3. Информация о поступлении выпускников образовательного учреждения в учреждения профессионального образования</w:t>
      </w:r>
    </w:p>
    <w:p w:rsidR="003C0CAC" w:rsidRPr="0047549F" w:rsidRDefault="003C0CAC" w:rsidP="003C0CAC">
      <w:pPr>
        <w:spacing w:line="240" w:lineRule="auto"/>
        <w:jc w:val="right"/>
        <w:rPr>
          <w:rFonts w:ascii="Times New Roman" w:hAnsi="Times New Roman"/>
          <w:sz w:val="24"/>
          <w:szCs w:val="24"/>
        </w:rPr>
      </w:pPr>
      <w:r w:rsidRPr="0047549F">
        <w:rPr>
          <w:rFonts w:ascii="Times New Roman" w:hAnsi="Times New Roman"/>
          <w:sz w:val="24"/>
          <w:szCs w:val="24"/>
        </w:rPr>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1800"/>
        <w:gridCol w:w="1705"/>
        <w:gridCol w:w="1554"/>
        <w:gridCol w:w="1344"/>
      </w:tblGrid>
      <w:tr w:rsidR="003C0CAC" w:rsidRPr="004404AA" w:rsidTr="009A0712">
        <w:trPr>
          <w:jc w:val="center"/>
        </w:trPr>
        <w:tc>
          <w:tcPr>
            <w:tcW w:w="3168" w:type="dxa"/>
            <w:gridSpan w:val="2"/>
            <w:vAlign w:val="center"/>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 xml:space="preserve">Название ВУЗов и </w:t>
            </w:r>
            <w:proofErr w:type="spellStart"/>
            <w:r w:rsidRPr="004404AA">
              <w:rPr>
                <w:rFonts w:ascii="Times New Roman" w:hAnsi="Times New Roman"/>
                <w:sz w:val="24"/>
                <w:szCs w:val="24"/>
              </w:rPr>
              <w:t>ССУЗов</w:t>
            </w:r>
            <w:proofErr w:type="spellEnd"/>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Факультеты</w:t>
            </w:r>
          </w:p>
        </w:tc>
        <w:tc>
          <w:tcPr>
            <w:tcW w:w="1800" w:type="dxa"/>
            <w:vAlign w:val="center"/>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2011</w:t>
            </w:r>
          </w:p>
        </w:tc>
        <w:tc>
          <w:tcPr>
            <w:tcW w:w="1705" w:type="dxa"/>
            <w:vAlign w:val="center"/>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2012</w:t>
            </w:r>
          </w:p>
        </w:tc>
        <w:tc>
          <w:tcPr>
            <w:tcW w:w="1554" w:type="dxa"/>
            <w:vAlign w:val="center"/>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2013</w:t>
            </w:r>
          </w:p>
        </w:tc>
        <w:tc>
          <w:tcPr>
            <w:tcW w:w="1344" w:type="dxa"/>
            <w:vAlign w:val="center"/>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Всего</w:t>
            </w:r>
          </w:p>
        </w:tc>
      </w:tr>
      <w:tr w:rsidR="003C0CAC" w:rsidRPr="004404AA" w:rsidTr="009A0712">
        <w:trPr>
          <w:jc w:val="center"/>
        </w:trPr>
        <w:tc>
          <w:tcPr>
            <w:tcW w:w="1008" w:type="dxa"/>
            <w:vAlign w:val="center"/>
          </w:tcPr>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ВУЗы</w:t>
            </w:r>
          </w:p>
        </w:tc>
        <w:tc>
          <w:tcPr>
            <w:tcW w:w="2160" w:type="dxa"/>
          </w:tcPr>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ЮФУ</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ДГТУ</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РИНХ</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РГУПС</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СКАГС</w:t>
            </w:r>
          </w:p>
          <w:p w:rsidR="003C0CAC" w:rsidRPr="004404AA" w:rsidRDefault="003C0CAC" w:rsidP="009A0712">
            <w:pPr>
              <w:spacing w:after="0" w:line="240" w:lineRule="auto"/>
              <w:contextualSpacing/>
              <w:rPr>
                <w:rFonts w:ascii="Times New Roman" w:hAnsi="Times New Roman"/>
                <w:sz w:val="24"/>
                <w:szCs w:val="24"/>
              </w:rPr>
            </w:pPr>
            <w:proofErr w:type="spellStart"/>
            <w:r w:rsidRPr="004404AA">
              <w:rPr>
                <w:rFonts w:ascii="Times New Roman" w:hAnsi="Times New Roman"/>
                <w:sz w:val="24"/>
                <w:szCs w:val="24"/>
              </w:rPr>
              <w:t>ИУБиП</w:t>
            </w:r>
            <w:proofErr w:type="spellEnd"/>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РГСУ</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МАДИ</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МФТИ</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Московский институт им. </w:t>
            </w:r>
            <w:proofErr w:type="spellStart"/>
            <w:r w:rsidRPr="004404AA">
              <w:rPr>
                <w:rFonts w:ascii="Times New Roman" w:hAnsi="Times New Roman"/>
                <w:sz w:val="24"/>
                <w:szCs w:val="24"/>
              </w:rPr>
              <w:t>С.Витте</w:t>
            </w:r>
            <w:proofErr w:type="spellEnd"/>
          </w:p>
          <w:p w:rsidR="003C0CAC" w:rsidRPr="004404AA" w:rsidRDefault="003C0CAC" w:rsidP="009A0712">
            <w:pPr>
              <w:spacing w:after="0" w:line="240" w:lineRule="auto"/>
              <w:contextualSpacing/>
              <w:rPr>
                <w:rFonts w:ascii="Times New Roman" w:hAnsi="Times New Roman"/>
                <w:sz w:val="24"/>
                <w:szCs w:val="24"/>
              </w:rPr>
            </w:pPr>
          </w:p>
        </w:tc>
        <w:tc>
          <w:tcPr>
            <w:tcW w:w="1800" w:type="dxa"/>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9</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14</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3</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3</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5</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(42)</w:t>
            </w:r>
          </w:p>
        </w:tc>
        <w:tc>
          <w:tcPr>
            <w:tcW w:w="1705" w:type="dxa"/>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13</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12</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5</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3</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(42)</w:t>
            </w:r>
          </w:p>
        </w:tc>
        <w:tc>
          <w:tcPr>
            <w:tcW w:w="1554" w:type="dxa"/>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8</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3</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5</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1</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(28)</w:t>
            </w:r>
          </w:p>
        </w:tc>
        <w:tc>
          <w:tcPr>
            <w:tcW w:w="1344" w:type="dxa"/>
          </w:tcPr>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112</w:t>
            </w:r>
          </w:p>
        </w:tc>
      </w:tr>
      <w:tr w:rsidR="003C0CAC" w:rsidRPr="004404AA" w:rsidTr="009A0712">
        <w:trPr>
          <w:jc w:val="center"/>
        </w:trPr>
        <w:tc>
          <w:tcPr>
            <w:tcW w:w="1008" w:type="dxa"/>
            <w:vAlign w:val="center"/>
          </w:tcPr>
          <w:p w:rsidR="003C0CAC" w:rsidRPr="004404AA" w:rsidRDefault="003C0CAC" w:rsidP="009A0712">
            <w:pPr>
              <w:spacing w:after="0" w:line="240" w:lineRule="auto"/>
              <w:contextualSpacing/>
              <w:rPr>
                <w:rFonts w:ascii="Times New Roman" w:hAnsi="Times New Roman"/>
                <w:sz w:val="24"/>
                <w:szCs w:val="24"/>
              </w:rPr>
            </w:pPr>
            <w:proofErr w:type="spellStart"/>
            <w:r w:rsidRPr="004404AA">
              <w:rPr>
                <w:rFonts w:ascii="Times New Roman" w:hAnsi="Times New Roman"/>
                <w:sz w:val="24"/>
                <w:szCs w:val="24"/>
              </w:rPr>
              <w:t>ССУЗы</w:t>
            </w:r>
            <w:proofErr w:type="spellEnd"/>
          </w:p>
        </w:tc>
        <w:tc>
          <w:tcPr>
            <w:tcW w:w="2160" w:type="dxa"/>
          </w:tcPr>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РКСИ</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КРИПТ</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Автодорожный</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Колледж кооперации</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Колледж ЮФУ</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Колледж при ДГТУ</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Колледж кулинарного искусства</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Колледж РГСУ</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Техникум индустрии моды</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Педагогический </w:t>
            </w:r>
            <w:r w:rsidRPr="004404AA">
              <w:rPr>
                <w:rFonts w:ascii="Times New Roman" w:hAnsi="Times New Roman"/>
                <w:sz w:val="24"/>
                <w:szCs w:val="24"/>
              </w:rPr>
              <w:lastRenderedPageBreak/>
              <w:t>колледж</w:t>
            </w:r>
          </w:p>
        </w:tc>
        <w:tc>
          <w:tcPr>
            <w:tcW w:w="1800" w:type="dxa"/>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lastRenderedPageBreak/>
              <w:t>4</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5</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3</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4</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5</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3</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0</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w:t>
            </w:r>
          </w:p>
          <w:p w:rsidR="003C0CAC" w:rsidRPr="004404AA" w:rsidRDefault="003C0CAC" w:rsidP="009A0712">
            <w:pPr>
              <w:spacing w:after="0" w:line="240" w:lineRule="auto"/>
              <w:contextualSpacing/>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 xml:space="preserve">11 (11 </w:t>
            </w:r>
            <w:proofErr w:type="spellStart"/>
            <w:r w:rsidRPr="004404AA">
              <w:rPr>
                <w:rFonts w:ascii="Times New Roman" w:hAnsi="Times New Roman"/>
                <w:sz w:val="24"/>
                <w:szCs w:val="24"/>
              </w:rPr>
              <w:t>кл</w:t>
            </w:r>
            <w:proofErr w:type="spellEnd"/>
            <w:r w:rsidRPr="004404AA">
              <w:rPr>
                <w:rFonts w:ascii="Times New Roman" w:hAnsi="Times New Roman"/>
                <w:sz w:val="24"/>
                <w:szCs w:val="24"/>
              </w:rPr>
              <w:t>);</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18 (9кл.)</w:t>
            </w:r>
          </w:p>
        </w:tc>
        <w:tc>
          <w:tcPr>
            <w:tcW w:w="1705" w:type="dxa"/>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lastRenderedPageBreak/>
              <w:t>6</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7</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3</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7</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1</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0</w:t>
            </w:r>
          </w:p>
          <w:p w:rsidR="003C0CAC" w:rsidRPr="004404AA" w:rsidRDefault="003C0CAC" w:rsidP="009A0712">
            <w:pPr>
              <w:spacing w:after="0" w:line="240" w:lineRule="auto"/>
              <w:contextualSpacing/>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 xml:space="preserve">10 (11 </w:t>
            </w:r>
            <w:proofErr w:type="spellStart"/>
            <w:r w:rsidRPr="004404AA">
              <w:rPr>
                <w:rFonts w:ascii="Times New Roman" w:hAnsi="Times New Roman"/>
                <w:sz w:val="24"/>
                <w:szCs w:val="24"/>
              </w:rPr>
              <w:t>кл</w:t>
            </w:r>
            <w:proofErr w:type="spellEnd"/>
            <w:r w:rsidRPr="004404AA">
              <w:rPr>
                <w:rFonts w:ascii="Times New Roman" w:hAnsi="Times New Roman"/>
                <w:sz w:val="24"/>
                <w:szCs w:val="24"/>
              </w:rPr>
              <w:t>)</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26 (9кл.)</w:t>
            </w:r>
          </w:p>
        </w:tc>
        <w:tc>
          <w:tcPr>
            <w:tcW w:w="1554" w:type="dxa"/>
          </w:tcPr>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lastRenderedPageBreak/>
              <w:t>1</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4</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4</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2</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2</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3 (11 </w:t>
            </w:r>
            <w:proofErr w:type="spellStart"/>
            <w:r w:rsidRPr="004404AA">
              <w:rPr>
                <w:rFonts w:ascii="Times New Roman" w:hAnsi="Times New Roman"/>
                <w:sz w:val="24"/>
                <w:szCs w:val="24"/>
              </w:rPr>
              <w:t>кл</w:t>
            </w:r>
            <w:proofErr w:type="spellEnd"/>
            <w:r w:rsidRPr="004404AA">
              <w:rPr>
                <w:rFonts w:ascii="Times New Roman" w:hAnsi="Times New Roman"/>
                <w:sz w:val="24"/>
                <w:szCs w:val="24"/>
              </w:rPr>
              <w:t>);</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 xml:space="preserve">19 (9 </w:t>
            </w:r>
            <w:proofErr w:type="spellStart"/>
            <w:r w:rsidRPr="004404AA">
              <w:rPr>
                <w:rFonts w:ascii="Times New Roman" w:hAnsi="Times New Roman"/>
                <w:sz w:val="24"/>
                <w:szCs w:val="24"/>
              </w:rPr>
              <w:t>кл</w:t>
            </w:r>
            <w:proofErr w:type="spellEnd"/>
            <w:r w:rsidRPr="004404AA">
              <w:rPr>
                <w:rFonts w:ascii="Times New Roman" w:hAnsi="Times New Roman"/>
                <w:sz w:val="24"/>
                <w:szCs w:val="24"/>
              </w:rPr>
              <w:t>)</w:t>
            </w:r>
          </w:p>
        </w:tc>
        <w:tc>
          <w:tcPr>
            <w:tcW w:w="1344" w:type="dxa"/>
          </w:tcPr>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87</w:t>
            </w:r>
          </w:p>
        </w:tc>
      </w:tr>
      <w:tr w:rsidR="003C0CAC" w:rsidRPr="004404AA" w:rsidTr="009A0712">
        <w:trPr>
          <w:jc w:val="center"/>
        </w:trPr>
        <w:tc>
          <w:tcPr>
            <w:tcW w:w="1008" w:type="dxa"/>
            <w:vAlign w:val="center"/>
          </w:tcPr>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lastRenderedPageBreak/>
              <w:t>Всего;</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Из них по профилю лицея </w:t>
            </w:r>
          </w:p>
        </w:tc>
        <w:tc>
          <w:tcPr>
            <w:tcW w:w="2160" w:type="dxa"/>
          </w:tcPr>
          <w:p w:rsidR="003C0CAC" w:rsidRPr="004404AA" w:rsidRDefault="003C0CAC" w:rsidP="009A0712">
            <w:pPr>
              <w:spacing w:after="0" w:line="240" w:lineRule="auto"/>
              <w:contextualSpacing/>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Физико-</w:t>
            </w:r>
            <w:proofErr w:type="spellStart"/>
            <w:r w:rsidRPr="004404AA">
              <w:rPr>
                <w:rFonts w:ascii="Times New Roman" w:hAnsi="Times New Roman"/>
                <w:sz w:val="24"/>
                <w:szCs w:val="24"/>
              </w:rPr>
              <w:t>математ</w:t>
            </w:r>
            <w:proofErr w:type="spellEnd"/>
            <w:r w:rsidRPr="004404AA">
              <w:rPr>
                <w:rFonts w:ascii="Times New Roman" w:hAnsi="Times New Roman"/>
                <w:sz w:val="24"/>
                <w:szCs w:val="24"/>
              </w:rPr>
              <w:t>.</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Информационно-математический</w:t>
            </w:r>
          </w:p>
          <w:p w:rsidR="003C0CAC" w:rsidRPr="004404AA" w:rsidRDefault="003C0CAC" w:rsidP="009A0712">
            <w:pPr>
              <w:spacing w:after="0" w:line="240" w:lineRule="auto"/>
              <w:contextualSpacing/>
              <w:rPr>
                <w:rFonts w:ascii="Times New Roman" w:hAnsi="Times New Roman"/>
                <w:sz w:val="24"/>
                <w:szCs w:val="24"/>
              </w:rPr>
            </w:pPr>
            <w:proofErr w:type="gramStart"/>
            <w:r w:rsidRPr="004404AA">
              <w:rPr>
                <w:rFonts w:ascii="Times New Roman" w:hAnsi="Times New Roman"/>
                <w:sz w:val="24"/>
                <w:szCs w:val="24"/>
              </w:rPr>
              <w:t>Естественно-научный</w:t>
            </w:r>
            <w:proofErr w:type="gramEnd"/>
          </w:p>
        </w:tc>
        <w:tc>
          <w:tcPr>
            <w:tcW w:w="1800" w:type="dxa"/>
          </w:tcPr>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71</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6</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7</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12</w:t>
            </w:r>
          </w:p>
          <w:p w:rsidR="003C0CAC" w:rsidRPr="004404AA" w:rsidRDefault="003C0CAC" w:rsidP="009A0712">
            <w:pPr>
              <w:spacing w:after="0" w:line="240" w:lineRule="auto"/>
              <w:contextualSpacing/>
              <w:jc w:val="center"/>
              <w:rPr>
                <w:rFonts w:ascii="Times New Roman" w:hAnsi="Times New Roman"/>
                <w:sz w:val="24"/>
                <w:szCs w:val="24"/>
              </w:rPr>
            </w:pPr>
          </w:p>
        </w:tc>
        <w:tc>
          <w:tcPr>
            <w:tcW w:w="1705" w:type="dxa"/>
          </w:tcPr>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 xml:space="preserve">   78</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 xml:space="preserve">  4</w:t>
            </w: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11</w:t>
            </w:r>
          </w:p>
          <w:p w:rsidR="003C0CAC" w:rsidRPr="004404AA" w:rsidRDefault="003C0CAC" w:rsidP="009A0712">
            <w:pPr>
              <w:spacing w:after="0" w:line="240" w:lineRule="auto"/>
              <w:contextualSpacing/>
              <w:rPr>
                <w:rFonts w:ascii="Times New Roman" w:hAnsi="Times New Roman"/>
                <w:sz w:val="24"/>
                <w:szCs w:val="24"/>
              </w:rPr>
            </w:pPr>
          </w:p>
          <w:p w:rsidR="003C0CAC" w:rsidRPr="004404AA" w:rsidRDefault="003C0CAC" w:rsidP="009A0712">
            <w:pPr>
              <w:spacing w:after="0" w:line="240" w:lineRule="auto"/>
              <w:contextualSpacing/>
              <w:rPr>
                <w:rFonts w:ascii="Times New Roman" w:hAnsi="Times New Roman"/>
                <w:sz w:val="24"/>
                <w:szCs w:val="24"/>
              </w:rPr>
            </w:pPr>
            <w:r w:rsidRPr="004404AA">
              <w:rPr>
                <w:rFonts w:ascii="Times New Roman" w:hAnsi="Times New Roman"/>
                <w:sz w:val="24"/>
                <w:szCs w:val="24"/>
              </w:rPr>
              <w:t xml:space="preserve">            14</w:t>
            </w:r>
          </w:p>
        </w:tc>
        <w:tc>
          <w:tcPr>
            <w:tcW w:w="1554" w:type="dxa"/>
          </w:tcPr>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50</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7</w:t>
            </w: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16</w:t>
            </w:r>
          </w:p>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13</w:t>
            </w:r>
          </w:p>
        </w:tc>
        <w:tc>
          <w:tcPr>
            <w:tcW w:w="1344" w:type="dxa"/>
          </w:tcPr>
          <w:p w:rsidR="003C0CAC" w:rsidRPr="004404AA" w:rsidRDefault="003C0CAC" w:rsidP="009A0712">
            <w:pPr>
              <w:spacing w:after="0" w:line="240" w:lineRule="auto"/>
              <w:contextualSpacing/>
              <w:jc w:val="center"/>
              <w:rPr>
                <w:rFonts w:ascii="Times New Roman" w:hAnsi="Times New Roman"/>
                <w:sz w:val="24"/>
                <w:szCs w:val="24"/>
              </w:rPr>
            </w:pPr>
          </w:p>
          <w:p w:rsidR="003C0CAC" w:rsidRPr="004404AA" w:rsidRDefault="003C0CAC" w:rsidP="009A0712">
            <w:pPr>
              <w:spacing w:after="0" w:line="240" w:lineRule="auto"/>
              <w:contextualSpacing/>
              <w:jc w:val="center"/>
              <w:rPr>
                <w:rFonts w:ascii="Times New Roman" w:hAnsi="Times New Roman"/>
                <w:sz w:val="24"/>
                <w:szCs w:val="24"/>
              </w:rPr>
            </w:pPr>
            <w:r w:rsidRPr="004404AA">
              <w:rPr>
                <w:rFonts w:ascii="Times New Roman" w:hAnsi="Times New Roman"/>
                <w:sz w:val="24"/>
                <w:szCs w:val="24"/>
              </w:rPr>
              <w:t>199</w:t>
            </w:r>
          </w:p>
        </w:tc>
      </w:tr>
    </w:tbl>
    <w:p w:rsidR="003C0CAC" w:rsidRDefault="003C0CAC" w:rsidP="003C0CAC">
      <w:pPr>
        <w:pStyle w:val="ac"/>
        <w:ind w:left="-720" w:firstLine="720"/>
        <w:jc w:val="right"/>
        <w:rPr>
          <w:szCs w:val="24"/>
        </w:rPr>
      </w:pPr>
    </w:p>
    <w:p w:rsidR="003C0CAC" w:rsidRPr="0047549F" w:rsidRDefault="003C0CAC" w:rsidP="003C0CAC">
      <w:pPr>
        <w:pStyle w:val="ac"/>
        <w:ind w:left="-720" w:firstLine="720"/>
        <w:jc w:val="right"/>
        <w:rPr>
          <w:szCs w:val="24"/>
        </w:rPr>
      </w:pPr>
    </w:p>
    <w:p w:rsidR="003C0CAC" w:rsidRPr="00164C7F" w:rsidRDefault="003C0CAC" w:rsidP="003C0CAC">
      <w:pPr>
        <w:pStyle w:val="ac"/>
        <w:ind w:firstLine="709"/>
        <w:jc w:val="left"/>
        <w:rPr>
          <w:b w:val="0"/>
          <w:szCs w:val="24"/>
        </w:rPr>
      </w:pPr>
      <w:r w:rsidRPr="00164C7F">
        <w:rPr>
          <w:b w:val="0"/>
          <w:szCs w:val="24"/>
        </w:rPr>
        <w:t>5.4. Результаты ЕГЭ выпускников общеобразовательного учреждения</w:t>
      </w:r>
    </w:p>
    <w:p w:rsidR="003C0CAC" w:rsidRPr="00164C7F" w:rsidRDefault="003C0CAC" w:rsidP="003C0CAC">
      <w:pPr>
        <w:pStyle w:val="ac"/>
        <w:jc w:val="right"/>
        <w:rPr>
          <w:b w:val="0"/>
          <w:szCs w:val="24"/>
        </w:rPr>
      </w:pPr>
    </w:p>
    <w:p w:rsidR="003C0CAC" w:rsidRPr="00164C7F" w:rsidRDefault="003C0CAC" w:rsidP="003C0CAC">
      <w:pPr>
        <w:pStyle w:val="ac"/>
        <w:jc w:val="right"/>
        <w:rPr>
          <w:b w:val="0"/>
          <w:szCs w:val="24"/>
        </w:rPr>
      </w:pPr>
      <w:r w:rsidRPr="00164C7F">
        <w:rPr>
          <w:b w:val="0"/>
          <w:szCs w:val="24"/>
        </w:rPr>
        <w:t>Таблица 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31"/>
        <w:gridCol w:w="1880"/>
        <w:gridCol w:w="2693"/>
      </w:tblGrid>
      <w:tr w:rsidR="003C0CAC" w:rsidRPr="0060190B" w:rsidTr="009A0712">
        <w:trPr>
          <w:cantSplit/>
          <w:jc w:val="center"/>
        </w:trPr>
        <w:tc>
          <w:tcPr>
            <w:tcW w:w="959" w:type="dxa"/>
            <w:vMerge w:val="restart"/>
            <w:vAlign w:val="center"/>
          </w:tcPr>
          <w:p w:rsidR="003C0CAC" w:rsidRPr="0060190B" w:rsidRDefault="003C0CAC" w:rsidP="009A0712">
            <w:pPr>
              <w:spacing w:after="0" w:line="240" w:lineRule="auto"/>
              <w:contextualSpacing/>
              <w:jc w:val="center"/>
              <w:rPr>
                <w:rFonts w:ascii="Times New Roman" w:hAnsi="Times New Roman"/>
                <w:sz w:val="24"/>
                <w:szCs w:val="24"/>
              </w:rPr>
            </w:pPr>
            <w:r w:rsidRPr="0060190B">
              <w:rPr>
                <w:rFonts w:ascii="Times New Roman" w:hAnsi="Times New Roman"/>
                <w:sz w:val="24"/>
                <w:szCs w:val="24"/>
              </w:rPr>
              <w:t xml:space="preserve">Годы </w:t>
            </w:r>
          </w:p>
        </w:tc>
        <w:tc>
          <w:tcPr>
            <w:tcW w:w="2231" w:type="dxa"/>
            <w:vMerge w:val="restart"/>
            <w:vAlign w:val="center"/>
          </w:tcPr>
          <w:p w:rsidR="003C0CAC" w:rsidRPr="0060190B" w:rsidRDefault="003C0CAC" w:rsidP="009A0712">
            <w:pPr>
              <w:spacing w:after="0" w:line="240" w:lineRule="auto"/>
              <w:contextualSpacing/>
              <w:jc w:val="center"/>
              <w:rPr>
                <w:rFonts w:ascii="Times New Roman" w:hAnsi="Times New Roman"/>
                <w:sz w:val="24"/>
                <w:szCs w:val="24"/>
              </w:rPr>
            </w:pPr>
            <w:r w:rsidRPr="0060190B">
              <w:rPr>
                <w:rFonts w:ascii="Times New Roman" w:hAnsi="Times New Roman"/>
                <w:sz w:val="24"/>
                <w:szCs w:val="24"/>
              </w:rPr>
              <w:t>предмет</w:t>
            </w:r>
          </w:p>
        </w:tc>
        <w:tc>
          <w:tcPr>
            <w:tcW w:w="4573" w:type="dxa"/>
            <w:gridSpan w:val="2"/>
            <w:vAlign w:val="center"/>
          </w:tcPr>
          <w:p w:rsidR="003C0CAC" w:rsidRPr="0060190B" w:rsidRDefault="003C0CAC" w:rsidP="009A0712">
            <w:pPr>
              <w:spacing w:after="0" w:line="240" w:lineRule="auto"/>
              <w:contextualSpacing/>
              <w:jc w:val="center"/>
              <w:rPr>
                <w:rFonts w:ascii="Times New Roman" w:hAnsi="Times New Roman"/>
                <w:sz w:val="24"/>
                <w:szCs w:val="24"/>
              </w:rPr>
            </w:pPr>
            <w:r w:rsidRPr="0060190B">
              <w:rPr>
                <w:rFonts w:ascii="Times New Roman" w:hAnsi="Times New Roman"/>
                <w:sz w:val="24"/>
                <w:szCs w:val="24"/>
              </w:rPr>
              <w:t>Результаты ЕГЭ</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sidRPr="0060190B">
              <w:rPr>
                <w:rFonts w:ascii="Times New Roman" w:hAnsi="Times New Roman"/>
                <w:sz w:val="24"/>
                <w:szCs w:val="24"/>
              </w:rPr>
              <w:t>Количество (чел.)</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sidRPr="0060190B">
              <w:rPr>
                <w:rFonts w:ascii="Times New Roman" w:hAnsi="Times New Roman"/>
                <w:sz w:val="24"/>
                <w:szCs w:val="24"/>
              </w:rPr>
              <w:t>Средний тестовый балл</w:t>
            </w:r>
          </w:p>
        </w:tc>
      </w:tr>
      <w:tr w:rsidR="003C0CAC" w:rsidRPr="0060190B" w:rsidTr="009A0712">
        <w:trPr>
          <w:cantSplit/>
          <w:jc w:val="center"/>
        </w:trPr>
        <w:tc>
          <w:tcPr>
            <w:tcW w:w="959" w:type="dxa"/>
            <w:vMerge w:val="restart"/>
            <w:vAlign w:val="center"/>
          </w:tcPr>
          <w:p w:rsidR="003C0CAC" w:rsidRPr="0060190B" w:rsidRDefault="003C0CAC" w:rsidP="009A0712">
            <w:pPr>
              <w:spacing w:after="0" w:line="240" w:lineRule="auto"/>
              <w:contextualSpacing/>
              <w:rPr>
                <w:rFonts w:ascii="Times New Roman" w:hAnsi="Times New Roman"/>
                <w:sz w:val="24"/>
                <w:szCs w:val="24"/>
              </w:rPr>
            </w:pPr>
            <w:r w:rsidRPr="0060190B">
              <w:rPr>
                <w:rFonts w:ascii="Times New Roman" w:hAnsi="Times New Roman"/>
                <w:sz w:val="24"/>
                <w:szCs w:val="24"/>
              </w:rPr>
              <w:t>20</w:t>
            </w:r>
            <w:r>
              <w:rPr>
                <w:rFonts w:ascii="Times New Roman" w:hAnsi="Times New Roman"/>
                <w:sz w:val="24"/>
                <w:szCs w:val="24"/>
              </w:rPr>
              <w:t>11</w:t>
            </w: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Русский язык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52</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57</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52</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55</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Литература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Информатика</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58</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Английский язык</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Химия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58</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Обществознание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37</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55</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География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История России</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48</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Физика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48,5</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Биология </w:t>
            </w:r>
          </w:p>
        </w:tc>
        <w:tc>
          <w:tcPr>
            <w:tcW w:w="1880" w:type="dxa"/>
            <w:vAlign w:val="center"/>
          </w:tcPr>
          <w:p w:rsidR="003C0CAC"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693" w:type="dxa"/>
          </w:tcPr>
          <w:p w:rsidR="003C0CAC"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50,5</w:t>
            </w:r>
          </w:p>
        </w:tc>
      </w:tr>
      <w:tr w:rsidR="003C0CAC" w:rsidRPr="0060190B" w:rsidTr="009A0712">
        <w:trPr>
          <w:cantSplit/>
          <w:jc w:val="center"/>
        </w:trPr>
        <w:tc>
          <w:tcPr>
            <w:tcW w:w="959" w:type="dxa"/>
            <w:vMerge w:val="restart"/>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2012</w:t>
            </w: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Русский язык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53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67</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53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49</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Литература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60</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Информатика</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57</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Английский язык</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44</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Химия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66</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Обществознание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40</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59</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География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51</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История России</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52</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Физика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47</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Биология </w:t>
            </w:r>
          </w:p>
        </w:tc>
        <w:tc>
          <w:tcPr>
            <w:tcW w:w="1880" w:type="dxa"/>
            <w:vAlign w:val="center"/>
          </w:tcPr>
          <w:p w:rsidR="003C0CAC"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93" w:type="dxa"/>
          </w:tcPr>
          <w:p w:rsidR="003C0CAC"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65</w:t>
            </w:r>
          </w:p>
        </w:tc>
      </w:tr>
      <w:tr w:rsidR="003C0CAC" w:rsidRPr="0060190B" w:rsidTr="009A0712">
        <w:trPr>
          <w:cantSplit/>
          <w:jc w:val="center"/>
        </w:trPr>
        <w:tc>
          <w:tcPr>
            <w:tcW w:w="959" w:type="dxa"/>
            <w:vMerge w:val="restart"/>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2013</w:t>
            </w: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Русский язык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62,3</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51,3</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Литература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Информатика</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55</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Английский язык</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68,3</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Химия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Обществознание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61</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География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История России</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48,2</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Физика </w:t>
            </w: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2693" w:type="dxa"/>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52,4</w:t>
            </w:r>
          </w:p>
        </w:tc>
      </w:tr>
      <w:tr w:rsidR="003C0CAC" w:rsidRPr="0060190B" w:rsidTr="009A0712">
        <w:trPr>
          <w:cantSplit/>
          <w:jc w:val="center"/>
        </w:trPr>
        <w:tc>
          <w:tcPr>
            <w:tcW w:w="959"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231" w:type="dxa"/>
            <w:vAlign w:val="center"/>
          </w:tcPr>
          <w:p w:rsidR="003C0CAC"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Биология </w:t>
            </w:r>
          </w:p>
        </w:tc>
        <w:tc>
          <w:tcPr>
            <w:tcW w:w="1880" w:type="dxa"/>
            <w:vAlign w:val="center"/>
          </w:tcPr>
          <w:p w:rsidR="003C0CAC"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93" w:type="dxa"/>
          </w:tcPr>
          <w:p w:rsidR="003C0CAC"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52,3</w:t>
            </w:r>
          </w:p>
        </w:tc>
      </w:tr>
      <w:tr w:rsidR="003C0CAC" w:rsidRPr="0060190B" w:rsidTr="009A0712">
        <w:trPr>
          <w:cantSplit/>
          <w:jc w:val="center"/>
        </w:trPr>
        <w:tc>
          <w:tcPr>
            <w:tcW w:w="959" w:type="dxa"/>
            <w:vAlign w:val="center"/>
          </w:tcPr>
          <w:p w:rsidR="003C0CAC" w:rsidRPr="0060190B" w:rsidRDefault="003C0CAC" w:rsidP="009A0712">
            <w:pPr>
              <w:spacing w:after="0" w:line="240" w:lineRule="auto"/>
              <w:contextualSpacing/>
              <w:rPr>
                <w:rFonts w:ascii="Times New Roman" w:hAnsi="Times New Roman"/>
                <w:sz w:val="24"/>
                <w:szCs w:val="24"/>
              </w:rPr>
            </w:pPr>
            <w:r w:rsidRPr="0060190B">
              <w:rPr>
                <w:rFonts w:ascii="Times New Roman" w:hAnsi="Times New Roman"/>
                <w:sz w:val="24"/>
                <w:szCs w:val="24"/>
              </w:rPr>
              <w:t>всего</w:t>
            </w:r>
          </w:p>
        </w:tc>
        <w:tc>
          <w:tcPr>
            <w:tcW w:w="2231" w:type="dxa"/>
            <w:vAlign w:val="center"/>
          </w:tcPr>
          <w:p w:rsidR="003C0CAC" w:rsidRPr="0060190B" w:rsidRDefault="003C0CAC" w:rsidP="009A0712">
            <w:pPr>
              <w:spacing w:after="0" w:line="240" w:lineRule="auto"/>
              <w:contextualSpacing/>
              <w:rPr>
                <w:rFonts w:ascii="Times New Roman" w:hAnsi="Times New Roman"/>
                <w:sz w:val="24"/>
                <w:szCs w:val="24"/>
              </w:rPr>
            </w:pPr>
          </w:p>
        </w:tc>
        <w:tc>
          <w:tcPr>
            <w:tcW w:w="1880"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475</w:t>
            </w:r>
          </w:p>
        </w:tc>
        <w:tc>
          <w:tcPr>
            <w:tcW w:w="2693" w:type="dxa"/>
          </w:tcPr>
          <w:p w:rsidR="003C0CAC" w:rsidRPr="0060190B" w:rsidRDefault="003C0CAC" w:rsidP="009A0712">
            <w:pPr>
              <w:spacing w:after="0" w:line="240" w:lineRule="auto"/>
              <w:contextualSpacing/>
              <w:rPr>
                <w:rFonts w:ascii="Times New Roman" w:hAnsi="Times New Roman"/>
                <w:sz w:val="24"/>
                <w:szCs w:val="24"/>
              </w:rPr>
            </w:pPr>
          </w:p>
        </w:tc>
      </w:tr>
    </w:tbl>
    <w:p w:rsidR="003C0CAC" w:rsidRPr="0047549F" w:rsidRDefault="003C0CAC" w:rsidP="003C0CAC">
      <w:pPr>
        <w:pStyle w:val="ac"/>
        <w:jc w:val="left"/>
        <w:rPr>
          <w:szCs w:val="24"/>
        </w:rPr>
      </w:pPr>
    </w:p>
    <w:p w:rsidR="003C0CAC" w:rsidRPr="00164C7F" w:rsidRDefault="003C0CAC" w:rsidP="003C0CAC">
      <w:pPr>
        <w:pStyle w:val="ac"/>
        <w:ind w:firstLine="709"/>
        <w:jc w:val="left"/>
        <w:rPr>
          <w:b w:val="0"/>
          <w:szCs w:val="24"/>
        </w:rPr>
      </w:pPr>
      <w:r w:rsidRPr="00164C7F">
        <w:rPr>
          <w:b w:val="0"/>
          <w:szCs w:val="24"/>
        </w:rPr>
        <w:t>5.5. Результаты обучающихся  9-х классов общеобразовательного учреждения, сдававших государственную (итоговую) аттестацию по новой форме</w:t>
      </w:r>
    </w:p>
    <w:p w:rsidR="003C0CAC" w:rsidRPr="00164C7F" w:rsidRDefault="003C0CAC" w:rsidP="003C0CAC">
      <w:pPr>
        <w:pStyle w:val="ac"/>
        <w:ind w:left="420"/>
        <w:jc w:val="right"/>
        <w:rPr>
          <w:b w:val="0"/>
          <w:szCs w:val="24"/>
        </w:rPr>
      </w:pPr>
      <w:r w:rsidRPr="00164C7F">
        <w:rPr>
          <w:b w:val="0"/>
          <w:szCs w:val="24"/>
        </w:rPr>
        <w:t>Таблица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41"/>
        <w:gridCol w:w="2285"/>
        <w:gridCol w:w="1644"/>
        <w:gridCol w:w="6"/>
        <w:gridCol w:w="2470"/>
      </w:tblGrid>
      <w:tr w:rsidR="003C0CAC" w:rsidRPr="0060190B" w:rsidTr="009A0712">
        <w:trPr>
          <w:cantSplit/>
          <w:trHeight w:val="267"/>
          <w:jc w:val="center"/>
        </w:trPr>
        <w:tc>
          <w:tcPr>
            <w:tcW w:w="1595" w:type="dxa"/>
            <w:vMerge w:val="restart"/>
            <w:vAlign w:val="center"/>
          </w:tcPr>
          <w:p w:rsidR="003C0CAC" w:rsidRPr="0060190B" w:rsidRDefault="003C0CAC" w:rsidP="009A0712">
            <w:pPr>
              <w:spacing w:after="0" w:line="240" w:lineRule="auto"/>
              <w:contextualSpacing/>
              <w:jc w:val="center"/>
              <w:rPr>
                <w:rFonts w:ascii="Times New Roman" w:hAnsi="Times New Roman"/>
                <w:sz w:val="24"/>
                <w:szCs w:val="24"/>
              </w:rPr>
            </w:pPr>
            <w:r w:rsidRPr="0060190B">
              <w:rPr>
                <w:rFonts w:ascii="Times New Roman" w:hAnsi="Times New Roman"/>
                <w:sz w:val="24"/>
                <w:szCs w:val="24"/>
              </w:rPr>
              <w:t xml:space="preserve">Годы </w:t>
            </w:r>
          </w:p>
        </w:tc>
        <w:tc>
          <w:tcPr>
            <w:tcW w:w="2341" w:type="dxa"/>
            <w:vMerge w:val="restart"/>
            <w:vAlign w:val="center"/>
          </w:tcPr>
          <w:p w:rsidR="003C0CAC" w:rsidRPr="0060190B" w:rsidRDefault="003C0CAC" w:rsidP="009A0712">
            <w:pPr>
              <w:spacing w:after="0" w:line="240" w:lineRule="auto"/>
              <w:contextualSpacing/>
              <w:jc w:val="center"/>
              <w:rPr>
                <w:rFonts w:ascii="Times New Roman" w:hAnsi="Times New Roman"/>
                <w:sz w:val="24"/>
                <w:szCs w:val="24"/>
              </w:rPr>
            </w:pPr>
            <w:r w:rsidRPr="0060190B">
              <w:rPr>
                <w:rFonts w:ascii="Times New Roman" w:hAnsi="Times New Roman"/>
                <w:sz w:val="24"/>
                <w:szCs w:val="24"/>
              </w:rPr>
              <w:t>Количество (чел.)</w:t>
            </w:r>
          </w:p>
          <w:p w:rsidR="003C0CAC" w:rsidRPr="0060190B" w:rsidRDefault="003C0CAC" w:rsidP="009A0712">
            <w:pPr>
              <w:spacing w:after="0" w:line="240" w:lineRule="auto"/>
              <w:contextualSpacing/>
              <w:jc w:val="center"/>
              <w:rPr>
                <w:rFonts w:ascii="Times New Roman" w:hAnsi="Times New Roman"/>
                <w:sz w:val="24"/>
                <w:szCs w:val="24"/>
              </w:rPr>
            </w:pPr>
          </w:p>
        </w:tc>
        <w:tc>
          <w:tcPr>
            <w:tcW w:w="2285" w:type="dxa"/>
            <w:vMerge w:val="restart"/>
            <w:vAlign w:val="center"/>
          </w:tcPr>
          <w:p w:rsidR="003C0CAC" w:rsidRPr="0060190B" w:rsidRDefault="003C0CAC" w:rsidP="009A0712">
            <w:pPr>
              <w:spacing w:after="0" w:line="240" w:lineRule="auto"/>
              <w:contextualSpacing/>
              <w:rPr>
                <w:rFonts w:ascii="Times New Roman" w:hAnsi="Times New Roman"/>
                <w:sz w:val="24"/>
                <w:szCs w:val="24"/>
              </w:rPr>
            </w:pPr>
            <w:r w:rsidRPr="0060190B">
              <w:rPr>
                <w:rFonts w:ascii="Times New Roman" w:hAnsi="Times New Roman"/>
                <w:sz w:val="24"/>
                <w:szCs w:val="24"/>
              </w:rPr>
              <w:t>Предмет</w:t>
            </w:r>
          </w:p>
          <w:p w:rsidR="003C0CAC" w:rsidRPr="0060190B" w:rsidRDefault="003C0CAC" w:rsidP="009A0712">
            <w:pPr>
              <w:spacing w:after="0" w:line="240" w:lineRule="auto"/>
              <w:contextualSpacing/>
              <w:rPr>
                <w:rFonts w:ascii="Times New Roman" w:hAnsi="Times New Roman"/>
                <w:sz w:val="24"/>
                <w:szCs w:val="24"/>
              </w:rPr>
            </w:pPr>
          </w:p>
        </w:tc>
        <w:tc>
          <w:tcPr>
            <w:tcW w:w="4120" w:type="dxa"/>
            <w:gridSpan w:val="3"/>
          </w:tcPr>
          <w:p w:rsidR="003C0CAC" w:rsidRPr="0060190B" w:rsidRDefault="003C0CAC" w:rsidP="009A0712">
            <w:pPr>
              <w:spacing w:after="0" w:line="240" w:lineRule="auto"/>
              <w:contextualSpacing/>
              <w:jc w:val="center"/>
              <w:rPr>
                <w:rFonts w:ascii="Times New Roman" w:hAnsi="Times New Roman"/>
                <w:sz w:val="24"/>
                <w:szCs w:val="24"/>
              </w:rPr>
            </w:pPr>
            <w:r w:rsidRPr="0060190B">
              <w:rPr>
                <w:rFonts w:ascii="Times New Roman" w:hAnsi="Times New Roman"/>
                <w:sz w:val="24"/>
                <w:szCs w:val="24"/>
              </w:rPr>
              <w:t xml:space="preserve">Результаты </w:t>
            </w:r>
          </w:p>
        </w:tc>
      </w:tr>
      <w:tr w:rsidR="003C0CAC" w:rsidRPr="0060190B" w:rsidTr="009A0712">
        <w:trPr>
          <w:cantSplit/>
          <w:trHeight w:val="270"/>
          <w:jc w:val="center"/>
        </w:trPr>
        <w:tc>
          <w:tcPr>
            <w:tcW w:w="1595" w:type="dxa"/>
            <w:vMerge/>
            <w:vAlign w:val="center"/>
          </w:tcPr>
          <w:p w:rsidR="003C0CAC" w:rsidRPr="0060190B" w:rsidRDefault="003C0CAC" w:rsidP="009A0712">
            <w:pPr>
              <w:spacing w:after="0" w:line="240" w:lineRule="auto"/>
              <w:contextualSpacing/>
              <w:jc w:val="center"/>
              <w:rPr>
                <w:rFonts w:ascii="Times New Roman" w:hAnsi="Times New Roman"/>
                <w:sz w:val="24"/>
                <w:szCs w:val="24"/>
              </w:rPr>
            </w:pPr>
          </w:p>
        </w:tc>
        <w:tc>
          <w:tcPr>
            <w:tcW w:w="2341" w:type="dxa"/>
            <w:vMerge/>
            <w:vAlign w:val="center"/>
          </w:tcPr>
          <w:p w:rsidR="003C0CAC" w:rsidRPr="0060190B" w:rsidRDefault="003C0CAC" w:rsidP="009A0712">
            <w:pPr>
              <w:spacing w:after="0" w:line="240" w:lineRule="auto"/>
              <w:contextualSpacing/>
              <w:jc w:val="center"/>
              <w:rPr>
                <w:rFonts w:ascii="Times New Roman" w:hAnsi="Times New Roman"/>
                <w:sz w:val="24"/>
                <w:szCs w:val="24"/>
              </w:rPr>
            </w:pPr>
          </w:p>
        </w:tc>
        <w:tc>
          <w:tcPr>
            <w:tcW w:w="228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Качество</w:t>
            </w:r>
            <w:proofErr w:type="gramStart"/>
            <w:r>
              <w:rPr>
                <w:rFonts w:ascii="Times New Roman" w:hAnsi="Times New Roman"/>
                <w:sz w:val="24"/>
                <w:szCs w:val="24"/>
              </w:rPr>
              <w:t xml:space="preserve"> (%)</w:t>
            </w:r>
            <w:proofErr w:type="gramEnd"/>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Средний балл</w:t>
            </w:r>
          </w:p>
        </w:tc>
      </w:tr>
      <w:tr w:rsidR="003C0CAC" w:rsidRPr="0060190B" w:rsidTr="009A0712">
        <w:trPr>
          <w:cantSplit/>
          <w:trHeight w:val="383"/>
          <w:jc w:val="center"/>
        </w:trPr>
        <w:tc>
          <w:tcPr>
            <w:tcW w:w="1595" w:type="dxa"/>
            <w:vMerge w:val="restart"/>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2011</w:t>
            </w: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79</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Русский язык</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79</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Алгебра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Английский язык</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Химия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Обществознание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История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Физика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4,5</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Информатика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33%</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3,3</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Биология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restart"/>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2012</w:t>
            </w: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Русский язык</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68%</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Математика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67%</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Английский язык</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Химия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Обществознание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75%</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3,9</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История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Физика </w:t>
            </w:r>
          </w:p>
        </w:tc>
        <w:tc>
          <w:tcPr>
            <w:tcW w:w="1650"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470"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Информатика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Биология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3C0CAC" w:rsidRPr="0060190B" w:rsidTr="009A0712">
        <w:trPr>
          <w:cantSplit/>
          <w:trHeight w:val="383"/>
          <w:jc w:val="center"/>
        </w:trPr>
        <w:tc>
          <w:tcPr>
            <w:tcW w:w="1595" w:type="dxa"/>
            <w:vMerge w:val="restart"/>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2013</w:t>
            </w: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69</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Русский язык</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69%</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69</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Математика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41%</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3,7</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Английский язык</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Химия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Обществознание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75%</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История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Физика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75%</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Информатика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75%</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Merge/>
            <w:vAlign w:val="center"/>
          </w:tcPr>
          <w:p w:rsidR="003C0CAC" w:rsidRPr="0060190B" w:rsidRDefault="003C0CAC" w:rsidP="009A0712">
            <w:pPr>
              <w:spacing w:after="0" w:line="240" w:lineRule="auto"/>
              <w:contextualSpacing/>
              <w:rPr>
                <w:rFonts w:ascii="Times New Roman" w:hAnsi="Times New Roman"/>
                <w:sz w:val="24"/>
                <w:szCs w:val="24"/>
              </w:rPr>
            </w:pP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t xml:space="preserve">Биология </w:t>
            </w: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3C0CAC" w:rsidRPr="0060190B" w:rsidTr="009A0712">
        <w:trPr>
          <w:cantSplit/>
          <w:trHeight w:val="383"/>
          <w:jc w:val="center"/>
        </w:trPr>
        <w:tc>
          <w:tcPr>
            <w:tcW w:w="1595" w:type="dxa"/>
            <w:vAlign w:val="center"/>
          </w:tcPr>
          <w:p w:rsidR="003C0CAC" w:rsidRPr="0060190B" w:rsidRDefault="003C0CAC" w:rsidP="009A0712">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Всего </w:t>
            </w:r>
          </w:p>
        </w:tc>
        <w:tc>
          <w:tcPr>
            <w:tcW w:w="2341" w:type="dxa"/>
            <w:vAlign w:val="center"/>
          </w:tcPr>
          <w:p w:rsidR="003C0CAC" w:rsidRPr="0060190B" w:rsidRDefault="003C0CAC" w:rsidP="009A0712">
            <w:pPr>
              <w:spacing w:after="0" w:line="240" w:lineRule="auto"/>
              <w:contextualSpacing/>
              <w:jc w:val="center"/>
              <w:rPr>
                <w:rFonts w:ascii="Times New Roman" w:hAnsi="Times New Roman"/>
                <w:sz w:val="24"/>
                <w:szCs w:val="24"/>
              </w:rPr>
            </w:pPr>
            <w:r>
              <w:rPr>
                <w:rFonts w:ascii="Times New Roman" w:hAnsi="Times New Roman"/>
                <w:sz w:val="24"/>
                <w:szCs w:val="24"/>
              </w:rPr>
              <w:t>499</w:t>
            </w:r>
          </w:p>
        </w:tc>
        <w:tc>
          <w:tcPr>
            <w:tcW w:w="2285" w:type="dxa"/>
            <w:vAlign w:val="center"/>
          </w:tcPr>
          <w:p w:rsidR="003C0CAC" w:rsidRPr="0060190B" w:rsidRDefault="003C0CAC" w:rsidP="009A0712">
            <w:pPr>
              <w:spacing w:after="0" w:line="240" w:lineRule="auto"/>
              <w:contextualSpacing/>
              <w:rPr>
                <w:rFonts w:ascii="Times New Roman" w:hAnsi="Times New Roman"/>
                <w:sz w:val="24"/>
                <w:szCs w:val="24"/>
              </w:rPr>
            </w:pPr>
          </w:p>
        </w:tc>
        <w:tc>
          <w:tcPr>
            <w:tcW w:w="1644" w:type="dxa"/>
          </w:tcPr>
          <w:p w:rsidR="003C0CAC" w:rsidRPr="0060190B" w:rsidRDefault="003C0CAC" w:rsidP="009A0712">
            <w:pPr>
              <w:spacing w:after="0" w:line="240" w:lineRule="auto"/>
              <w:contextualSpacing/>
              <w:jc w:val="center"/>
              <w:rPr>
                <w:rFonts w:ascii="Times New Roman" w:hAnsi="Times New Roman"/>
                <w:sz w:val="24"/>
                <w:szCs w:val="24"/>
              </w:rPr>
            </w:pPr>
          </w:p>
        </w:tc>
        <w:tc>
          <w:tcPr>
            <w:tcW w:w="2476" w:type="dxa"/>
            <w:gridSpan w:val="2"/>
          </w:tcPr>
          <w:p w:rsidR="003C0CAC" w:rsidRPr="0060190B" w:rsidRDefault="003C0CAC" w:rsidP="009A0712">
            <w:pPr>
              <w:spacing w:after="0" w:line="240" w:lineRule="auto"/>
              <w:contextualSpacing/>
              <w:jc w:val="center"/>
              <w:rPr>
                <w:rFonts w:ascii="Times New Roman" w:hAnsi="Times New Roman"/>
                <w:sz w:val="24"/>
                <w:szCs w:val="24"/>
              </w:rPr>
            </w:pPr>
          </w:p>
        </w:tc>
      </w:tr>
    </w:tbl>
    <w:p w:rsidR="003C0CAC" w:rsidRPr="0047549F" w:rsidRDefault="003C0CAC" w:rsidP="003C0CAC">
      <w:pPr>
        <w:spacing w:line="240" w:lineRule="auto"/>
        <w:rPr>
          <w:rFonts w:ascii="Times New Roman" w:hAnsi="Times New Roman"/>
          <w:sz w:val="24"/>
          <w:szCs w:val="24"/>
        </w:rPr>
      </w:pPr>
    </w:p>
    <w:p w:rsidR="00E87489" w:rsidRPr="00634ECC" w:rsidRDefault="003C0CAC" w:rsidP="003C0CAC">
      <w:pPr>
        <w:jc w:val="center"/>
        <w:rPr>
          <w:rFonts w:ascii="Times New Roman" w:hAnsi="Times New Roman" w:cs="Times New Roman"/>
          <w:b/>
          <w:sz w:val="44"/>
          <w:szCs w:val="44"/>
        </w:rPr>
      </w:pPr>
      <w:r>
        <w:rPr>
          <w:rFonts w:ascii="Times New Roman" w:hAnsi="Times New Roman"/>
          <w:sz w:val="24"/>
          <w:szCs w:val="24"/>
        </w:rPr>
        <w:t xml:space="preserve">Директор МБОУ лицея № 57 </w:t>
      </w:r>
      <w:r w:rsidRPr="0047549F">
        <w:rPr>
          <w:rFonts w:ascii="Times New Roman" w:hAnsi="Times New Roman"/>
          <w:sz w:val="24"/>
          <w:szCs w:val="24"/>
        </w:rPr>
        <w:t xml:space="preserve">                                    </w:t>
      </w:r>
      <w:r>
        <w:rPr>
          <w:rFonts w:ascii="Times New Roman" w:hAnsi="Times New Roman"/>
          <w:sz w:val="24"/>
          <w:szCs w:val="24"/>
        </w:rPr>
        <w:t>______________</w:t>
      </w:r>
      <w:r w:rsidRPr="0047549F">
        <w:rPr>
          <w:rFonts w:ascii="Times New Roman" w:hAnsi="Times New Roman"/>
          <w:sz w:val="24"/>
          <w:szCs w:val="24"/>
        </w:rPr>
        <w:t xml:space="preserve">        </w:t>
      </w:r>
      <w:r>
        <w:rPr>
          <w:rFonts w:ascii="Times New Roman" w:hAnsi="Times New Roman"/>
          <w:sz w:val="24"/>
          <w:szCs w:val="24"/>
        </w:rPr>
        <w:t xml:space="preserve">                               </w:t>
      </w:r>
      <w:r w:rsidRPr="0047549F">
        <w:rPr>
          <w:rFonts w:ascii="Times New Roman" w:hAnsi="Times New Roman"/>
          <w:sz w:val="24"/>
          <w:szCs w:val="24"/>
        </w:rPr>
        <w:t xml:space="preserve"> </w:t>
      </w:r>
      <w:r>
        <w:rPr>
          <w:rFonts w:ascii="Times New Roman" w:hAnsi="Times New Roman"/>
          <w:sz w:val="24"/>
          <w:szCs w:val="24"/>
        </w:rPr>
        <w:t xml:space="preserve">Г.В. </w:t>
      </w:r>
      <w:r w:rsidR="00E87489" w:rsidRPr="00634ECC">
        <w:rPr>
          <w:rFonts w:ascii="Times New Roman" w:hAnsi="Times New Roman" w:cs="Times New Roman"/>
          <w:b/>
          <w:sz w:val="44"/>
          <w:szCs w:val="44"/>
        </w:rPr>
        <w:t>Отчет</w:t>
      </w:r>
    </w:p>
    <w:p w:rsidR="00E87489" w:rsidRPr="00634ECC" w:rsidRDefault="00E87489" w:rsidP="00E87489">
      <w:pPr>
        <w:spacing w:after="0" w:line="240" w:lineRule="auto"/>
        <w:jc w:val="center"/>
        <w:rPr>
          <w:rFonts w:ascii="Times New Roman" w:hAnsi="Times New Roman" w:cs="Times New Roman"/>
          <w:b/>
          <w:sz w:val="44"/>
          <w:szCs w:val="44"/>
        </w:rPr>
      </w:pPr>
      <w:r w:rsidRPr="00634ECC">
        <w:rPr>
          <w:rFonts w:ascii="Times New Roman" w:hAnsi="Times New Roman" w:cs="Times New Roman"/>
          <w:b/>
          <w:sz w:val="44"/>
          <w:szCs w:val="44"/>
        </w:rPr>
        <w:t xml:space="preserve">о результатах </w:t>
      </w:r>
      <w:proofErr w:type="spellStart"/>
      <w:r w:rsidRPr="00634ECC">
        <w:rPr>
          <w:rFonts w:ascii="Times New Roman" w:hAnsi="Times New Roman" w:cs="Times New Roman"/>
          <w:b/>
          <w:sz w:val="44"/>
          <w:szCs w:val="44"/>
        </w:rPr>
        <w:t>самообследования</w:t>
      </w:r>
      <w:proofErr w:type="spellEnd"/>
    </w:p>
    <w:p w:rsidR="00E87489" w:rsidRPr="00634ECC" w:rsidRDefault="00E87489" w:rsidP="00E87489">
      <w:pPr>
        <w:spacing w:after="0" w:line="240" w:lineRule="auto"/>
        <w:jc w:val="center"/>
        <w:rPr>
          <w:rFonts w:ascii="Times New Roman" w:hAnsi="Times New Roman" w:cs="Times New Roman"/>
          <w:b/>
          <w:sz w:val="44"/>
          <w:szCs w:val="44"/>
        </w:rPr>
      </w:pPr>
      <w:r w:rsidRPr="00634ECC">
        <w:rPr>
          <w:rFonts w:ascii="Times New Roman" w:hAnsi="Times New Roman" w:cs="Times New Roman"/>
          <w:b/>
          <w:sz w:val="44"/>
          <w:szCs w:val="44"/>
        </w:rPr>
        <w:t xml:space="preserve">муниципального бюджетного общеобразовательного учреждения </w:t>
      </w:r>
    </w:p>
    <w:p w:rsidR="00E87489" w:rsidRPr="00634ECC" w:rsidRDefault="00E87489" w:rsidP="00E87489">
      <w:pPr>
        <w:spacing w:after="0" w:line="240" w:lineRule="auto"/>
        <w:jc w:val="center"/>
        <w:rPr>
          <w:rFonts w:ascii="Times New Roman" w:hAnsi="Times New Roman" w:cs="Times New Roman"/>
          <w:b/>
          <w:sz w:val="44"/>
          <w:szCs w:val="44"/>
        </w:rPr>
      </w:pPr>
      <w:r w:rsidRPr="00634ECC">
        <w:rPr>
          <w:rFonts w:ascii="Times New Roman" w:hAnsi="Times New Roman" w:cs="Times New Roman"/>
          <w:b/>
          <w:sz w:val="44"/>
          <w:szCs w:val="44"/>
        </w:rPr>
        <w:t>города Ростова-на-Дону «Школ</w:t>
      </w:r>
      <w:r>
        <w:rPr>
          <w:rFonts w:ascii="Times New Roman" w:hAnsi="Times New Roman" w:cs="Times New Roman"/>
          <w:b/>
          <w:sz w:val="44"/>
          <w:szCs w:val="44"/>
        </w:rPr>
        <w:t>а</w:t>
      </w:r>
      <w:r w:rsidRPr="00634ECC">
        <w:rPr>
          <w:rFonts w:ascii="Times New Roman" w:hAnsi="Times New Roman" w:cs="Times New Roman"/>
          <w:b/>
          <w:sz w:val="44"/>
          <w:szCs w:val="44"/>
        </w:rPr>
        <w:t xml:space="preserve"> № 15»</w:t>
      </w: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Pr="001B7BA7" w:rsidRDefault="00E87489" w:rsidP="00E87489">
      <w:pPr>
        <w:jc w:val="center"/>
        <w:rPr>
          <w:rFonts w:ascii="Times New Roman" w:hAnsi="Times New Roman" w:cs="Times New Roman"/>
          <w:b/>
          <w:sz w:val="28"/>
          <w:szCs w:val="28"/>
        </w:rPr>
      </w:pPr>
      <w:r w:rsidRPr="001B7BA7">
        <w:rPr>
          <w:rFonts w:ascii="Times New Roman" w:hAnsi="Times New Roman" w:cs="Times New Roman"/>
          <w:b/>
          <w:sz w:val="28"/>
          <w:szCs w:val="28"/>
        </w:rPr>
        <w:t>Отчет</w:t>
      </w:r>
    </w:p>
    <w:p w:rsidR="00E87489" w:rsidRPr="001B7BA7" w:rsidRDefault="00E87489" w:rsidP="00E87489">
      <w:pPr>
        <w:spacing w:after="0" w:line="240" w:lineRule="auto"/>
        <w:jc w:val="center"/>
        <w:rPr>
          <w:rFonts w:ascii="Times New Roman" w:hAnsi="Times New Roman" w:cs="Times New Roman"/>
          <w:b/>
          <w:sz w:val="28"/>
          <w:szCs w:val="28"/>
        </w:rPr>
      </w:pPr>
      <w:r w:rsidRPr="001B7BA7">
        <w:rPr>
          <w:rFonts w:ascii="Times New Roman" w:hAnsi="Times New Roman" w:cs="Times New Roman"/>
          <w:b/>
          <w:sz w:val="28"/>
          <w:szCs w:val="28"/>
        </w:rPr>
        <w:t xml:space="preserve">о результатах </w:t>
      </w:r>
      <w:proofErr w:type="spellStart"/>
      <w:r w:rsidRPr="001B7BA7">
        <w:rPr>
          <w:rFonts w:ascii="Times New Roman" w:hAnsi="Times New Roman" w:cs="Times New Roman"/>
          <w:b/>
          <w:sz w:val="28"/>
          <w:szCs w:val="28"/>
        </w:rPr>
        <w:t>самообследования</w:t>
      </w:r>
      <w:proofErr w:type="spellEnd"/>
    </w:p>
    <w:p w:rsidR="00E87489" w:rsidRDefault="00E87489" w:rsidP="00E87489">
      <w:pPr>
        <w:spacing w:after="0" w:line="240" w:lineRule="auto"/>
        <w:jc w:val="center"/>
        <w:rPr>
          <w:rFonts w:ascii="Times New Roman" w:hAnsi="Times New Roman" w:cs="Times New Roman"/>
          <w:b/>
          <w:sz w:val="28"/>
          <w:szCs w:val="28"/>
        </w:rPr>
      </w:pPr>
      <w:r w:rsidRPr="001B7BA7">
        <w:rPr>
          <w:rFonts w:ascii="Times New Roman" w:hAnsi="Times New Roman" w:cs="Times New Roman"/>
          <w:b/>
          <w:sz w:val="28"/>
          <w:szCs w:val="28"/>
        </w:rPr>
        <w:t>муниципального бюджетного об</w:t>
      </w:r>
      <w:r>
        <w:rPr>
          <w:rFonts w:ascii="Times New Roman" w:hAnsi="Times New Roman" w:cs="Times New Roman"/>
          <w:b/>
          <w:sz w:val="28"/>
          <w:szCs w:val="28"/>
        </w:rPr>
        <w:t>щеоб</w:t>
      </w:r>
      <w:r w:rsidRPr="001B7BA7">
        <w:rPr>
          <w:rFonts w:ascii="Times New Roman" w:hAnsi="Times New Roman" w:cs="Times New Roman"/>
          <w:b/>
          <w:sz w:val="28"/>
          <w:szCs w:val="28"/>
        </w:rPr>
        <w:t xml:space="preserve">разовательного учреждения </w:t>
      </w:r>
    </w:p>
    <w:p w:rsidR="00E87489" w:rsidRDefault="00E87489" w:rsidP="00E87489">
      <w:pPr>
        <w:spacing w:after="0" w:line="240" w:lineRule="auto"/>
        <w:jc w:val="center"/>
        <w:rPr>
          <w:rFonts w:ascii="Times New Roman" w:hAnsi="Times New Roman" w:cs="Times New Roman"/>
          <w:b/>
          <w:sz w:val="28"/>
          <w:szCs w:val="28"/>
        </w:rPr>
      </w:pPr>
      <w:r w:rsidRPr="001B7BA7">
        <w:rPr>
          <w:rFonts w:ascii="Times New Roman" w:hAnsi="Times New Roman" w:cs="Times New Roman"/>
          <w:b/>
          <w:sz w:val="28"/>
          <w:szCs w:val="28"/>
        </w:rPr>
        <w:t>г</w:t>
      </w:r>
      <w:r>
        <w:rPr>
          <w:rFonts w:ascii="Times New Roman" w:hAnsi="Times New Roman" w:cs="Times New Roman"/>
          <w:b/>
          <w:sz w:val="28"/>
          <w:szCs w:val="28"/>
        </w:rPr>
        <w:t>орода</w:t>
      </w:r>
      <w:r w:rsidRPr="001B7BA7">
        <w:rPr>
          <w:rFonts w:ascii="Times New Roman" w:hAnsi="Times New Roman" w:cs="Times New Roman"/>
          <w:b/>
          <w:sz w:val="28"/>
          <w:szCs w:val="28"/>
        </w:rPr>
        <w:t xml:space="preserve"> Ростова-на-Дону</w:t>
      </w:r>
      <w:r>
        <w:rPr>
          <w:rFonts w:ascii="Times New Roman" w:hAnsi="Times New Roman" w:cs="Times New Roman"/>
          <w:b/>
          <w:sz w:val="28"/>
          <w:szCs w:val="28"/>
        </w:rPr>
        <w:t xml:space="preserve"> «Ш</w:t>
      </w:r>
      <w:r w:rsidRPr="001B7BA7">
        <w:rPr>
          <w:rFonts w:ascii="Times New Roman" w:hAnsi="Times New Roman" w:cs="Times New Roman"/>
          <w:b/>
          <w:sz w:val="28"/>
          <w:szCs w:val="28"/>
        </w:rPr>
        <w:t>кол</w:t>
      </w:r>
      <w:r>
        <w:rPr>
          <w:rFonts w:ascii="Times New Roman" w:hAnsi="Times New Roman" w:cs="Times New Roman"/>
          <w:b/>
          <w:sz w:val="28"/>
          <w:szCs w:val="28"/>
        </w:rPr>
        <w:t>а</w:t>
      </w:r>
      <w:r w:rsidRPr="001B7BA7">
        <w:rPr>
          <w:rFonts w:ascii="Times New Roman" w:hAnsi="Times New Roman" w:cs="Times New Roman"/>
          <w:b/>
          <w:sz w:val="28"/>
          <w:szCs w:val="28"/>
        </w:rPr>
        <w:t xml:space="preserve"> № </w:t>
      </w:r>
      <w:r>
        <w:rPr>
          <w:rFonts w:ascii="Times New Roman" w:hAnsi="Times New Roman" w:cs="Times New Roman"/>
          <w:b/>
          <w:sz w:val="28"/>
          <w:szCs w:val="28"/>
        </w:rPr>
        <w:t>15»</w:t>
      </w:r>
    </w:p>
    <w:p w:rsidR="00E87489" w:rsidRDefault="00E87489" w:rsidP="00E87489">
      <w:pPr>
        <w:jc w:val="center"/>
        <w:rPr>
          <w:rFonts w:ascii="Times New Roman" w:hAnsi="Times New Roman" w:cs="Times New Roman"/>
          <w:b/>
          <w:sz w:val="28"/>
          <w:szCs w:val="28"/>
        </w:rPr>
      </w:pPr>
    </w:p>
    <w:p w:rsidR="00E87489" w:rsidRDefault="00E87489" w:rsidP="00E87489">
      <w:pPr>
        <w:jc w:val="center"/>
        <w:rPr>
          <w:rFonts w:ascii="Times New Roman" w:hAnsi="Times New Roman" w:cs="Times New Roman"/>
          <w:b/>
          <w:sz w:val="28"/>
          <w:szCs w:val="28"/>
        </w:rPr>
      </w:pPr>
    </w:p>
    <w:p w:rsidR="00E87489" w:rsidRPr="000D21E9" w:rsidRDefault="00E87489" w:rsidP="00E87489">
      <w:pPr>
        <w:jc w:val="center"/>
        <w:rPr>
          <w:rFonts w:ascii="Times New Roman" w:hAnsi="Times New Roman" w:cs="Times New Roman"/>
          <w:b/>
          <w:sz w:val="28"/>
          <w:szCs w:val="28"/>
        </w:rPr>
      </w:pPr>
      <w:r w:rsidRPr="000D21E9">
        <w:rPr>
          <w:rFonts w:ascii="Times New Roman" w:hAnsi="Times New Roman" w:cs="Times New Roman"/>
          <w:b/>
          <w:sz w:val="28"/>
          <w:szCs w:val="28"/>
        </w:rPr>
        <w:t>Введение</w:t>
      </w:r>
    </w:p>
    <w:p w:rsidR="00E87489" w:rsidRDefault="00E87489" w:rsidP="00E87489">
      <w:pPr>
        <w:ind w:firstLine="708"/>
        <w:jc w:val="both"/>
        <w:rPr>
          <w:rFonts w:ascii="Times New Roman" w:hAnsi="Times New Roman" w:cs="Times New Roman"/>
          <w:sz w:val="28"/>
          <w:szCs w:val="28"/>
        </w:rPr>
      </w:pPr>
      <w:proofErr w:type="spellStart"/>
      <w:r w:rsidRPr="000D21E9">
        <w:rPr>
          <w:rFonts w:ascii="Times New Roman" w:hAnsi="Times New Roman" w:cs="Times New Roman"/>
          <w:bCs/>
          <w:sz w:val="28"/>
          <w:szCs w:val="28"/>
        </w:rPr>
        <w:lastRenderedPageBreak/>
        <w:t>Самообследование</w:t>
      </w:r>
      <w:proofErr w:type="spellEnd"/>
      <w:r w:rsidRPr="000D21E9">
        <w:rPr>
          <w:rFonts w:ascii="Times New Roman" w:hAnsi="Times New Roman" w:cs="Times New Roman"/>
          <w:bCs/>
          <w:sz w:val="28"/>
          <w:szCs w:val="28"/>
        </w:rPr>
        <w:t xml:space="preserve"> М</w:t>
      </w:r>
      <w:r>
        <w:rPr>
          <w:rFonts w:ascii="Times New Roman" w:hAnsi="Times New Roman" w:cs="Times New Roman"/>
          <w:bCs/>
          <w:sz w:val="28"/>
          <w:szCs w:val="28"/>
        </w:rPr>
        <w:t>Б</w:t>
      </w:r>
      <w:r w:rsidRPr="000D21E9">
        <w:rPr>
          <w:rFonts w:ascii="Times New Roman" w:hAnsi="Times New Roman" w:cs="Times New Roman"/>
          <w:bCs/>
          <w:sz w:val="28"/>
          <w:szCs w:val="28"/>
        </w:rPr>
        <w:t xml:space="preserve">ОУ </w:t>
      </w:r>
      <w:r>
        <w:rPr>
          <w:rFonts w:ascii="Times New Roman" w:hAnsi="Times New Roman" w:cs="Times New Roman"/>
          <w:bCs/>
          <w:sz w:val="28"/>
          <w:szCs w:val="28"/>
        </w:rPr>
        <w:t>«</w:t>
      </w:r>
      <w:r w:rsidRPr="000D21E9">
        <w:rPr>
          <w:rFonts w:ascii="Times New Roman" w:hAnsi="Times New Roman" w:cs="Times New Roman"/>
          <w:bCs/>
          <w:sz w:val="28"/>
          <w:szCs w:val="28"/>
        </w:rPr>
        <w:t>Ш</w:t>
      </w:r>
      <w:r>
        <w:rPr>
          <w:rFonts w:ascii="Times New Roman" w:hAnsi="Times New Roman" w:cs="Times New Roman"/>
          <w:bCs/>
          <w:sz w:val="28"/>
          <w:szCs w:val="28"/>
        </w:rPr>
        <w:t>кола</w:t>
      </w:r>
      <w:r w:rsidRPr="000D21E9">
        <w:rPr>
          <w:rFonts w:ascii="Times New Roman" w:hAnsi="Times New Roman" w:cs="Times New Roman"/>
          <w:bCs/>
          <w:sz w:val="28"/>
          <w:szCs w:val="28"/>
        </w:rPr>
        <w:t xml:space="preserve"> № </w:t>
      </w:r>
      <w:r>
        <w:rPr>
          <w:rFonts w:ascii="Times New Roman" w:hAnsi="Times New Roman" w:cs="Times New Roman"/>
          <w:bCs/>
          <w:sz w:val="28"/>
          <w:szCs w:val="28"/>
        </w:rPr>
        <w:t>15»</w:t>
      </w:r>
      <w:r w:rsidRPr="000D21E9">
        <w:rPr>
          <w:rFonts w:ascii="Times New Roman" w:hAnsi="Times New Roman" w:cs="Times New Roman"/>
          <w:bCs/>
          <w:sz w:val="28"/>
          <w:szCs w:val="28"/>
        </w:rPr>
        <w:t xml:space="preserve"> проводилось в соответствии </w:t>
      </w:r>
      <w:r w:rsidRPr="00C94374">
        <w:rPr>
          <w:rFonts w:ascii="Times New Roman" w:hAnsi="Times New Roman" w:cs="Times New Roman"/>
          <w:bCs/>
          <w:sz w:val="28"/>
          <w:szCs w:val="28"/>
        </w:rPr>
        <w:t xml:space="preserve">с </w:t>
      </w:r>
      <w:r w:rsidRPr="00C94374">
        <w:rPr>
          <w:rFonts w:ascii="Times New Roman" w:hAnsi="Times New Roman" w:cs="Times New Roman"/>
          <w:sz w:val="28"/>
          <w:szCs w:val="28"/>
        </w:rPr>
        <w:t xml:space="preserve">пунктом 3 части 2 статьи 29 Федерального закона от 29.12.2012 года №273-ФЗ «Об образовании в Российской Федерации», приказами МОН РФ от 14.06.2013 г. №462 «Порядок проведения </w:t>
      </w:r>
      <w:proofErr w:type="spellStart"/>
      <w:r w:rsidRPr="00C94374">
        <w:rPr>
          <w:rFonts w:ascii="Times New Roman" w:hAnsi="Times New Roman" w:cs="Times New Roman"/>
          <w:sz w:val="28"/>
          <w:szCs w:val="28"/>
        </w:rPr>
        <w:t>самообследования</w:t>
      </w:r>
      <w:proofErr w:type="spellEnd"/>
      <w:r w:rsidRPr="00C94374">
        <w:rPr>
          <w:rFonts w:ascii="Times New Roman" w:hAnsi="Times New Roman" w:cs="Times New Roman"/>
          <w:sz w:val="28"/>
          <w:szCs w:val="28"/>
        </w:rPr>
        <w:t xml:space="preserve"> образовательной организацией», от 10.12.2013 г. №1324 «Об утверждении показателей деятельности</w:t>
      </w:r>
      <w:r>
        <w:rPr>
          <w:rFonts w:ascii="Times New Roman" w:hAnsi="Times New Roman" w:cs="Times New Roman"/>
          <w:sz w:val="28"/>
          <w:szCs w:val="28"/>
        </w:rPr>
        <w:t xml:space="preserve"> </w:t>
      </w:r>
      <w:r w:rsidRPr="00C94374">
        <w:rPr>
          <w:rFonts w:ascii="Times New Roman" w:hAnsi="Times New Roman" w:cs="Times New Roman"/>
          <w:sz w:val="28"/>
          <w:szCs w:val="28"/>
        </w:rPr>
        <w:t xml:space="preserve">образовательной организации, подлежащей </w:t>
      </w:r>
      <w:proofErr w:type="spellStart"/>
      <w:r w:rsidRPr="00C94374">
        <w:rPr>
          <w:rFonts w:ascii="Times New Roman" w:hAnsi="Times New Roman" w:cs="Times New Roman"/>
          <w:sz w:val="28"/>
          <w:szCs w:val="28"/>
        </w:rPr>
        <w:t>самообследованию</w:t>
      </w:r>
      <w:proofErr w:type="spellEnd"/>
      <w:r w:rsidRPr="00C94374">
        <w:rPr>
          <w:rFonts w:ascii="Times New Roman" w:hAnsi="Times New Roman" w:cs="Times New Roman"/>
          <w:sz w:val="28"/>
          <w:szCs w:val="28"/>
        </w:rPr>
        <w:t>».</w:t>
      </w:r>
    </w:p>
    <w:p w:rsidR="00E87489" w:rsidRPr="00770364" w:rsidRDefault="00E87489" w:rsidP="00E87489">
      <w:pPr>
        <w:ind w:firstLine="708"/>
        <w:jc w:val="both"/>
        <w:rPr>
          <w:rFonts w:ascii="Times New Roman" w:hAnsi="Times New Roman" w:cs="Times New Roman"/>
          <w:sz w:val="28"/>
          <w:szCs w:val="28"/>
        </w:rPr>
      </w:pPr>
      <w:r w:rsidRPr="00770364">
        <w:rPr>
          <w:rFonts w:ascii="Times New Roman" w:hAnsi="Times New Roman" w:cs="Times New Roman"/>
          <w:sz w:val="28"/>
          <w:szCs w:val="28"/>
        </w:rPr>
        <w:t xml:space="preserve">Целями проведения </w:t>
      </w:r>
      <w:proofErr w:type="spellStart"/>
      <w:r w:rsidRPr="00770364">
        <w:rPr>
          <w:rFonts w:ascii="Times New Roman" w:hAnsi="Times New Roman" w:cs="Times New Roman"/>
          <w:sz w:val="28"/>
          <w:szCs w:val="28"/>
        </w:rPr>
        <w:t>самообследования</w:t>
      </w:r>
      <w:proofErr w:type="spellEnd"/>
      <w:r w:rsidRPr="00770364">
        <w:rPr>
          <w:rFonts w:ascii="Times New Roman" w:hAnsi="Times New Roman" w:cs="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770364">
        <w:rPr>
          <w:rFonts w:ascii="Times New Roman" w:hAnsi="Times New Roman" w:cs="Times New Roman"/>
          <w:sz w:val="28"/>
          <w:szCs w:val="28"/>
        </w:rPr>
        <w:t>самооследования</w:t>
      </w:r>
      <w:proofErr w:type="spellEnd"/>
      <w:r w:rsidRPr="00770364">
        <w:rPr>
          <w:rFonts w:ascii="Times New Roman" w:hAnsi="Times New Roman" w:cs="Times New Roman"/>
          <w:sz w:val="28"/>
          <w:szCs w:val="28"/>
        </w:rPr>
        <w:t>.</w:t>
      </w:r>
    </w:p>
    <w:p w:rsidR="00E87489" w:rsidRDefault="00E87489" w:rsidP="00E87489">
      <w:pPr>
        <w:ind w:firstLine="708"/>
        <w:jc w:val="both"/>
        <w:rPr>
          <w:rFonts w:ascii="Times New Roman" w:hAnsi="Times New Roman" w:cs="Times New Roman"/>
          <w:sz w:val="28"/>
          <w:szCs w:val="28"/>
        </w:rPr>
      </w:pPr>
      <w:proofErr w:type="spellStart"/>
      <w:r w:rsidRPr="00770364">
        <w:rPr>
          <w:rFonts w:ascii="Times New Roman" w:hAnsi="Times New Roman" w:cs="Times New Roman"/>
          <w:sz w:val="28"/>
          <w:szCs w:val="28"/>
        </w:rPr>
        <w:t>Самообследование</w:t>
      </w:r>
      <w:proofErr w:type="spellEnd"/>
      <w:r w:rsidRPr="00770364">
        <w:rPr>
          <w:rFonts w:ascii="Times New Roman" w:hAnsi="Times New Roman" w:cs="Times New Roman"/>
          <w:sz w:val="28"/>
          <w:szCs w:val="28"/>
        </w:rPr>
        <w:t xml:space="preserve"> проводится ежегодно в июне-августе, администрацией   школы.   </w:t>
      </w:r>
      <w:proofErr w:type="spellStart"/>
      <w:r w:rsidRPr="00770364">
        <w:rPr>
          <w:rFonts w:ascii="Times New Roman" w:hAnsi="Times New Roman" w:cs="Times New Roman"/>
          <w:sz w:val="28"/>
          <w:szCs w:val="28"/>
        </w:rPr>
        <w:t>Самообследов</w:t>
      </w:r>
      <w:r>
        <w:rPr>
          <w:rFonts w:ascii="Times New Roman" w:hAnsi="Times New Roman" w:cs="Times New Roman"/>
          <w:sz w:val="28"/>
          <w:szCs w:val="28"/>
        </w:rPr>
        <w:t>ание</w:t>
      </w:r>
      <w:proofErr w:type="spellEnd"/>
      <w:r>
        <w:rPr>
          <w:rFonts w:ascii="Times New Roman" w:hAnsi="Times New Roman" w:cs="Times New Roman"/>
          <w:sz w:val="28"/>
          <w:szCs w:val="28"/>
        </w:rPr>
        <w:t xml:space="preserve"> проводится в форме анализа</w:t>
      </w:r>
      <w:r w:rsidRPr="00D75FEB">
        <w:rPr>
          <w:rFonts w:ascii="Times New Roman" w:hAnsi="Times New Roman" w:cs="Times New Roman"/>
          <w:sz w:val="28"/>
          <w:szCs w:val="28"/>
        </w:rPr>
        <w:t xml:space="preserve"> образовательной деятельности, системы управления школой, содержания и качества подготовки </w:t>
      </w:r>
      <w:proofErr w:type="gramStart"/>
      <w:r w:rsidRPr="00D75FEB">
        <w:rPr>
          <w:rFonts w:ascii="Times New Roman" w:hAnsi="Times New Roman" w:cs="Times New Roman"/>
          <w:sz w:val="28"/>
          <w:szCs w:val="28"/>
        </w:rPr>
        <w:t>обучающихся</w:t>
      </w:r>
      <w:proofErr w:type="gramEnd"/>
      <w:r w:rsidRPr="00D75FEB">
        <w:rPr>
          <w:rFonts w:ascii="Times New Roman" w:hAnsi="Times New Roman" w:cs="Times New Roman"/>
          <w:sz w:val="28"/>
          <w:szCs w:val="28"/>
        </w:rPr>
        <w:t xml:space="preserve">, организации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w:t>
      </w:r>
    </w:p>
    <w:p w:rsidR="00E87489" w:rsidRDefault="00E87489" w:rsidP="00E87489">
      <w:pPr>
        <w:ind w:firstLine="708"/>
        <w:jc w:val="both"/>
        <w:rPr>
          <w:rFonts w:ascii="Times New Roman" w:hAnsi="Times New Roman" w:cs="Times New Roman"/>
          <w:sz w:val="28"/>
          <w:szCs w:val="28"/>
        </w:rPr>
      </w:pPr>
      <w:r w:rsidRPr="00D75FEB">
        <w:rPr>
          <w:rFonts w:ascii="Times New Roman" w:hAnsi="Times New Roman" w:cs="Times New Roman"/>
          <w:sz w:val="28"/>
          <w:szCs w:val="28"/>
        </w:rPr>
        <w:t xml:space="preserve">Особое внимание уделялось анализу деятельности, направленной на получение бесплатного основного и среднего образования, подготовки и проведения государственной итоговой аттестации за курс среднего общего образования. Общие результаты </w:t>
      </w:r>
      <w:proofErr w:type="spellStart"/>
      <w:r w:rsidRPr="00D75FEB">
        <w:rPr>
          <w:rFonts w:ascii="Times New Roman" w:hAnsi="Times New Roman" w:cs="Times New Roman"/>
          <w:sz w:val="28"/>
          <w:szCs w:val="28"/>
        </w:rPr>
        <w:t>самообследования</w:t>
      </w:r>
      <w:proofErr w:type="spellEnd"/>
      <w:r w:rsidRPr="00D75FEB">
        <w:rPr>
          <w:rFonts w:ascii="Times New Roman" w:hAnsi="Times New Roman" w:cs="Times New Roman"/>
          <w:sz w:val="28"/>
          <w:szCs w:val="28"/>
        </w:rPr>
        <w:t xml:space="preserve"> были заслушаны на заседании педагогического совета школы. По результатам </w:t>
      </w:r>
      <w:proofErr w:type="spellStart"/>
      <w:r w:rsidRPr="00D75FEB">
        <w:rPr>
          <w:rFonts w:ascii="Times New Roman" w:hAnsi="Times New Roman" w:cs="Times New Roman"/>
          <w:sz w:val="28"/>
          <w:szCs w:val="28"/>
        </w:rPr>
        <w:t>самообследования</w:t>
      </w:r>
      <w:proofErr w:type="spellEnd"/>
      <w:r w:rsidRPr="00D75FEB">
        <w:rPr>
          <w:rFonts w:ascii="Times New Roman" w:hAnsi="Times New Roman" w:cs="Times New Roman"/>
          <w:sz w:val="28"/>
          <w:szCs w:val="28"/>
        </w:rPr>
        <w:t xml:space="preserve"> составлен настоящий отчёт, в котором подведены итоги об</w:t>
      </w:r>
      <w:r>
        <w:rPr>
          <w:rFonts w:ascii="Times New Roman" w:hAnsi="Times New Roman" w:cs="Times New Roman"/>
          <w:sz w:val="28"/>
          <w:szCs w:val="28"/>
        </w:rPr>
        <w:t xml:space="preserve">разовательной деятельности </w:t>
      </w:r>
      <w:r w:rsidRPr="000D21E9">
        <w:rPr>
          <w:rFonts w:ascii="Times New Roman" w:hAnsi="Times New Roman" w:cs="Times New Roman"/>
          <w:bCs/>
          <w:sz w:val="28"/>
          <w:szCs w:val="28"/>
        </w:rPr>
        <w:t>М</w:t>
      </w:r>
      <w:r>
        <w:rPr>
          <w:rFonts w:ascii="Times New Roman" w:hAnsi="Times New Roman" w:cs="Times New Roman"/>
          <w:bCs/>
          <w:sz w:val="28"/>
          <w:szCs w:val="28"/>
        </w:rPr>
        <w:t>Б</w:t>
      </w:r>
      <w:r w:rsidRPr="000D21E9">
        <w:rPr>
          <w:rFonts w:ascii="Times New Roman" w:hAnsi="Times New Roman" w:cs="Times New Roman"/>
          <w:bCs/>
          <w:sz w:val="28"/>
          <w:szCs w:val="28"/>
        </w:rPr>
        <w:t xml:space="preserve">ОУ </w:t>
      </w:r>
      <w:r>
        <w:rPr>
          <w:rFonts w:ascii="Times New Roman" w:hAnsi="Times New Roman" w:cs="Times New Roman"/>
          <w:bCs/>
          <w:sz w:val="28"/>
          <w:szCs w:val="28"/>
        </w:rPr>
        <w:t>«</w:t>
      </w:r>
      <w:r w:rsidRPr="000D21E9">
        <w:rPr>
          <w:rFonts w:ascii="Times New Roman" w:hAnsi="Times New Roman" w:cs="Times New Roman"/>
          <w:bCs/>
          <w:sz w:val="28"/>
          <w:szCs w:val="28"/>
        </w:rPr>
        <w:t>Ш</w:t>
      </w:r>
      <w:r>
        <w:rPr>
          <w:rFonts w:ascii="Times New Roman" w:hAnsi="Times New Roman" w:cs="Times New Roman"/>
          <w:bCs/>
          <w:sz w:val="28"/>
          <w:szCs w:val="28"/>
        </w:rPr>
        <w:t>кола</w:t>
      </w:r>
      <w:r w:rsidRPr="000D21E9">
        <w:rPr>
          <w:rFonts w:ascii="Times New Roman" w:hAnsi="Times New Roman" w:cs="Times New Roman"/>
          <w:bCs/>
          <w:sz w:val="28"/>
          <w:szCs w:val="28"/>
        </w:rPr>
        <w:t xml:space="preserve"> № </w:t>
      </w:r>
      <w:r>
        <w:rPr>
          <w:rFonts w:ascii="Times New Roman" w:hAnsi="Times New Roman" w:cs="Times New Roman"/>
          <w:bCs/>
          <w:sz w:val="28"/>
          <w:szCs w:val="28"/>
        </w:rPr>
        <w:t>15»</w:t>
      </w:r>
      <w:r w:rsidRPr="000D21E9">
        <w:rPr>
          <w:rFonts w:ascii="Times New Roman" w:hAnsi="Times New Roman" w:cs="Times New Roman"/>
          <w:bCs/>
          <w:sz w:val="28"/>
          <w:szCs w:val="28"/>
        </w:rPr>
        <w:t xml:space="preserve"> </w:t>
      </w:r>
      <w:r>
        <w:rPr>
          <w:rFonts w:ascii="Times New Roman" w:hAnsi="Times New Roman" w:cs="Times New Roman"/>
          <w:sz w:val="28"/>
          <w:szCs w:val="28"/>
        </w:rPr>
        <w:t>Советского района города Ростова-на-Дону.</w:t>
      </w:r>
    </w:p>
    <w:p w:rsidR="00E87489" w:rsidRDefault="00E87489" w:rsidP="00E87489">
      <w:pPr>
        <w:ind w:firstLine="708"/>
        <w:jc w:val="both"/>
        <w:rPr>
          <w:rFonts w:ascii="Times New Roman" w:hAnsi="Times New Roman" w:cs="Times New Roman"/>
          <w:sz w:val="28"/>
          <w:szCs w:val="28"/>
        </w:rPr>
      </w:pPr>
    </w:p>
    <w:p w:rsidR="00E87489" w:rsidRDefault="00E87489" w:rsidP="00E87489">
      <w:pPr>
        <w:spacing w:line="240" w:lineRule="auto"/>
        <w:ind w:firstLine="708"/>
        <w:jc w:val="center"/>
        <w:rPr>
          <w:rFonts w:ascii="Times New Roman" w:hAnsi="Times New Roman" w:cs="Times New Roman"/>
          <w:sz w:val="28"/>
          <w:szCs w:val="28"/>
        </w:rPr>
      </w:pPr>
    </w:p>
    <w:p w:rsidR="00E87489" w:rsidRPr="00D75FEB" w:rsidRDefault="00E87489" w:rsidP="00E87489">
      <w:pPr>
        <w:spacing w:line="240" w:lineRule="auto"/>
        <w:ind w:firstLine="708"/>
        <w:jc w:val="center"/>
        <w:rPr>
          <w:rFonts w:ascii="Times New Roman" w:hAnsi="Times New Roman" w:cs="Times New Roman"/>
          <w:sz w:val="28"/>
          <w:szCs w:val="28"/>
        </w:rPr>
      </w:pPr>
      <w:r w:rsidRPr="00D75FEB">
        <w:rPr>
          <w:rFonts w:ascii="Times New Roman" w:hAnsi="Times New Roman" w:cs="Times New Roman"/>
          <w:sz w:val="28"/>
          <w:szCs w:val="28"/>
        </w:rPr>
        <w:t>1. ОБЩИЕ СВЕДЕНИЯ ОБ ОБРАЗОВАТЕЛЬНОМ УЧРЕЖДЕНИИ.</w:t>
      </w:r>
    </w:p>
    <w:p w:rsidR="00E87489" w:rsidRPr="00D75FEB" w:rsidRDefault="00E87489" w:rsidP="00E87489">
      <w:pPr>
        <w:spacing w:line="240" w:lineRule="auto"/>
        <w:ind w:firstLine="708"/>
        <w:jc w:val="center"/>
        <w:rPr>
          <w:rFonts w:ascii="Times New Roman" w:hAnsi="Times New Roman" w:cs="Times New Roman"/>
          <w:sz w:val="28"/>
          <w:szCs w:val="28"/>
        </w:rPr>
      </w:pPr>
      <w:r w:rsidRPr="00D75FEB">
        <w:rPr>
          <w:rFonts w:ascii="Times New Roman" w:hAnsi="Times New Roman" w:cs="Times New Roman"/>
          <w:sz w:val="28"/>
          <w:szCs w:val="28"/>
        </w:rPr>
        <w:t>ОРГАНИЗАЦИОННО-ПРАВОВОЕ ОБЕСПЕЧЕНИЕ</w:t>
      </w:r>
    </w:p>
    <w:p w:rsidR="00E87489" w:rsidRPr="00D75FEB" w:rsidRDefault="00E87489" w:rsidP="00E87489">
      <w:pPr>
        <w:spacing w:line="240" w:lineRule="auto"/>
        <w:ind w:firstLine="708"/>
        <w:jc w:val="center"/>
        <w:rPr>
          <w:rFonts w:ascii="Times New Roman" w:hAnsi="Times New Roman" w:cs="Times New Roman"/>
          <w:sz w:val="28"/>
          <w:szCs w:val="28"/>
        </w:rPr>
      </w:pPr>
      <w:r w:rsidRPr="00D75FEB">
        <w:rPr>
          <w:rFonts w:ascii="Times New Roman" w:hAnsi="Times New Roman" w:cs="Times New Roman"/>
          <w:sz w:val="28"/>
          <w:szCs w:val="28"/>
        </w:rPr>
        <w:t>ОБРАЗОВАТЕЛЬНОЙ ДЕЯТЕЛЬНОСТИ</w:t>
      </w:r>
    </w:p>
    <w:p w:rsidR="00E87489" w:rsidRPr="00DE5C04" w:rsidRDefault="00E87489" w:rsidP="00E87489">
      <w:pPr>
        <w:spacing w:after="0" w:line="240" w:lineRule="auto"/>
        <w:jc w:val="center"/>
        <w:rPr>
          <w:rFonts w:ascii="Times New Roman" w:eastAsia="Times New Roman" w:hAnsi="Times New Roman" w:cs="Times New Roman"/>
          <w:sz w:val="28"/>
          <w:szCs w:val="20"/>
          <w:lang w:eastAsia="ru-RU"/>
        </w:rPr>
      </w:pPr>
      <w:smartTag w:uri="urn:schemas-microsoft-com:office:smarttags" w:element="place">
        <w:r w:rsidRPr="00DE5C04">
          <w:rPr>
            <w:rFonts w:ascii="Times New Roman" w:eastAsia="Times New Roman" w:hAnsi="Times New Roman" w:cs="Times New Roman"/>
            <w:b/>
            <w:sz w:val="28"/>
            <w:szCs w:val="20"/>
            <w:lang w:val="en-US" w:eastAsia="ru-RU"/>
          </w:rPr>
          <w:t>I</w:t>
        </w:r>
        <w:r w:rsidRPr="00DE5C04">
          <w:rPr>
            <w:rFonts w:ascii="Times New Roman" w:eastAsia="Times New Roman" w:hAnsi="Times New Roman" w:cs="Times New Roman"/>
            <w:b/>
            <w:sz w:val="28"/>
            <w:szCs w:val="20"/>
            <w:lang w:eastAsia="ru-RU"/>
          </w:rPr>
          <w:t>.</w:t>
        </w:r>
      </w:smartTag>
      <w:r w:rsidRPr="00DE5C04">
        <w:rPr>
          <w:rFonts w:ascii="Times New Roman" w:eastAsia="Times New Roman" w:hAnsi="Times New Roman" w:cs="Times New Roman"/>
          <w:b/>
          <w:sz w:val="28"/>
          <w:szCs w:val="20"/>
          <w:lang w:eastAsia="ru-RU"/>
        </w:rPr>
        <w:t xml:space="preserve"> Общие сведения о </w:t>
      </w:r>
      <w:r w:rsidRPr="0079643D">
        <w:rPr>
          <w:rFonts w:ascii="Times New Roman" w:hAnsi="Times New Roman" w:cs="Times New Roman"/>
          <w:b/>
          <w:bCs/>
          <w:sz w:val="28"/>
          <w:szCs w:val="28"/>
        </w:rPr>
        <w:t>МБОУ «Школа № 15»</w:t>
      </w:r>
    </w:p>
    <w:p w:rsidR="00E87489" w:rsidRPr="00DE5C04" w:rsidRDefault="00E87489" w:rsidP="00E87489">
      <w:pPr>
        <w:numPr>
          <w:ilvl w:val="1"/>
          <w:numId w:val="21"/>
        </w:numPr>
        <w:tabs>
          <w:tab w:val="num" w:pos="567"/>
        </w:tabs>
        <w:spacing w:after="0" w:line="240" w:lineRule="auto"/>
        <w:jc w:val="both"/>
        <w:rPr>
          <w:rFonts w:ascii="Times New Roman" w:eastAsia="Times New Roman" w:hAnsi="Times New Roman" w:cs="Times New Roman"/>
          <w:sz w:val="28"/>
          <w:szCs w:val="20"/>
          <w:lang w:eastAsia="ru-RU"/>
        </w:rPr>
      </w:pPr>
      <w:r w:rsidRPr="00DE5C04">
        <w:rPr>
          <w:rFonts w:ascii="Times New Roman" w:eastAsia="Times New Roman" w:hAnsi="Times New Roman" w:cs="Times New Roman"/>
          <w:sz w:val="28"/>
          <w:szCs w:val="20"/>
          <w:lang w:eastAsia="ru-RU"/>
        </w:rPr>
        <w:t xml:space="preserve">Полное наименование общеобразовательного учреждения в соответствии с Уставом: </w:t>
      </w:r>
      <w:r w:rsidRPr="00DE5C04">
        <w:rPr>
          <w:rFonts w:ascii="Times New Roman" w:eastAsia="Times New Roman" w:hAnsi="Times New Roman" w:cs="Times New Roman"/>
          <w:i/>
          <w:sz w:val="28"/>
          <w:szCs w:val="20"/>
          <w:lang w:eastAsia="ru-RU"/>
        </w:rPr>
        <w:t xml:space="preserve">муниципальное бюджетное общеобразовательное учреждение города Ростова-на-Дону </w:t>
      </w:r>
      <w:r>
        <w:rPr>
          <w:rFonts w:ascii="Times New Roman" w:eastAsia="Times New Roman" w:hAnsi="Times New Roman" w:cs="Times New Roman"/>
          <w:i/>
          <w:sz w:val="28"/>
          <w:szCs w:val="20"/>
          <w:lang w:eastAsia="ru-RU"/>
        </w:rPr>
        <w:t xml:space="preserve"> «Ш</w:t>
      </w:r>
      <w:r w:rsidRPr="00DE5C04">
        <w:rPr>
          <w:rFonts w:ascii="Times New Roman" w:eastAsia="Times New Roman" w:hAnsi="Times New Roman" w:cs="Times New Roman"/>
          <w:i/>
          <w:sz w:val="28"/>
          <w:szCs w:val="20"/>
          <w:lang w:eastAsia="ru-RU"/>
        </w:rPr>
        <w:t>кола №15</w:t>
      </w:r>
      <w:r>
        <w:rPr>
          <w:rFonts w:ascii="Times New Roman" w:eastAsia="Times New Roman" w:hAnsi="Times New Roman" w:cs="Times New Roman"/>
          <w:i/>
          <w:sz w:val="28"/>
          <w:szCs w:val="20"/>
          <w:lang w:eastAsia="ru-RU"/>
        </w:rPr>
        <w:t>»</w:t>
      </w:r>
      <w:r w:rsidRPr="00DE5C04">
        <w:rPr>
          <w:rFonts w:ascii="Times New Roman" w:eastAsia="Times New Roman" w:hAnsi="Times New Roman" w:cs="Times New Roman"/>
          <w:sz w:val="28"/>
          <w:szCs w:val="20"/>
          <w:lang w:eastAsia="ru-RU"/>
        </w:rPr>
        <w:t>;</w:t>
      </w:r>
    </w:p>
    <w:p w:rsidR="00E87489" w:rsidRPr="00DE5C04" w:rsidRDefault="00E87489" w:rsidP="00E87489">
      <w:pPr>
        <w:numPr>
          <w:ilvl w:val="1"/>
          <w:numId w:val="21"/>
        </w:numPr>
        <w:tabs>
          <w:tab w:val="num" w:pos="567"/>
        </w:tabs>
        <w:spacing w:after="0" w:line="240" w:lineRule="auto"/>
        <w:jc w:val="both"/>
        <w:rPr>
          <w:rFonts w:ascii="Times New Roman" w:eastAsia="Times New Roman" w:hAnsi="Times New Roman" w:cs="Times New Roman"/>
          <w:sz w:val="28"/>
          <w:szCs w:val="20"/>
          <w:lang w:eastAsia="ru-RU"/>
        </w:rPr>
      </w:pPr>
      <w:r w:rsidRPr="00DE5C04">
        <w:rPr>
          <w:rFonts w:ascii="Times New Roman" w:eastAsia="Times New Roman" w:hAnsi="Times New Roman" w:cs="Times New Roman"/>
          <w:sz w:val="28"/>
          <w:szCs w:val="20"/>
          <w:lang w:eastAsia="ru-RU"/>
        </w:rPr>
        <w:t xml:space="preserve">Местонахождение (юридический, фактический адрес; при наличии нескольких площадок, на которых ведется образовательная деятельность; указать все адреса): </w:t>
      </w:r>
      <w:r w:rsidRPr="00DE5C04">
        <w:rPr>
          <w:rFonts w:ascii="Times New Roman" w:eastAsia="Times New Roman" w:hAnsi="Times New Roman" w:cs="Times New Roman"/>
          <w:i/>
          <w:sz w:val="28"/>
          <w:szCs w:val="20"/>
          <w:lang w:eastAsia="ru-RU"/>
        </w:rPr>
        <w:t xml:space="preserve">юридический и фактический адрес: ул. Калининградская, </w:t>
      </w:r>
      <w:smartTag w:uri="urn:schemas-microsoft-com:office:smarttags" w:element="metricconverter">
        <w:smartTagPr>
          <w:attr w:name="ProductID" w:val="1, г"/>
        </w:smartTagPr>
        <w:r w:rsidRPr="00DE5C04">
          <w:rPr>
            <w:rFonts w:ascii="Times New Roman" w:eastAsia="Times New Roman" w:hAnsi="Times New Roman" w:cs="Times New Roman"/>
            <w:i/>
            <w:sz w:val="28"/>
            <w:szCs w:val="20"/>
            <w:lang w:eastAsia="ru-RU"/>
          </w:rPr>
          <w:t>1, г</w:t>
        </w:r>
      </w:smartTag>
      <w:r w:rsidRPr="00DE5C04">
        <w:rPr>
          <w:rFonts w:ascii="Times New Roman" w:eastAsia="Times New Roman" w:hAnsi="Times New Roman" w:cs="Times New Roman"/>
          <w:i/>
          <w:sz w:val="28"/>
          <w:szCs w:val="20"/>
          <w:lang w:eastAsia="ru-RU"/>
        </w:rPr>
        <w:t>. Ростов-на-Дону, 344041;</w:t>
      </w:r>
    </w:p>
    <w:p w:rsidR="00E87489" w:rsidRPr="00DE5C04" w:rsidRDefault="00E87489" w:rsidP="00E87489">
      <w:pPr>
        <w:numPr>
          <w:ilvl w:val="1"/>
          <w:numId w:val="21"/>
        </w:numPr>
        <w:tabs>
          <w:tab w:val="num" w:pos="567"/>
        </w:tabs>
        <w:spacing w:after="0" w:line="240" w:lineRule="auto"/>
        <w:jc w:val="both"/>
        <w:rPr>
          <w:rFonts w:ascii="Times New Roman" w:eastAsia="Times New Roman" w:hAnsi="Times New Roman" w:cs="Times New Roman"/>
          <w:i/>
          <w:sz w:val="28"/>
          <w:szCs w:val="20"/>
          <w:lang w:eastAsia="ru-RU"/>
        </w:rPr>
      </w:pPr>
      <w:r w:rsidRPr="00DE5C04">
        <w:rPr>
          <w:rFonts w:ascii="Times New Roman" w:eastAsia="Times New Roman" w:hAnsi="Times New Roman" w:cs="Times New Roman"/>
          <w:sz w:val="28"/>
          <w:szCs w:val="20"/>
          <w:lang w:eastAsia="ru-RU"/>
        </w:rPr>
        <w:lastRenderedPageBreak/>
        <w:t xml:space="preserve">Телефон, факс: </w:t>
      </w:r>
      <w:r w:rsidRPr="00DE5C04">
        <w:rPr>
          <w:rFonts w:ascii="Times New Roman" w:eastAsia="Times New Roman" w:hAnsi="Times New Roman" w:cs="Times New Roman"/>
          <w:i/>
          <w:sz w:val="28"/>
          <w:szCs w:val="20"/>
          <w:lang w:eastAsia="ru-RU"/>
        </w:rPr>
        <w:t>(863) 222-09-67</w:t>
      </w:r>
    </w:p>
    <w:p w:rsidR="00E87489" w:rsidRPr="0002464C" w:rsidRDefault="00E87489" w:rsidP="00E87489">
      <w:pPr>
        <w:numPr>
          <w:ilvl w:val="1"/>
          <w:numId w:val="21"/>
        </w:numPr>
        <w:tabs>
          <w:tab w:val="num" w:pos="567"/>
        </w:tabs>
        <w:spacing w:after="0" w:line="240" w:lineRule="auto"/>
        <w:ind w:left="540" w:hanging="540"/>
        <w:jc w:val="both"/>
        <w:rPr>
          <w:rFonts w:ascii="Times New Roman" w:eastAsia="Times New Roman" w:hAnsi="Times New Roman" w:cs="Times New Roman"/>
          <w:i/>
          <w:sz w:val="28"/>
          <w:szCs w:val="28"/>
          <w:lang w:eastAsia="ru-RU"/>
        </w:rPr>
      </w:pPr>
      <w:r w:rsidRPr="0002464C">
        <w:rPr>
          <w:rFonts w:ascii="Times New Roman" w:eastAsia="Times New Roman" w:hAnsi="Times New Roman" w:cs="Times New Roman"/>
          <w:sz w:val="28"/>
          <w:szCs w:val="20"/>
          <w:lang w:eastAsia="ru-RU"/>
        </w:rPr>
        <w:t xml:space="preserve">Устав: реквизиты документов принятия, согласования и утверждения: </w:t>
      </w:r>
      <w:r w:rsidRPr="0002464C">
        <w:rPr>
          <w:rFonts w:ascii="Times New Roman" w:eastAsia="Times New Roman" w:hAnsi="Times New Roman" w:cs="Times New Roman"/>
          <w:i/>
          <w:sz w:val="28"/>
          <w:szCs w:val="20"/>
          <w:lang w:eastAsia="ru-RU"/>
        </w:rPr>
        <w:t>принят собранием трудового коллектива МБОУ СОШ № 15, протокол №1 от 20.05.2015</w:t>
      </w:r>
      <w:r w:rsidRPr="0002464C">
        <w:rPr>
          <w:rFonts w:ascii="Times New Roman" w:eastAsia="Times New Roman" w:hAnsi="Times New Roman" w:cs="Times New Roman"/>
          <w:i/>
          <w:sz w:val="28"/>
          <w:szCs w:val="28"/>
          <w:lang w:eastAsia="ru-RU"/>
        </w:rPr>
        <w:t xml:space="preserve">, утвержден Управлением  образования города  Ростова-на-Дону (Приказ УО № 564 от 19.06.2015г.) </w:t>
      </w:r>
    </w:p>
    <w:p w:rsidR="00E87489" w:rsidRPr="0002464C" w:rsidRDefault="00E87489" w:rsidP="00E87489">
      <w:pPr>
        <w:numPr>
          <w:ilvl w:val="1"/>
          <w:numId w:val="21"/>
        </w:numPr>
        <w:tabs>
          <w:tab w:val="num" w:pos="567"/>
        </w:tabs>
        <w:spacing w:after="0" w:line="240" w:lineRule="auto"/>
        <w:ind w:left="540" w:hanging="540"/>
        <w:jc w:val="both"/>
        <w:rPr>
          <w:rFonts w:ascii="Times New Roman" w:eastAsia="Times New Roman" w:hAnsi="Times New Roman" w:cs="Times New Roman"/>
          <w:sz w:val="28"/>
          <w:szCs w:val="28"/>
          <w:lang w:eastAsia="ru-RU"/>
        </w:rPr>
      </w:pPr>
      <w:r w:rsidRPr="0002464C">
        <w:rPr>
          <w:rFonts w:ascii="Times New Roman" w:eastAsia="Times New Roman" w:hAnsi="Times New Roman" w:cs="Times New Roman"/>
          <w:sz w:val="28"/>
          <w:szCs w:val="20"/>
          <w:lang w:eastAsia="ru-RU"/>
        </w:rPr>
        <w:t xml:space="preserve">1.5. Учредитель (полное наименование), реквизиты учредительного договора: </w:t>
      </w:r>
      <w:r w:rsidRPr="0002464C">
        <w:rPr>
          <w:rFonts w:ascii="Times New Roman" w:eastAsia="Times New Roman" w:hAnsi="Times New Roman" w:cs="Times New Roman"/>
          <w:i/>
          <w:sz w:val="28"/>
          <w:szCs w:val="28"/>
          <w:lang w:eastAsia="ru-RU"/>
        </w:rPr>
        <w:t>Управление образования города Ростова-на-Дону, 344002, Ростовская область, г. Ростов-на-Дону, ул. Обороны, 76. Договор о взаимоотношениях от 24.05.2013г</w:t>
      </w:r>
    </w:p>
    <w:p w:rsidR="00E87489" w:rsidRPr="00DE5C04" w:rsidRDefault="00E87489" w:rsidP="00E87489">
      <w:pPr>
        <w:spacing w:after="0" w:line="240" w:lineRule="auto"/>
        <w:ind w:left="540" w:hanging="540"/>
        <w:jc w:val="both"/>
        <w:rPr>
          <w:rFonts w:ascii="Times New Roman" w:eastAsia="Times New Roman" w:hAnsi="Times New Roman" w:cs="Times New Roman"/>
          <w:i/>
          <w:sz w:val="28"/>
          <w:szCs w:val="20"/>
          <w:lang w:eastAsia="ru-RU"/>
        </w:rPr>
      </w:pPr>
      <w:r w:rsidRPr="00DE5C04">
        <w:rPr>
          <w:rFonts w:ascii="Times New Roman" w:eastAsia="Times New Roman" w:hAnsi="Times New Roman" w:cs="Times New Roman"/>
          <w:sz w:val="28"/>
          <w:szCs w:val="20"/>
          <w:lang w:eastAsia="ru-RU"/>
        </w:rPr>
        <w:t xml:space="preserve">1.6. Организационно-правовая форма: </w:t>
      </w:r>
      <w:r w:rsidRPr="00DE5C04">
        <w:rPr>
          <w:rFonts w:ascii="Times New Roman" w:eastAsia="Times New Roman" w:hAnsi="Times New Roman" w:cs="Times New Roman"/>
          <w:i/>
          <w:sz w:val="28"/>
          <w:szCs w:val="20"/>
          <w:lang w:eastAsia="ru-RU"/>
        </w:rPr>
        <w:t>учреждение.</w:t>
      </w:r>
    </w:p>
    <w:p w:rsidR="00E87489" w:rsidRPr="00DE5C04" w:rsidRDefault="00E87489" w:rsidP="00E87489">
      <w:pPr>
        <w:spacing w:after="0" w:line="240" w:lineRule="auto"/>
        <w:ind w:left="540" w:hanging="540"/>
        <w:jc w:val="both"/>
        <w:rPr>
          <w:rFonts w:ascii="Times New Roman" w:eastAsia="Times New Roman" w:hAnsi="Times New Roman" w:cs="Times New Roman"/>
          <w:i/>
          <w:sz w:val="28"/>
          <w:szCs w:val="20"/>
          <w:lang w:eastAsia="ru-RU"/>
        </w:rPr>
      </w:pPr>
      <w:r w:rsidRPr="00DE5C04">
        <w:rPr>
          <w:rFonts w:ascii="Times New Roman" w:eastAsia="Times New Roman" w:hAnsi="Times New Roman" w:cs="Times New Roman"/>
          <w:sz w:val="28"/>
          <w:szCs w:val="20"/>
          <w:lang w:eastAsia="ru-RU"/>
        </w:rPr>
        <w:t xml:space="preserve">1.7. Свидетельство о постановке на учет юридического лица в налоговом органе (серия, номер, дата, ИНН): </w:t>
      </w:r>
      <w:r w:rsidRPr="00DE5C04">
        <w:rPr>
          <w:rFonts w:ascii="Times New Roman" w:eastAsia="Times New Roman" w:hAnsi="Times New Roman" w:cs="Times New Roman"/>
          <w:i/>
          <w:sz w:val="28"/>
          <w:szCs w:val="20"/>
          <w:lang w:eastAsia="ru-RU"/>
        </w:rPr>
        <w:t xml:space="preserve">Серия 61 №005381946, 5 апреля 2000 года, ИНН 6168042160. </w:t>
      </w:r>
    </w:p>
    <w:p w:rsidR="00E87489" w:rsidRPr="00DE5C04" w:rsidRDefault="00E87489" w:rsidP="00E87489">
      <w:pPr>
        <w:spacing w:after="0" w:line="240" w:lineRule="auto"/>
        <w:ind w:left="540" w:hanging="540"/>
        <w:jc w:val="both"/>
        <w:rPr>
          <w:rFonts w:ascii="Times New Roman" w:eastAsia="Times New Roman" w:hAnsi="Times New Roman" w:cs="Times New Roman"/>
          <w:i/>
          <w:sz w:val="28"/>
          <w:szCs w:val="20"/>
          <w:lang w:eastAsia="ru-RU"/>
        </w:rPr>
      </w:pPr>
      <w:r w:rsidRPr="00DE5C04">
        <w:rPr>
          <w:rFonts w:ascii="Times New Roman" w:eastAsia="Times New Roman" w:hAnsi="Times New Roman" w:cs="Times New Roman"/>
          <w:sz w:val="28"/>
          <w:szCs w:val="20"/>
          <w:lang w:eastAsia="ru-RU"/>
        </w:rPr>
        <w:t xml:space="preserve">1.8. Свидетельство о внесении записи в Единый государственный реестр юридических лиц (серия, номер, дата, кем выдано, ОГРН): </w:t>
      </w:r>
      <w:r w:rsidRPr="00DE5C04">
        <w:rPr>
          <w:rFonts w:ascii="Times New Roman" w:eastAsia="Times New Roman" w:hAnsi="Times New Roman" w:cs="Times New Roman"/>
          <w:i/>
          <w:sz w:val="28"/>
          <w:szCs w:val="20"/>
          <w:lang w:eastAsia="ru-RU"/>
        </w:rPr>
        <w:t>серия 61 № 006693918, 10 ноября 2010 года, выдано Межрайонной инспекцией Федеральной налоговой службы №24 по Ростовской области, ОГРН 1026104367156.</w:t>
      </w:r>
    </w:p>
    <w:p w:rsidR="00E87489" w:rsidRPr="00DE5C04" w:rsidRDefault="00E87489" w:rsidP="00E87489">
      <w:pPr>
        <w:spacing w:after="0" w:line="240" w:lineRule="auto"/>
        <w:ind w:left="540" w:hanging="540"/>
        <w:jc w:val="both"/>
        <w:rPr>
          <w:rFonts w:ascii="Times New Roman" w:eastAsia="Times New Roman" w:hAnsi="Times New Roman" w:cs="Times New Roman"/>
          <w:sz w:val="28"/>
          <w:szCs w:val="20"/>
          <w:lang w:eastAsia="ru-RU"/>
        </w:rPr>
      </w:pPr>
      <w:r w:rsidRPr="00DE5C04">
        <w:rPr>
          <w:rFonts w:ascii="Times New Roman" w:eastAsia="Times New Roman" w:hAnsi="Times New Roman" w:cs="Times New Roman"/>
          <w:sz w:val="28"/>
          <w:szCs w:val="20"/>
          <w:lang w:eastAsia="ru-RU"/>
        </w:rPr>
        <w:t xml:space="preserve">1.9. Свидетельство о праве на имущество (серия, номер, дата, кем выдано): </w:t>
      </w:r>
      <w:r w:rsidRPr="00DE5C04">
        <w:rPr>
          <w:rFonts w:ascii="Times New Roman" w:eastAsia="Times New Roman" w:hAnsi="Times New Roman" w:cs="Times New Roman"/>
          <w:i/>
          <w:sz w:val="28"/>
          <w:szCs w:val="20"/>
          <w:lang w:eastAsia="ru-RU"/>
        </w:rPr>
        <w:t xml:space="preserve">серия 61-АЖ № </w:t>
      </w:r>
      <w:r>
        <w:rPr>
          <w:rFonts w:ascii="Times New Roman" w:eastAsia="Times New Roman" w:hAnsi="Times New Roman" w:cs="Times New Roman"/>
          <w:i/>
          <w:sz w:val="28"/>
          <w:szCs w:val="20"/>
          <w:lang w:eastAsia="ru-RU"/>
        </w:rPr>
        <w:t>023330</w:t>
      </w:r>
      <w:r w:rsidRPr="00DE5C04">
        <w:rPr>
          <w:rFonts w:ascii="Times New Roman" w:eastAsia="Times New Roman" w:hAnsi="Times New Roman" w:cs="Times New Roman"/>
          <w:i/>
          <w:sz w:val="28"/>
          <w:szCs w:val="20"/>
          <w:lang w:eastAsia="ru-RU"/>
        </w:rPr>
        <w:t>, 13.01.201</w:t>
      </w:r>
      <w:r>
        <w:rPr>
          <w:rFonts w:ascii="Times New Roman" w:eastAsia="Times New Roman" w:hAnsi="Times New Roman" w:cs="Times New Roman"/>
          <w:i/>
          <w:sz w:val="28"/>
          <w:szCs w:val="20"/>
          <w:lang w:eastAsia="ru-RU"/>
        </w:rPr>
        <w:t>2</w:t>
      </w:r>
      <w:r w:rsidRPr="00DE5C04">
        <w:rPr>
          <w:rFonts w:ascii="Times New Roman" w:eastAsia="Times New Roman" w:hAnsi="Times New Roman" w:cs="Times New Roman"/>
          <w:i/>
          <w:sz w:val="28"/>
          <w:szCs w:val="20"/>
          <w:lang w:eastAsia="ru-RU"/>
        </w:rPr>
        <w:t>г., выдано Управлением Федеральной службы государственной регистрации, кадастра и картографии по Ростовской области.</w:t>
      </w:r>
    </w:p>
    <w:p w:rsidR="00E87489" w:rsidRPr="00DE5C04" w:rsidRDefault="00E87489" w:rsidP="00E87489">
      <w:pPr>
        <w:spacing w:after="0" w:line="240" w:lineRule="auto"/>
        <w:ind w:left="540" w:hanging="540"/>
        <w:jc w:val="both"/>
        <w:rPr>
          <w:rFonts w:ascii="Times New Roman" w:eastAsia="Times New Roman" w:hAnsi="Times New Roman" w:cs="Times New Roman"/>
          <w:sz w:val="28"/>
          <w:szCs w:val="20"/>
          <w:lang w:eastAsia="ru-RU"/>
        </w:rPr>
      </w:pPr>
      <w:r w:rsidRPr="00DE5C04">
        <w:rPr>
          <w:rFonts w:ascii="Times New Roman" w:eastAsia="Times New Roman" w:hAnsi="Times New Roman" w:cs="Times New Roman"/>
          <w:sz w:val="28"/>
          <w:szCs w:val="20"/>
          <w:lang w:eastAsia="ru-RU"/>
        </w:rPr>
        <w:t>1.10</w:t>
      </w:r>
      <w:r w:rsidRPr="00576EDF">
        <w:rPr>
          <w:rFonts w:ascii="Times New Roman" w:eastAsia="Times New Roman" w:hAnsi="Times New Roman" w:cs="Times New Roman"/>
          <w:sz w:val="28"/>
          <w:szCs w:val="20"/>
          <w:lang w:eastAsia="ru-RU"/>
        </w:rPr>
        <w:t>. Свидетельство о праве на земельный участок (серия, номер, дата, кем выдано).</w:t>
      </w:r>
      <w:r w:rsidRPr="00DE5C04">
        <w:rPr>
          <w:rFonts w:ascii="Times New Roman" w:eastAsia="Times New Roman" w:hAnsi="Times New Roman" w:cs="Times New Roman"/>
          <w:i/>
          <w:sz w:val="28"/>
          <w:szCs w:val="20"/>
          <w:lang w:eastAsia="ru-RU"/>
        </w:rPr>
        <w:t xml:space="preserve">серия 61-АЖ № </w:t>
      </w:r>
      <w:r>
        <w:rPr>
          <w:rFonts w:ascii="Times New Roman" w:eastAsia="Times New Roman" w:hAnsi="Times New Roman" w:cs="Times New Roman"/>
          <w:i/>
          <w:sz w:val="28"/>
          <w:szCs w:val="20"/>
          <w:lang w:eastAsia="ru-RU"/>
        </w:rPr>
        <w:t>023331</w:t>
      </w:r>
      <w:r w:rsidRPr="00DE5C04">
        <w:rPr>
          <w:rFonts w:ascii="Times New Roman" w:eastAsia="Times New Roman" w:hAnsi="Times New Roman" w:cs="Times New Roman"/>
          <w:i/>
          <w:sz w:val="28"/>
          <w:szCs w:val="20"/>
          <w:lang w:eastAsia="ru-RU"/>
        </w:rPr>
        <w:t>, 13.01.201</w:t>
      </w:r>
      <w:r>
        <w:rPr>
          <w:rFonts w:ascii="Times New Roman" w:eastAsia="Times New Roman" w:hAnsi="Times New Roman" w:cs="Times New Roman"/>
          <w:i/>
          <w:sz w:val="28"/>
          <w:szCs w:val="20"/>
          <w:lang w:eastAsia="ru-RU"/>
        </w:rPr>
        <w:t>2</w:t>
      </w:r>
      <w:r w:rsidRPr="00DE5C04">
        <w:rPr>
          <w:rFonts w:ascii="Times New Roman" w:eastAsia="Times New Roman" w:hAnsi="Times New Roman" w:cs="Times New Roman"/>
          <w:i/>
          <w:sz w:val="28"/>
          <w:szCs w:val="20"/>
          <w:lang w:eastAsia="ru-RU"/>
        </w:rPr>
        <w:t>г., выдано Управлением Федеральной службы государственной регистрации, кадастра и картографии по Ростовской области.</w:t>
      </w:r>
    </w:p>
    <w:p w:rsidR="00E87489" w:rsidRPr="00DE5C04" w:rsidRDefault="00E87489" w:rsidP="00E87489">
      <w:pPr>
        <w:spacing w:after="0" w:line="240" w:lineRule="auto"/>
        <w:ind w:left="540" w:hanging="540"/>
        <w:jc w:val="both"/>
        <w:rPr>
          <w:rFonts w:ascii="Times New Roman" w:eastAsia="Times New Roman" w:hAnsi="Times New Roman" w:cs="Times New Roman"/>
          <w:sz w:val="28"/>
          <w:szCs w:val="20"/>
          <w:lang w:eastAsia="ru-RU"/>
        </w:rPr>
      </w:pPr>
      <w:r w:rsidRPr="00DE5C04">
        <w:rPr>
          <w:rFonts w:ascii="Times New Roman" w:eastAsia="Times New Roman" w:hAnsi="Times New Roman" w:cs="Times New Roman"/>
          <w:sz w:val="28"/>
          <w:szCs w:val="20"/>
          <w:lang w:eastAsia="ru-RU"/>
        </w:rPr>
        <w:t xml:space="preserve">1.11. Лицензия на право ведения образовательной деятельности (серия, номер, дата выдачи и срок действия, кем выдана) </w:t>
      </w:r>
      <w:r w:rsidRPr="00DE5C04">
        <w:rPr>
          <w:rFonts w:ascii="Times New Roman" w:eastAsia="Times New Roman" w:hAnsi="Times New Roman" w:cs="Times New Roman"/>
          <w:i/>
          <w:sz w:val="28"/>
          <w:szCs w:val="20"/>
          <w:lang w:eastAsia="ru-RU"/>
        </w:rPr>
        <w:t xml:space="preserve">лицензия на </w:t>
      </w:r>
      <w:r w:rsidRPr="008220F4">
        <w:rPr>
          <w:rFonts w:ascii="Times New Roman" w:eastAsia="Times New Roman" w:hAnsi="Times New Roman" w:cs="Times New Roman"/>
          <w:i/>
          <w:sz w:val="28"/>
          <w:szCs w:val="20"/>
          <w:lang w:eastAsia="ru-RU"/>
        </w:rPr>
        <w:t>образовательную деятельность Серия 61</w:t>
      </w:r>
      <w:r>
        <w:rPr>
          <w:rFonts w:ascii="Times New Roman" w:eastAsia="Times New Roman" w:hAnsi="Times New Roman" w:cs="Times New Roman"/>
          <w:i/>
          <w:sz w:val="28"/>
          <w:szCs w:val="20"/>
          <w:lang w:eastAsia="ru-RU"/>
        </w:rPr>
        <w:t>Л01</w:t>
      </w:r>
      <w:r w:rsidRPr="008220F4">
        <w:rPr>
          <w:rFonts w:ascii="Times New Roman" w:eastAsia="Times New Roman" w:hAnsi="Times New Roman" w:cs="Times New Roman"/>
          <w:i/>
          <w:sz w:val="28"/>
          <w:szCs w:val="20"/>
          <w:lang w:eastAsia="ru-RU"/>
        </w:rPr>
        <w:t xml:space="preserve">  № </w:t>
      </w:r>
      <w:r>
        <w:rPr>
          <w:rFonts w:ascii="Times New Roman" w:eastAsia="Times New Roman" w:hAnsi="Times New Roman" w:cs="Times New Roman"/>
          <w:i/>
          <w:sz w:val="28"/>
          <w:szCs w:val="20"/>
          <w:lang w:eastAsia="ru-RU"/>
        </w:rPr>
        <w:t>0003022</w:t>
      </w:r>
      <w:r w:rsidRPr="008220F4">
        <w:rPr>
          <w:rFonts w:ascii="Times New Roman" w:eastAsia="Times New Roman" w:hAnsi="Times New Roman" w:cs="Times New Roman"/>
          <w:i/>
          <w:sz w:val="28"/>
          <w:szCs w:val="20"/>
          <w:lang w:eastAsia="ru-RU"/>
        </w:rPr>
        <w:t xml:space="preserve">, регистрационный № </w:t>
      </w:r>
      <w:r>
        <w:rPr>
          <w:rFonts w:ascii="Times New Roman" w:eastAsia="Times New Roman" w:hAnsi="Times New Roman" w:cs="Times New Roman"/>
          <w:i/>
          <w:sz w:val="28"/>
          <w:szCs w:val="20"/>
          <w:lang w:eastAsia="ru-RU"/>
        </w:rPr>
        <w:t>5373</w:t>
      </w:r>
      <w:r w:rsidRPr="008220F4">
        <w:rPr>
          <w:rFonts w:ascii="Times New Roman" w:eastAsia="Times New Roman" w:hAnsi="Times New Roman" w:cs="Times New Roman"/>
          <w:i/>
          <w:sz w:val="28"/>
          <w:szCs w:val="20"/>
          <w:lang w:eastAsia="ru-RU"/>
        </w:rPr>
        <w:t xml:space="preserve">, дата выдачи </w:t>
      </w:r>
      <w:r>
        <w:rPr>
          <w:rFonts w:ascii="Times New Roman" w:eastAsia="Times New Roman" w:hAnsi="Times New Roman" w:cs="Times New Roman"/>
          <w:i/>
          <w:sz w:val="28"/>
          <w:szCs w:val="20"/>
          <w:lang w:eastAsia="ru-RU"/>
        </w:rPr>
        <w:t>6</w:t>
      </w:r>
      <w:r w:rsidRPr="008220F4">
        <w:rPr>
          <w:rFonts w:ascii="Times New Roman" w:eastAsia="Times New Roman" w:hAnsi="Times New Roman" w:cs="Times New Roman"/>
          <w:i/>
          <w:sz w:val="28"/>
          <w:szCs w:val="20"/>
          <w:lang w:eastAsia="ru-RU"/>
        </w:rPr>
        <w:t xml:space="preserve"> августа 201</w:t>
      </w:r>
      <w:r>
        <w:rPr>
          <w:rFonts w:ascii="Times New Roman" w:eastAsia="Times New Roman" w:hAnsi="Times New Roman" w:cs="Times New Roman"/>
          <w:i/>
          <w:sz w:val="28"/>
          <w:szCs w:val="20"/>
          <w:lang w:eastAsia="ru-RU"/>
        </w:rPr>
        <w:t>5</w:t>
      </w:r>
      <w:r w:rsidRPr="008220F4">
        <w:rPr>
          <w:rFonts w:ascii="Times New Roman" w:eastAsia="Times New Roman" w:hAnsi="Times New Roman" w:cs="Times New Roman"/>
          <w:i/>
          <w:sz w:val="28"/>
          <w:szCs w:val="20"/>
          <w:lang w:eastAsia="ru-RU"/>
        </w:rPr>
        <w:t xml:space="preserve"> года, срок действия бессрочно, выдана Региональной службой по надзору и контролю в сфере </w:t>
      </w:r>
      <w:proofErr w:type="spellStart"/>
      <w:r w:rsidRPr="008220F4">
        <w:rPr>
          <w:rFonts w:ascii="Times New Roman" w:eastAsia="Times New Roman" w:hAnsi="Times New Roman" w:cs="Times New Roman"/>
          <w:i/>
          <w:sz w:val="28"/>
          <w:szCs w:val="20"/>
          <w:lang w:eastAsia="ru-RU"/>
        </w:rPr>
        <w:t>образования</w:t>
      </w:r>
      <w:r w:rsidRPr="00DE5C04">
        <w:rPr>
          <w:rFonts w:ascii="Times New Roman" w:eastAsia="Times New Roman" w:hAnsi="Times New Roman" w:cs="Times New Roman"/>
          <w:i/>
          <w:sz w:val="28"/>
          <w:szCs w:val="20"/>
          <w:lang w:eastAsia="ru-RU"/>
        </w:rPr>
        <w:t>Ростовской</w:t>
      </w:r>
      <w:proofErr w:type="spellEnd"/>
      <w:r w:rsidRPr="00DE5C04">
        <w:rPr>
          <w:rFonts w:ascii="Times New Roman" w:eastAsia="Times New Roman" w:hAnsi="Times New Roman" w:cs="Times New Roman"/>
          <w:i/>
          <w:sz w:val="28"/>
          <w:szCs w:val="20"/>
          <w:lang w:eastAsia="ru-RU"/>
        </w:rPr>
        <w:t xml:space="preserve"> области,</w:t>
      </w:r>
      <w:r w:rsidRPr="00DE5C04">
        <w:rPr>
          <w:rFonts w:ascii="Times New Roman" w:eastAsia="Times New Roman" w:hAnsi="Times New Roman" w:cs="Times New Roman"/>
          <w:sz w:val="28"/>
          <w:szCs w:val="20"/>
          <w:lang w:eastAsia="ru-RU"/>
        </w:rPr>
        <w:t xml:space="preserve"> приложение к лицензии. Перечень реализуемых образовательных программ в соответствии с лицензией: </w:t>
      </w:r>
      <w:r w:rsidRPr="00DE5C04">
        <w:rPr>
          <w:rFonts w:ascii="Times New Roman" w:eastAsia="Times New Roman" w:hAnsi="Times New Roman" w:cs="Times New Roman"/>
          <w:i/>
          <w:sz w:val="28"/>
          <w:szCs w:val="20"/>
          <w:lang w:eastAsia="ru-RU"/>
        </w:rPr>
        <w:t>программа начального общего образования, программа основного общего образования, программа среднего (полного) общего образования.</w:t>
      </w:r>
    </w:p>
    <w:p w:rsidR="00E87489" w:rsidRPr="00DE5C04" w:rsidRDefault="00E87489" w:rsidP="00E87489">
      <w:pPr>
        <w:suppressAutoHyphens/>
        <w:spacing w:after="0" w:line="240" w:lineRule="auto"/>
        <w:jc w:val="both"/>
        <w:rPr>
          <w:rFonts w:ascii="Times New Roman" w:eastAsia="Times New Roman" w:hAnsi="Times New Roman" w:cs="Times New Roman"/>
          <w:i/>
          <w:sz w:val="28"/>
          <w:szCs w:val="20"/>
          <w:lang w:eastAsia="ru-RU"/>
        </w:rPr>
      </w:pPr>
      <w:r w:rsidRPr="00DE5C04">
        <w:rPr>
          <w:rFonts w:ascii="Times New Roman" w:eastAsia="Times New Roman" w:hAnsi="Times New Roman" w:cs="Times New Roman"/>
          <w:sz w:val="28"/>
          <w:szCs w:val="20"/>
          <w:lang w:eastAsia="ru-RU"/>
        </w:rPr>
        <w:t xml:space="preserve">1.12. Свидетельство о государственной аккредитации (серия, номер, дата выдачи и срок действия, кем выдана): </w:t>
      </w:r>
      <w:r w:rsidRPr="00DE5C04">
        <w:rPr>
          <w:rFonts w:ascii="Times New Roman" w:eastAsia="Times New Roman" w:hAnsi="Times New Roman" w:cs="Times New Roman"/>
          <w:i/>
          <w:sz w:val="28"/>
          <w:szCs w:val="20"/>
          <w:lang w:eastAsia="ru-RU"/>
        </w:rPr>
        <w:t xml:space="preserve">Серия </w:t>
      </w:r>
      <w:r w:rsidRPr="008220F4">
        <w:rPr>
          <w:rFonts w:ascii="Times New Roman" w:eastAsia="Times New Roman" w:hAnsi="Times New Roman" w:cs="Times New Roman"/>
          <w:i/>
          <w:sz w:val="28"/>
          <w:szCs w:val="20"/>
          <w:lang w:eastAsia="ru-RU"/>
        </w:rPr>
        <w:t>61</w:t>
      </w:r>
      <w:r>
        <w:rPr>
          <w:rFonts w:ascii="Times New Roman" w:eastAsia="Times New Roman" w:hAnsi="Times New Roman" w:cs="Times New Roman"/>
          <w:i/>
          <w:sz w:val="28"/>
          <w:szCs w:val="20"/>
          <w:lang w:eastAsia="ru-RU"/>
        </w:rPr>
        <w:t xml:space="preserve">   А01</w:t>
      </w:r>
      <w:r w:rsidRPr="008220F4">
        <w:rPr>
          <w:rFonts w:ascii="Times New Roman" w:eastAsia="Times New Roman" w:hAnsi="Times New Roman" w:cs="Times New Roman"/>
          <w:i/>
          <w:sz w:val="28"/>
          <w:szCs w:val="20"/>
          <w:lang w:eastAsia="ru-RU"/>
        </w:rPr>
        <w:t xml:space="preserve">  № </w:t>
      </w:r>
      <w:r>
        <w:rPr>
          <w:rFonts w:ascii="Times New Roman" w:eastAsia="Times New Roman" w:hAnsi="Times New Roman" w:cs="Times New Roman"/>
          <w:i/>
          <w:sz w:val="28"/>
          <w:szCs w:val="20"/>
          <w:lang w:eastAsia="ru-RU"/>
        </w:rPr>
        <w:t xml:space="preserve">0000844, </w:t>
      </w:r>
      <w:r w:rsidRPr="00DE5C04">
        <w:rPr>
          <w:rFonts w:ascii="Times New Roman" w:eastAsia="Times New Roman" w:hAnsi="Times New Roman" w:cs="Times New Roman"/>
          <w:i/>
          <w:sz w:val="28"/>
          <w:szCs w:val="20"/>
          <w:lang w:eastAsia="ru-RU"/>
        </w:rPr>
        <w:t xml:space="preserve">регистрационный № </w:t>
      </w:r>
      <w:r>
        <w:rPr>
          <w:rFonts w:ascii="Times New Roman" w:eastAsia="Times New Roman" w:hAnsi="Times New Roman" w:cs="Times New Roman"/>
          <w:i/>
          <w:sz w:val="28"/>
          <w:szCs w:val="20"/>
          <w:lang w:eastAsia="ru-RU"/>
        </w:rPr>
        <w:t>2731</w:t>
      </w:r>
      <w:r w:rsidRPr="00DE5C04">
        <w:rPr>
          <w:rFonts w:ascii="Times New Roman" w:eastAsia="Times New Roman" w:hAnsi="Times New Roman" w:cs="Times New Roman"/>
          <w:i/>
          <w:sz w:val="28"/>
          <w:szCs w:val="20"/>
          <w:lang w:eastAsia="ru-RU"/>
        </w:rPr>
        <w:t xml:space="preserve">, выдано Региональной службой по надзору и контролю в сфере образования Ростовской области, </w:t>
      </w:r>
      <w:r>
        <w:rPr>
          <w:rFonts w:ascii="Times New Roman" w:eastAsia="Times New Roman" w:hAnsi="Times New Roman" w:cs="Times New Roman"/>
          <w:i/>
          <w:sz w:val="28"/>
          <w:szCs w:val="20"/>
          <w:lang w:eastAsia="ru-RU"/>
        </w:rPr>
        <w:t>03</w:t>
      </w:r>
      <w:r w:rsidRPr="00DE5C04">
        <w:rPr>
          <w:rFonts w:ascii="Times New Roman" w:eastAsia="Times New Roman" w:hAnsi="Times New Roman" w:cs="Times New Roman"/>
          <w:i/>
          <w:sz w:val="28"/>
          <w:szCs w:val="20"/>
          <w:lang w:eastAsia="ru-RU"/>
        </w:rPr>
        <w:t>.0</w:t>
      </w:r>
      <w:r>
        <w:rPr>
          <w:rFonts w:ascii="Times New Roman" w:eastAsia="Times New Roman" w:hAnsi="Times New Roman" w:cs="Times New Roman"/>
          <w:i/>
          <w:sz w:val="28"/>
          <w:szCs w:val="20"/>
          <w:lang w:eastAsia="ru-RU"/>
        </w:rPr>
        <w:t>8</w:t>
      </w:r>
      <w:r w:rsidRPr="00DE5C04">
        <w:rPr>
          <w:rFonts w:ascii="Times New Roman" w:eastAsia="Times New Roman" w:hAnsi="Times New Roman" w:cs="Times New Roman"/>
          <w:i/>
          <w:sz w:val="28"/>
          <w:szCs w:val="20"/>
          <w:lang w:eastAsia="ru-RU"/>
        </w:rPr>
        <w:t>.201</w:t>
      </w:r>
      <w:r>
        <w:rPr>
          <w:rFonts w:ascii="Times New Roman" w:eastAsia="Times New Roman" w:hAnsi="Times New Roman" w:cs="Times New Roman"/>
          <w:i/>
          <w:sz w:val="28"/>
          <w:szCs w:val="20"/>
          <w:lang w:eastAsia="ru-RU"/>
        </w:rPr>
        <w:t>5</w:t>
      </w:r>
      <w:r w:rsidRPr="00DE5C04">
        <w:rPr>
          <w:rFonts w:ascii="Times New Roman" w:eastAsia="Times New Roman" w:hAnsi="Times New Roman" w:cs="Times New Roman"/>
          <w:i/>
          <w:sz w:val="28"/>
          <w:szCs w:val="20"/>
          <w:lang w:eastAsia="ru-RU"/>
        </w:rPr>
        <w:t xml:space="preserve"> г., срок действия – 27.04.2023г.</w:t>
      </w:r>
    </w:p>
    <w:p w:rsidR="00E87489" w:rsidRPr="00DE5C04" w:rsidRDefault="00E87489" w:rsidP="00E87489">
      <w:pPr>
        <w:spacing w:after="0" w:line="240" w:lineRule="auto"/>
        <w:ind w:left="540" w:hanging="540"/>
        <w:jc w:val="both"/>
        <w:rPr>
          <w:rFonts w:ascii="Times New Roman" w:eastAsia="Times New Roman" w:hAnsi="Times New Roman" w:cs="Times New Roman"/>
          <w:i/>
          <w:sz w:val="28"/>
          <w:szCs w:val="20"/>
          <w:lang w:eastAsia="ru-RU"/>
        </w:rPr>
      </w:pPr>
      <w:r w:rsidRPr="00DE5C04">
        <w:rPr>
          <w:rFonts w:ascii="Times New Roman" w:eastAsia="Times New Roman" w:hAnsi="Times New Roman" w:cs="Times New Roman"/>
          <w:sz w:val="28"/>
          <w:szCs w:val="20"/>
          <w:lang w:eastAsia="ru-RU"/>
        </w:rPr>
        <w:t xml:space="preserve">Реализуемые образовательные программы в соответствии со свидетельством о государственной аккредитации: </w:t>
      </w:r>
      <w:r w:rsidRPr="00DE5C04">
        <w:rPr>
          <w:rFonts w:ascii="Times New Roman" w:eastAsia="Times New Roman" w:hAnsi="Times New Roman" w:cs="Times New Roman"/>
          <w:i/>
          <w:sz w:val="28"/>
          <w:szCs w:val="20"/>
          <w:lang w:eastAsia="ru-RU"/>
        </w:rPr>
        <w:t>программа начального общего образования, программа основного общего образования, программа среднего (полного) общего образования.</w:t>
      </w:r>
    </w:p>
    <w:p w:rsidR="00E87489" w:rsidRPr="00DE5C04" w:rsidRDefault="00E87489" w:rsidP="00E87489">
      <w:pPr>
        <w:spacing w:after="0" w:line="240" w:lineRule="auto"/>
        <w:ind w:left="540" w:hanging="540"/>
        <w:jc w:val="both"/>
        <w:rPr>
          <w:rFonts w:ascii="Times New Roman" w:eastAsia="Times New Roman" w:hAnsi="Times New Roman" w:cs="Times New Roman"/>
          <w:sz w:val="28"/>
          <w:szCs w:val="20"/>
          <w:lang w:eastAsia="ru-RU"/>
        </w:rPr>
      </w:pPr>
      <w:r w:rsidRPr="00DE5C04">
        <w:rPr>
          <w:rFonts w:ascii="Times New Roman" w:eastAsia="Times New Roman" w:hAnsi="Times New Roman" w:cs="Times New Roman"/>
          <w:sz w:val="28"/>
          <w:szCs w:val="20"/>
          <w:lang w:eastAsia="ru-RU"/>
        </w:rPr>
        <w:t xml:space="preserve">1.13. Локальные акты учреждения: </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Совете школы;</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lastRenderedPageBreak/>
        <w:t>Положение о педагогическом совете школы;</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родительском комитете школы;</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методическом совете  школы;</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мониторинге получения несовершеннолетними гражданами в возрасте 6,5 – 18 лет, проживающих в микрорайоне школы, начального общего, основного общего, среднего (полного) общего образования.</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классном руководителе;</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методическом объединении классных руководителей;</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методическом объединении учителей – предметников и педагогических работников школы;</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w:t>
      </w:r>
      <w:proofErr w:type="spellStart"/>
      <w:r w:rsidRPr="00DE5C04">
        <w:rPr>
          <w:rFonts w:ascii="Times New Roman" w:eastAsia="Times New Roman" w:hAnsi="Times New Roman" w:cs="Times New Roman"/>
          <w:sz w:val="28"/>
          <w:szCs w:val="28"/>
          <w:lang w:eastAsia="ru-RU"/>
        </w:rPr>
        <w:t>внутришкольном</w:t>
      </w:r>
      <w:proofErr w:type="spellEnd"/>
      <w:r w:rsidRPr="00DE5C04">
        <w:rPr>
          <w:rFonts w:ascii="Times New Roman" w:eastAsia="Times New Roman" w:hAnsi="Times New Roman" w:cs="Times New Roman"/>
          <w:sz w:val="28"/>
          <w:szCs w:val="28"/>
          <w:lang w:eastAsia="ru-RU"/>
        </w:rPr>
        <w:t xml:space="preserve"> контроле;</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Правила приёма граждан в муниципальное бюджетное общеобразовательное учреждение города Ростова-на-Дону </w:t>
      </w:r>
      <w:r>
        <w:rPr>
          <w:rFonts w:ascii="Times New Roman" w:eastAsia="Times New Roman" w:hAnsi="Times New Roman" w:cs="Times New Roman"/>
          <w:sz w:val="28"/>
          <w:szCs w:val="28"/>
          <w:lang w:eastAsia="ru-RU"/>
        </w:rPr>
        <w:t>«Ш</w:t>
      </w:r>
      <w:r w:rsidRPr="00DE5C04">
        <w:rPr>
          <w:rFonts w:ascii="Times New Roman" w:eastAsia="Times New Roman" w:hAnsi="Times New Roman" w:cs="Times New Roman"/>
          <w:sz w:val="28"/>
          <w:szCs w:val="28"/>
          <w:lang w:eastAsia="ru-RU"/>
        </w:rPr>
        <w:t>кол</w:t>
      </w:r>
      <w:r>
        <w:rPr>
          <w:rFonts w:ascii="Times New Roman" w:eastAsia="Times New Roman" w:hAnsi="Times New Roman" w:cs="Times New Roman"/>
          <w:sz w:val="28"/>
          <w:szCs w:val="28"/>
          <w:lang w:eastAsia="ru-RU"/>
        </w:rPr>
        <w:t>а</w:t>
      </w:r>
      <w:r w:rsidRPr="00DE5C04">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w:t>
      </w:r>
      <w:r w:rsidRPr="00DE5C04">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Правила перевода и отчисления обучающихся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Порядок  </w:t>
      </w:r>
      <w:proofErr w:type="spellStart"/>
      <w:r w:rsidRPr="00DE5C04">
        <w:rPr>
          <w:rFonts w:ascii="Times New Roman" w:eastAsia="Times New Roman" w:hAnsi="Times New Roman" w:cs="Times New Roman"/>
          <w:sz w:val="28"/>
          <w:szCs w:val="28"/>
          <w:lang w:eastAsia="ru-RU"/>
        </w:rPr>
        <w:t>дминистративного</w:t>
      </w:r>
      <w:proofErr w:type="spellEnd"/>
      <w:r w:rsidRPr="00DE5C04">
        <w:rPr>
          <w:rFonts w:ascii="Times New Roman" w:eastAsia="Times New Roman" w:hAnsi="Times New Roman" w:cs="Times New Roman"/>
          <w:sz w:val="28"/>
          <w:szCs w:val="28"/>
          <w:lang w:eastAsia="ru-RU"/>
        </w:rPr>
        <w:t xml:space="preserve"> контроля за посещением занятий обучающимися;</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текущем контроле, промежуточной аттестации и переводе обучающихся в следующий класс;</w:t>
      </w:r>
    </w:p>
    <w:p w:rsidR="00E87489" w:rsidRPr="00576EDF"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Правила внутреннего распорядка для обучающихся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формах и порядке проведения государственной (итоговой) аттестации обучающихся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r w:rsidRPr="00DE5C04">
        <w:rPr>
          <w:rFonts w:ascii="Times New Roman" w:eastAsia="Times New Roman" w:hAnsi="Times New Roman" w:cs="Times New Roman"/>
          <w:sz w:val="28"/>
          <w:szCs w:val="28"/>
          <w:lang w:eastAsia="ru-RU"/>
        </w:rPr>
        <w:t xml:space="preserve"> освоивших основные общеобразовательные программы среднего (полного) общего образования;</w:t>
      </w:r>
    </w:p>
    <w:p w:rsidR="00E87489" w:rsidRPr="00576EDF"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об аттестационной комиссии для проведения государственной (итоговой) аттестации выпускников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конфликтной комиссии </w:t>
      </w:r>
      <w:r w:rsidRPr="00576EDF">
        <w:rPr>
          <w:rFonts w:ascii="Times New Roman" w:eastAsia="Times New Roman" w:hAnsi="Times New Roman" w:cs="Times New Roman"/>
          <w:sz w:val="28"/>
          <w:szCs w:val="20"/>
          <w:lang w:eastAsia="ru-RU"/>
        </w:rPr>
        <w:t>МБОУ «Школа №15»</w:t>
      </w:r>
      <w:r>
        <w:rPr>
          <w:rFonts w:ascii="Times New Roman" w:eastAsia="Times New Roman" w:hAnsi="Times New Roman" w:cs="Times New Roman"/>
          <w:sz w:val="28"/>
          <w:szCs w:val="20"/>
          <w:u w:val="single"/>
          <w:lang w:eastAsia="ru-RU"/>
        </w:rPr>
        <w:t xml:space="preserve"> </w:t>
      </w:r>
      <w:r w:rsidRPr="00DE5C04">
        <w:rPr>
          <w:rFonts w:ascii="Times New Roman" w:eastAsia="Times New Roman" w:hAnsi="Times New Roman" w:cs="Times New Roman"/>
          <w:sz w:val="28"/>
          <w:szCs w:val="28"/>
          <w:lang w:eastAsia="ru-RU"/>
        </w:rPr>
        <w:t>по вопросам разрешения споров между участниками образовательного процесса;</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школьной комиссии по проверке правильности заполнения бланков документов государственного образца об основном общем и среднем (полном) общем образовании;</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порядке согласования и хранения экзаменационных материалов государственной (итоговой) аттестации обучающихся, освоивших общеобразовательные программы основного общего образования;</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рабочей программе учебных курсов, предметов, дисциплин;</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системе внутреннего мониторинга качества образования в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единых требованиях  к оформлению и хранению классных журналов;</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получении общего образования в форме экстерната;</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об освоении обучающимися, находящимися на длительном лечении, общеобразовательных программ по индивидуальным планам; </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получении образования в семье;</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школьном психолого-медико-педагогическом консилиуме;</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lastRenderedPageBreak/>
        <w:t>Положение об организации дежурства по классу, по школе;</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об использовании сети Интернет </w:t>
      </w:r>
      <w:r w:rsidRPr="00576EDF">
        <w:rPr>
          <w:rFonts w:ascii="Times New Roman" w:eastAsia="Times New Roman" w:hAnsi="Times New Roman" w:cs="Times New Roman"/>
          <w:sz w:val="28"/>
          <w:szCs w:val="28"/>
          <w:lang w:eastAsia="ru-RU"/>
        </w:rPr>
        <w:t xml:space="preserve">в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детском оздоровительном лагере дневного пребывания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Программа воспитательной работы детского лагеря дневного пребывания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Программа выполнения СанПиНа и реализации </w:t>
      </w:r>
      <w:proofErr w:type="spellStart"/>
      <w:r w:rsidRPr="00DE5C04">
        <w:rPr>
          <w:rFonts w:ascii="Times New Roman" w:eastAsia="Times New Roman" w:hAnsi="Times New Roman" w:cs="Times New Roman"/>
          <w:sz w:val="28"/>
          <w:szCs w:val="28"/>
          <w:lang w:eastAsia="ru-RU"/>
        </w:rPr>
        <w:t>здоровьесберегающих</w:t>
      </w:r>
      <w:proofErr w:type="spellEnd"/>
      <w:r w:rsidRPr="00DE5C04">
        <w:rPr>
          <w:rFonts w:ascii="Times New Roman" w:eastAsia="Times New Roman" w:hAnsi="Times New Roman" w:cs="Times New Roman"/>
          <w:sz w:val="28"/>
          <w:szCs w:val="28"/>
          <w:lang w:eastAsia="ru-RU"/>
        </w:rPr>
        <w:t xml:space="preserve"> технологий в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576EDF"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Программа  профилактики детского травматизма среди обучающихся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Совете профилактики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порядке учета  обучающихся и семей, находящихся в социально опасном положении в </w:t>
      </w:r>
      <w:r w:rsidRPr="00576EDF">
        <w:rPr>
          <w:rFonts w:ascii="Times New Roman" w:eastAsia="Times New Roman" w:hAnsi="Times New Roman" w:cs="Times New Roman"/>
          <w:sz w:val="28"/>
          <w:szCs w:val="20"/>
          <w:lang w:eastAsia="ru-RU"/>
        </w:rPr>
        <w:t>МБОУ «Школа №15»</w:t>
      </w:r>
      <w:r w:rsidRPr="00DE5C04">
        <w:rPr>
          <w:rFonts w:ascii="Times New Roman" w:eastAsia="Times New Roman" w:hAnsi="Times New Roman" w:cs="Times New Roman"/>
          <w:sz w:val="28"/>
          <w:szCs w:val="28"/>
          <w:lang w:eastAsia="ru-RU"/>
        </w:rPr>
        <w:t xml:space="preserve"> (</w:t>
      </w:r>
      <w:proofErr w:type="spellStart"/>
      <w:r w:rsidRPr="00DE5C04">
        <w:rPr>
          <w:rFonts w:ascii="Times New Roman" w:eastAsia="Times New Roman" w:hAnsi="Times New Roman" w:cs="Times New Roman"/>
          <w:sz w:val="28"/>
          <w:szCs w:val="28"/>
          <w:lang w:eastAsia="ru-RU"/>
        </w:rPr>
        <w:t>внутришкольный</w:t>
      </w:r>
      <w:proofErr w:type="spellEnd"/>
      <w:r w:rsidRPr="00DE5C04">
        <w:rPr>
          <w:rFonts w:ascii="Times New Roman" w:eastAsia="Times New Roman" w:hAnsi="Times New Roman" w:cs="Times New Roman"/>
          <w:sz w:val="28"/>
          <w:szCs w:val="28"/>
          <w:lang w:eastAsia="ru-RU"/>
        </w:rPr>
        <w:t xml:space="preserve"> учет);</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Дружине Юных Пожарных;</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об Отряде ЮИД;</w:t>
      </w:r>
    </w:p>
    <w:p w:rsidR="00E87489" w:rsidRPr="00576EDF"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5E706F">
        <w:rPr>
          <w:rFonts w:ascii="Times New Roman" w:eastAsia="Times New Roman" w:hAnsi="Times New Roman" w:cs="Times New Roman"/>
          <w:sz w:val="28"/>
          <w:szCs w:val="28"/>
          <w:lang w:eastAsia="ru-RU"/>
        </w:rPr>
        <w:t>Программа деятельности детского общественного объединения – Демократическая республика «Национальное единство</w:t>
      </w:r>
      <w:r w:rsidRPr="00576EDF">
        <w:rPr>
          <w:rFonts w:ascii="Times New Roman" w:eastAsia="Times New Roman" w:hAnsi="Times New Roman" w:cs="Times New Roman"/>
          <w:sz w:val="28"/>
          <w:szCs w:val="28"/>
          <w:lang w:eastAsia="ru-RU"/>
        </w:rPr>
        <w:t xml:space="preserve">» </w:t>
      </w:r>
      <w:r w:rsidRPr="00576EDF">
        <w:rPr>
          <w:rFonts w:ascii="Times New Roman" w:eastAsia="Times New Roman" w:hAnsi="Times New Roman" w:cs="Times New Roman"/>
          <w:sz w:val="28"/>
          <w:szCs w:val="20"/>
          <w:lang w:eastAsia="ru-RU"/>
        </w:rPr>
        <w:t>МБОУ «Школа №15»;</w:t>
      </w:r>
    </w:p>
    <w:p w:rsidR="00E87489" w:rsidRPr="005E706F"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5E706F">
        <w:rPr>
          <w:rFonts w:ascii="Times New Roman" w:eastAsia="Times New Roman" w:hAnsi="Times New Roman" w:cs="Times New Roman"/>
          <w:sz w:val="28"/>
          <w:szCs w:val="28"/>
          <w:lang w:eastAsia="ru-RU"/>
        </w:rPr>
        <w:t>Положение об организации внеурочной деятельности обучающихся;</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 xml:space="preserve">Положение о группе продленного дня при </w:t>
      </w:r>
      <w:r w:rsidRPr="00576EDF">
        <w:rPr>
          <w:rFonts w:ascii="Times New Roman" w:eastAsia="Times New Roman" w:hAnsi="Times New Roman" w:cs="Times New Roman"/>
          <w:sz w:val="28"/>
          <w:szCs w:val="20"/>
          <w:lang w:eastAsia="ru-RU"/>
        </w:rPr>
        <w:t>МБОУ «Школа №15»</w:t>
      </w:r>
      <w:r w:rsidRPr="00576EDF">
        <w:rPr>
          <w:rFonts w:ascii="Times New Roman" w:eastAsia="Times New Roman" w:hAnsi="Times New Roman" w:cs="Times New Roman"/>
          <w:sz w:val="28"/>
          <w:szCs w:val="28"/>
          <w:lang w:eastAsia="ru-RU"/>
        </w:rPr>
        <w:t>;</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работе школьной тарификационной  комиссии;</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об оплате труда работников;</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выплатах  компенсационного характера;</w:t>
      </w:r>
    </w:p>
    <w:p w:rsidR="00E87489" w:rsidRPr="00DE5C04" w:rsidRDefault="00E87489" w:rsidP="00E87489">
      <w:pPr>
        <w:numPr>
          <w:ilvl w:val="0"/>
          <w:numId w:val="22"/>
        </w:numPr>
        <w:spacing w:after="0" w:line="240" w:lineRule="auto"/>
        <w:jc w:val="both"/>
        <w:rPr>
          <w:rFonts w:ascii="Times New Roman" w:eastAsia="Times New Roman" w:hAnsi="Times New Roman" w:cs="Times New Roman"/>
          <w:sz w:val="28"/>
          <w:szCs w:val="28"/>
          <w:lang w:eastAsia="ru-RU"/>
        </w:rPr>
      </w:pPr>
      <w:r w:rsidRPr="00DE5C04">
        <w:rPr>
          <w:rFonts w:ascii="Times New Roman" w:eastAsia="Times New Roman" w:hAnsi="Times New Roman" w:cs="Times New Roman"/>
          <w:sz w:val="28"/>
          <w:szCs w:val="28"/>
          <w:lang w:eastAsia="ru-RU"/>
        </w:rPr>
        <w:t>Положение о выплатах стимулирующего характера.</w:t>
      </w:r>
    </w:p>
    <w:p w:rsidR="00E87489" w:rsidRPr="00DE5C04" w:rsidRDefault="00E87489" w:rsidP="00E87489">
      <w:pPr>
        <w:spacing w:after="0" w:line="240" w:lineRule="auto"/>
        <w:ind w:left="540" w:hanging="540"/>
        <w:jc w:val="both"/>
        <w:rPr>
          <w:rFonts w:ascii="Times New Roman" w:eastAsia="Times New Roman" w:hAnsi="Times New Roman" w:cs="Times New Roman"/>
          <w:sz w:val="28"/>
          <w:szCs w:val="20"/>
          <w:lang w:eastAsia="ru-RU"/>
        </w:rPr>
      </w:pPr>
    </w:p>
    <w:p w:rsidR="00E87489" w:rsidRDefault="00E87489" w:rsidP="00E87489">
      <w:pPr>
        <w:spacing w:after="0" w:line="240" w:lineRule="auto"/>
        <w:ind w:left="540" w:hanging="540"/>
        <w:jc w:val="both"/>
        <w:rPr>
          <w:rFonts w:ascii="Times New Roman" w:eastAsia="Times New Roman" w:hAnsi="Times New Roman" w:cs="Times New Roman"/>
          <w:i/>
          <w:sz w:val="28"/>
          <w:szCs w:val="20"/>
          <w:lang w:eastAsia="ru-RU"/>
        </w:rPr>
      </w:pPr>
      <w:r w:rsidRPr="00DE5C04">
        <w:rPr>
          <w:rFonts w:ascii="Times New Roman" w:eastAsia="Times New Roman" w:hAnsi="Times New Roman" w:cs="Times New Roman"/>
          <w:sz w:val="28"/>
          <w:szCs w:val="20"/>
          <w:lang w:eastAsia="ru-RU"/>
        </w:rPr>
        <w:t xml:space="preserve">1.14. Наличие филиалов, их местонахождение, телефоны: </w:t>
      </w:r>
      <w:r w:rsidRPr="00DE5C04">
        <w:rPr>
          <w:rFonts w:ascii="Times New Roman" w:eastAsia="Times New Roman" w:hAnsi="Times New Roman" w:cs="Times New Roman"/>
          <w:i/>
          <w:sz w:val="28"/>
          <w:szCs w:val="20"/>
          <w:lang w:eastAsia="ru-RU"/>
        </w:rPr>
        <w:t>филиалов нет.</w:t>
      </w:r>
    </w:p>
    <w:p w:rsidR="00E87489" w:rsidRPr="007A3FB3" w:rsidRDefault="00E87489" w:rsidP="00E87489">
      <w:pPr>
        <w:spacing w:before="120"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0"/>
          <w:lang w:eastAsia="ru-RU"/>
        </w:rPr>
        <w:t>1.15.</w:t>
      </w:r>
      <w:r w:rsidRPr="007A3FB3">
        <w:rPr>
          <w:rFonts w:ascii="Times New Roman" w:hAnsi="Times New Roman" w:cs="Times New Roman"/>
          <w:sz w:val="28"/>
          <w:szCs w:val="28"/>
        </w:rPr>
        <w:t>Общая площадь используемых зданий и помещений: 2343,7м</w:t>
      </w:r>
      <w:r w:rsidRPr="007A3FB3">
        <w:rPr>
          <w:rFonts w:ascii="Times New Roman" w:hAnsi="Times New Roman" w:cs="Times New Roman"/>
          <w:sz w:val="28"/>
          <w:szCs w:val="28"/>
          <w:vertAlign w:val="superscript"/>
        </w:rPr>
        <w:t>2</w:t>
      </w:r>
    </w:p>
    <w:p w:rsidR="00E87489" w:rsidRPr="007A3FB3" w:rsidRDefault="00E87489" w:rsidP="00E87489">
      <w:pPr>
        <w:spacing w:before="120" w:after="0" w:line="240" w:lineRule="auto"/>
        <w:jc w:val="both"/>
        <w:rPr>
          <w:rFonts w:ascii="Times New Roman" w:hAnsi="Times New Roman" w:cs="Times New Roman"/>
          <w:sz w:val="28"/>
          <w:szCs w:val="28"/>
        </w:rPr>
      </w:pPr>
      <w:r w:rsidRPr="007A3FB3">
        <w:rPr>
          <w:rFonts w:ascii="Times New Roman" w:hAnsi="Times New Roman" w:cs="Times New Roman"/>
          <w:sz w:val="28"/>
          <w:szCs w:val="28"/>
        </w:rPr>
        <w:t>1.16.  Учебная площадь: 1610,9 м</w:t>
      </w:r>
      <w:r w:rsidRPr="007A3FB3">
        <w:rPr>
          <w:rFonts w:ascii="Times New Roman" w:hAnsi="Times New Roman" w:cs="Times New Roman"/>
          <w:sz w:val="28"/>
          <w:szCs w:val="28"/>
          <w:vertAlign w:val="superscript"/>
        </w:rPr>
        <w:t>2</w:t>
      </w:r>
    </w:p>
    <w:p w:rsidR="00E87489" w:rsidRPr="007A3FB3" w:rsidRDefault="00E87489" w:rsidP="003C0CAC">
      <w:pPr>
        <w:pStyle w:val="a8"/>
        <w:numPr>
          <w:ilvl w:val="1"/>
          <w:numId w:val="23"/>
        </w:numPr>
        <w:spacing w:before="120" w:after="0" w:line="240" w:lineRule="auto"/>
        <w:jc w:val="both"/>
        <w:rPr>
          <w:rFonts w:ascii="Times New Roman" w:hAnsi="Times New Roman" w:cs="Times New Roman"/>
          <w:sz w:val="28"/>
          <w:szCs w:val="28"/>
        </w:rPr>
      </w:pPr>
      <w:r w:rsidRPr="007A3FB3">
        <w:rPr>
          <w:rFonts w:ascii="Times New Roman" w:hAnsi="Times New Roman" w:cs="Times New Roman"/>
          <w:sz w:val="28"/>
          <w:szCs w:val="28"/>
        </w:rPr>
        <w:t>Учебная площадь на одного обучающегося</w:t>
      </w:r>
      <w:r w:rsidRPr="007A3FB3">
        <w:rPr>
          <w:rFonts w:ascii="Times New Roman" w:hAnsi="Times New Roman" w:cs="Times New Roman"/>
          <w:color w:val="C0504D"/>
          <w:sz w:val="28"/>
          <w:szCs w:val="28"/>
        </w:rPr>
        <w:t xml:space="preserve">: </w:t>
      </w:r>
      <w:r w:rsidRPr="007A3FB3">
        <w:rPr>
          <w:rFonts w:ascii="Times New Roman" w:hAnsi="Times New Roman" w:cs="Times New Roman"/>
          <w:sz w:val="28"/>
          <w:szCs w:val="28"/>
        </w:rPr>
        <w:t>3 м</w:t>
      </w:r>
      <w:r w:rsidRPr="007A3FB3">
        <w:rPr>
          <w:rFonts w:ascii="Times New Roman" w:hAnsi="Times New Roman" w:cs="Times New Roman"/>
          <w:sz w:val="28"/>
          <w:szCs w:val="28"/>
          <w:vertAlign w:val="superscript"/>
        </w:rPr>
        <w:t>2</w:t>
      </w:r>
    </w:p>
    <w:p w:rsidR="00E87489" w:rsidRPr="007A3FB3" w:rsidRDefault="00E87489" w:rsidP="00E87489">
      <w:pPr>
        <w:spacing w:after="0" w:line="240" w:lineRule="auto"/>
        <w:ind w:left="540" w:hanging="540"/>
        <w:jc w:val="both"/>
        <w:rPr>
          <w:rFonts w:ascii="Times New Roman" w:eastAsia="Times New Roman" w:hAnsi="Times New Roman" w:cs="Times New Roman"/>
          <w:sz w:val="28"/>
          <w:szCs w:val="20"/>
          <w:lang w:eastAsia="ru-RU"/>
        </w:rPr>
      </w:pPr>
    </w:p>
    <w:p w:rsidR="00E87489" w:rsidRPr="008E2B17" w:rsidRDefault="00E87489" w:rsidP="00E87489">
      <w:pPr>
        <w:ind w:firstLine="708"/>
        <w:jc w:val="center"/>
        <w:rPr>
          <w:rFonts w:ascii="Times New Roman" w:hAnsi="Times New Roman" w:cs="Times New Roman"/>
          <w:b/>
          <w:sz w:val="28"/>
          <w:szCs w:val="28"/>
        </w:rPr>
      </w:pPr>
      <w:r w:rsidRPr="008E2B17">
        <w:rPr>
          <w:rFonts w:ascii="Times New Roman" w:hAnsi="Times New Roman" w:cs="Times New Roman"/>
          <w:sz w:val="28"/>
          <w:szCs w:val="28"/>
        </w:rPr>
        <w:t>2</w:t>
      </w:r>
      <w:r w:rsidRPr="008E2B17">
        <w:rPr>
          <w:rFonts w:ascii="Times New Roman" w:hAnsi="Times New Roman" w:cs="Times New Roman"/>
          <w:b/>
          <w:sz w:val="28"/>
          <w:szCs w:val="28"/>
        </w:rPr>
        <w:t>. Система управления школой.</w:t>
      </w:r>
    </w:p>
    <w:p w:rsidR="00E87489" w:rsidRDefault="00E87489" w:rsidP="00E87489">
      <w:pPr>
        <w:ind w:firstLine="708"/>
        <w:jc w:val="both"/>
        <w:rPr>
          <w:rFonts w:ascii="Times New Roman" w:hAnsi="Times New Roman" w:cs="Times New Roman"/>
          <w:sz w:val="28"/>
          <w:szCs w:val="28"/>
        </w:rPr>
      </w:pPr>
      <w:r w:rsidRPr="008E2B17">
        <w:rPr>
          <w:rFonts w:ascii="Times New Roman" w:hAnsi="Times New Roman" w:cs="Times New Roman"/>
          <w:sz w:val="28"/>
          <w:szCs w:val="28"/>
        </w:rPr>
        <w:t xml:space="preserve">Управление школой осуществляется в соответствии с Конституцией Российской Федерации, Федеральным законом «Об образовании в Российской Федерации», Уставом школы. </w:t>
      </w:r>
      <w:r w:rsidRPr="007A3FB3">
        <w:rPr>
          <w:rFonts w:ascii="Times New Roman" w:hAnsi="Times New Roman" w:cs="Times New Roman"/>
          <w:sz w:val="28"/>
          <w:szCs w:val="28"/>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E87489" w:rsidRPr="002851C2" w:rsidRDefault="00E87489" w:rsidP="00E87489">
      <w:pPr>
        <w:ind w:firstLine="708"/>
        <w:jc w:val="center"/>
        <w:rPr>
          <w:rFonts w:ascii="Times New Roman" w:hAnsi="Times New Roman" w:cs="Times New Roman"/>
          <w:sz w:val="28"/>
          <w:szCs w:val="28"/>
        </w:rPr>
      </w:pPr>
      <w:r w:rsidRPr="002851C2">
        <w:rPr>
          <w:rFonts w:ascii="Times New Roman" w:hAnsi="Times New Roman" w:cs="Times New Roman"/>
          <w:sz w:val="28"/>
          <w:szCs w:val="28"/>
        </w:rPr>
        <w:t>Информация об административно-управленческом персонале</w:t>
      </w:r>
    </w:p>
    <w:p w:rsidR="00E87489" w:rsidRDefault="00E87489" w:rsidP="00E87489">
      <w:pPr>
        <w:ind w:firstLine="708"/>
        <w:jc w:val="center"/>
        <w:rPr>
          <w:rFonts w:ascii="Times New Roman" w:hAnsi="Times New Roman" w:cs="Times New Roman"/>
          <w:sz w:val="28"/>
          <w:szCs w:val="28"/>
        </w:rPr>
      </w:pPr>
      <w:r w:rsidRPr="002851C2">
        <w:rPr>
          <w:rFonts w:ascii="Times New Roman" w:hAnsi="Times New Roman" w:cs="Times New Roman"/>
          <w:sz w:val="28"/>
          <w:szCs w:val="28"/>
        </w:rPr>
        <w:t>МБОУ СОШ № 15 Советского района города Ростова-на-Дону</w:t>
      </w:r>
    </w:p>
    <w:tbl>
      <w:tblPr>
        <w:tblW w:w="5000" w:type="pct"/>
        <w:tblLook w:val="04A0" w:firstRow="1" w:lastRow="0" w:firstColumn="1" w:lastColumn="0" w:noHBand="0" w:noVBand="1"/>
      </w:tblPr>
      <w:tblGrid>
        <w:gridCol w:w="2535"/>
        <w:gridCol w:w="2534"/>
        <w:gridCol w:w="2534"/>
        <w:gridCol w:w="2534"/>
      </w:tblGrid>
      <w:tr w:rsidR="00E87489" w:rsidRPr="00440573" w:rsidTr="009A0712">
        <w:tc>
          <w:tcPr>
            <w:tcW w:w="1250" w:type="pct"/>
          </w:tcPr>
          <w:p w:rsidR="00E87489" w:rsidRPr="00440573" w:rsidRDefault="00E87489" w:rsidP="009A0712">
            <w:pPr>
              <w:jc w:val="both"/>
              <w:rPr>
                <w:sz w:val="28"/>
                <w:szCs w:val="28"/>
              </w:rPr>
            </w:pPr>
            <w:r w:rsidRPr="00440573">
              <w:lastRenderedPageBreak/>
              <w:t xml:space="preserve">Должность </w:t>
            </w:r>
          </w:p>
        </w:tc>
        <w:tc>
          <w:tcPr>
            <w:tcW w:w="1250" w:type="pct"/>
          </w:tcPr>
          <w:p w:rsidR="00E87489" w:rsidRPr="00440573" w:rsidRDefault="00E87489" w:rsidP="009A0712">
            <w:pPr>
              <w:jc w:val="both"/>
              <w:rPr>
                <w:sz w:val="28"/>
                <w:szCs w:val="28"/>
              </w:rPr>
            </w:pPr>
            <w:r w:rsidRPr="00440573">
              <w:t>Ф.И.О. (полностью)</w:t>
            </w:r>
          </w:p>
        </w:tc>
        <w:tc>
          <w:tcPr>
            <w:tcW w:w="1250" w:type="pct"/>
          </w:tcPr>
          <w:p w:rsidR="00E87489" w:rsidRPr="00440573" w:rsidRDefault="00E87489" w:rsidP="009A0712">
            <w:pPr>
              <w:jc w:val="both"/>
              <w:rPr>
                <w:sz w:val="28"/>
                <w:szCs w:val="28"/>
              </w:rPr>
            </w:pPr>
            <w:r w:rsidRPr="00440573">
              <w:t>Стаж педагогический</w:t>
            </w:r>
          </w:p>
        </w:tc>
        <w:tc>
          <w:tcPr>
            <w:tcW w:w="1250" w:type="pct"/>
          </w:tcPr>
          <w:p w:rsidR="00E87489" w:rsidRPr="00440573" w:rsidRDefault="00E87489" w:rsidP="009A0712">
            <w:pPr>
              <w:jc w:val="both"/>
              <w:rPr>
                <w:sz w:val="28"/>
                <w:szCs w:val="28"/>
              </w:rPr>
            </w:pPr>
            <w:r w:rsidRPr="00440573">
              <w:t>Стаж работы в занимаемой должности</w:t>
            </w:r>
          </w:p>
        </w:tc>
      </w:tr>
      <w:tr w:rsidR="00E87489" w:rsidTr="009A0712">
        <w:tc>
          <w:tcPr>
            <w:tcW w:w="1250" w:type="pct"/>
          </w:tcPr>
          <w:p w:rsidR="00E87489" w:rsidRDefault="00E87489" w:rsidP="009A0712">
            <w:pPr>
              <w:jc w:val="both"/>
              <w:rPr>
                <w:sz w:val="28"/>
                <w:szCs w:val="28"/>
              </w:rPr>
            </w:pPr>
            <w:r>
              <w:rPr>
                <w:sz w:val="28"/>
                <w:szCs w:val="28"/>
              </w:rPr>
              <w:t xml:space="preserve">Директор </w:t>
            </w:r>
          </w:p>
        </w:tc>
        <w:tc>
          <w:tcPr>
            <w:tcW w:w="1250" w:type="pct"/>
          </w:tcPr>
          <w:p w:rsidR="00E87489" w:rsidRDefault="00E87489" w:rsidP="009A0712">
            <w:pPr>
              <w:jc w:val="both"/>
              <w:rPr>
                <w:sz w:val="28"/>
                <w:szCs w:val="28"/>
              </w:rPr>
            </w:pPr>
            <w:proofErr w:type="spellStart"/>
            <w:r>
              <w:rPr>
                <w:sz w:val="28"/>
                <w:szCs w:val="28"/>
              </w:rPr>
              <w:t>Хачатурьян</w:t>
            </w:r>
            <w:proofErr w:type="spellEnd"/>
            <w:r>
              <w:rPr>
                <w:sz w:val="28"/>
                <w:szCs w:val="28"/>
              </w:rPr>
              <w:t xml:space="preserve"> Алла Николаевна</w:t>
            </w:r>
          </w:p>
        </w:tc>
        <w:tc>
          <w:tcPr>
            <w:tcW w:w="1250" w:type="pct"/>
          </w:tcPr>
          <w:p w:rsidR="00E87489" w:rsidRDefault="00E87489" w:rsidP="009A0712">
            <w:pPr>
              <w:jc w:val="center"/>
              <w:rPr>
                <w:sz w:val="28"/>
                <w:szCs w:val="28"/>
              </w:rPr>
            </w:pPr>
            <w:r>
              <w:rPr>
                <w:sz w:val="28"/>
                <w:szCs w:val="28"/>
              </w:rPr>
              <w:t>18</w:t>
            </w:r>
          </w:p>
        </w:tc>
        <w:tc>
          <w:tcPr>
            <w:tcW w:w="1250" w:type="pct"/>
          </w:tcPr>
          <w:p w:rsidR="00E87489" w:rsidRDefault="00E87489" w:rsidP="009A0712">
            <w:pPr>
              <w:jc w:val="center"/>
              <w:rPr>
                <w:sz w:val="28"/>
                <w:szCs w:val="28"/>
              </w:rPr>
            </w:pPr>
            <w:r>
              <w:rPr>
                <w:sz w:val="28"/>
                <w:szCs w:val="28"/>
              </w:rPr>
              <w:t>6</w:t>
            </w:r>
          </w:p>
        </w:tc>
      </w:tr>
      <w:tr w:rsidR="00E87489" w:rsidTr="009A0712">
        <w:tc>
          <w:tcPr>
            <w:tcW w:w="1250" w:type="pct"/>
          </w:tcPr>
          <w:p w:rsidR="00E87489" w:rsidRDefault="00E87489" w:rsidP="009A0712">
            <w:pPr>
              <w:jc w:val="both"/>
              <w:rPr>
                <w:sz w:val="28"/>
                <w:szCs w:val="28"/>
              </w:rPr>
            </w:pPr>
            <w:r w:rsidRPr="002851C2">
              <w:rPr>
                <w:sz w:val="28"/>
                <w:szCs w:val="28"/>
              </w:rPr>
              <w:t>Заместитель директора по учебно- воспитательной работе</w:t>
            </w:r>
          </w:p>
        </w:tc>
        <w:tc>
          <w:tcPr>
            <w:tcW w:w="1250" w:type="pct"/>
          </w:tcPr>
          <w:p w:rsidR="00E87489" w:rsidRDefault="00E87489" w:rsidP="009A0712">
            <w:pPr>
              <w:jc w:val="both"/>
              <w:rPr>
                <w:sz w:val="28"/>
                <w:szCs w:val="28"/>
              </w:rPr>
            </w:pPr>
            <w:proofErr w:type="spellStart"/>
            <w:r>
              <w:rPr>
                <w:sz w:val="28"/>
                <w:szCs w:val="28"/>
              </w:rPr>
              <w:t>Просина</w:t>
            </w:r>
            <w:proofErr w:type="spellEnd"/>
            <w:r>
              <w:rPr>
                <w:sz w:val="28"/>
                <w:szCs w:val="28"/>
              </w:rPr>
              <w:t xml:space="preserve"> Евгения Ивановна</w:t>
            </w:r>
          </w:p>
        </w:tc>
        <w:tc>
          <w:tcPr>
            <w:tcW w:w="1250" w:type="pct"/>
          </w:tcPr>
          <w:p w:rsidR="00E87489" w:rsidRDefault="00E87489" w:rsidP="009A0712">
            <w:pPr>
              <w:jc w:val="center"/>
              <w:rPr>
                <w:sz w:val="28"/>
                <w:szCs w:val="28"/>
              </w:rPr>
            </w:pPr>
            <w:r>
              <w:rPr>
                <w:sz w:val="28"/>
                <w:szCs w:val="28"/>
              </w:rPr>
              <w:t>25</w:t>
            </w:r>
          </w:p>
        </w:tc>
        <w:tc>
          <w:tcPr>
            <w:tcW w:w="1250" w:type="pct"/>
          </w:tcPr>
          <w:p w:rsidR="00E87489" w:rsidRDefault="00E87489" w:rsidP="009A0712">
            <w:pPr>
              <w:jc w:val="center"/>
              <w:rPr>
                <w:sz w:val="28"/>
                <w:szCs w:val="28"/>
              </w:rPr>
            </w:pPr>
            <w:r>
              <w:rPr>
                <w:sz w:val="28"/>
                <w:szCs w:val="28"/>
              </w:rPr>
              <w:t>11</w:t>
            </w:r>
          </w:p>
        </w:tc>
      </w:tr>
      <w:tr w:rsidR="00E87489" w:rsidTr="009A0712">
        <w:tc>
          <w:tcPr>
            <w:tcW w:w="1250" w:type="pct"/>
          </w:tcPr>
          <w:p w:rsidR="00E87489" w:rsidRDefault="00E87489" w:rsidP="009A0712">
            <w:pPr>
              <w:jc w:val="both"/>
              <w:rPr>
                <w:sz w:val="28"/>
                <w:szCs w:val="28"/>
              </w:rPr>
            </w:pPr>
            <w:r w:rsidRPr="002851C2">
              <w:rPr>
                <w:sz w:val="28"/>
                <w:szCs w:val="28"/>
              </w:rPr>
              <w:t>Заместитель директора по учебно- воспитательной работе</w:t>
            </w:r>
          </w:p>
        </w:tc>
        <w:tc>
          <w:tcPr>
            <w:tcW w:w="1250" w:type="pct"/>
          </w:tcPr>
          <w:p w:rsidR="00E87489" w:rsidRDefault="00E87489" w:rsidP="009A0712">
            <w:pPr>
              <w:jc w:val="both"/>
              <w:rPr>
                <w:sz w:val="28"/>
                <w:szCs w:val="28"/>
              </w:rPr>
            </w:pPr>
            <w:r>
              <w:rPr>
                <w:sz w:val="28"/>
                <w:szCs w:val="28"/>
              </w:rPr>
              <w:t xml:space="preserve">Сивенко Ирина Александровна </w:t>
            </w:r>
          </w:p>
        </w:tc>
        <w:tc>
          <w:tcPr>
            <w:tcW w:w="1250" w:type="pct"/>
          </w:tcPr>
          <w:p w:rsidR="00E87489" w:rsidRDefault="00E87489" w:rsidP="009A0712">
            <w:pPr>
              <w:jc w:val="center"/>
              <w:rPr>
                <w:sz w:val="28"/>
                <w:szCs w:val="28"/>
              </w:rPr>
            </w:pPr>
            <w:r>
              <w:rPr>
                <w:sz w:val="28"/>
                <w:szCs w:val="28"/>
              </w:rPr>
              <w:t>30</w:t>
            </w:r>
          </w:p>
        </w:tc>
        <w:tc>
          <w:tcPr>
            <w:tcW w:w="1250" w:type="pct"/>
          </w:tcPr>
          <w:p w:rsidR="00E87489" w:rsidRDefault="00E87489" w:rsidP="009A0712">
            <w:pPr>
              <w:jc w:val="center"/>
              <w:rPr>
                <w:sz w:val="28"/>
                <w:szCs w:val="28"/>
              </w:rPr>
            </w:pPr>
            <w:r>
              <w:rPr>
                <w:sz w:val="28"/>
                <w:szCs w:val="28"/>
              </w:rPr>
              <w:t>15</w:t>
            </w:r>
          </w:p>
        </w:tc>
      </w:tr>
      <w:tr w:rsidR="00E87489" w:rsidTr="009A0712">
        <w:tc>
          <w:tcPr>
            <w:tcW w:w="1250" w:type="pct"/>
          </w:tcPr>
          <w:p w:rsidR="00E87489" w:rsidRDefault="00E87489" w:rsidP="009A0712">
            <w:pPr>
              <w:jc w:val="both"/>
              <w:rPr>
                <w:sz w:val="28"/>
                <w:szCs w:val="28"/>
              </w:rPr>
            </w:pPr>
            <w:r w:rsidRPr="002851C2">
              <w:rPr>
                <w:sz w:val="28"/>
                <w:szCs w:val="28"/>
              </w:rPr>
              <w:t>Заместитель директора по воспитательной работе</w:t>
            </w:r>
          </w:p>
        </w:tc>
        <w:tc>
          <w:tcPr>
            <w:tcW w:w="1250" w:type="pct"/>
          </w:tcPr>
          <w:p w:rsidR="00E87489" w:rsidRDefault="00E87489" w:rsidP="009A0712">
            <w:pPr>
              <w:jc w:val="both"/>
              <w:rPr>
                <w:sz w:val="28"/>
                <w:szCs w:val="28"/>
              </w:rPr>
            </w:pPr>
            <w:r>
              <w:rPr>
                <w:sz w:val="28"/>
                <w:szCs w:val="28"/>
              </w:rPr>
              <w:t>Миронова Татьяна Владимировна</w:t>
            </w:r>
          </w:p>
        </w:tc>
        <w:tc>
          <w:tcPr>
            <w:tcW w:w="1250" w:type="pct"/>
          </w:tcPr>
          <w:p w:rsidR="00E87489" w:rsidRDefault="00E87489" w:rsidP="009A0712">
            <w:pPr>
              <w:jc w:val="center"/>
              <w:rPr>
                <w:sz w:val="28"/>
                <w:szCs w:val="28"/>
              </w:rPr>
            </w:pPr>
            <w:r>
              <w:rPr>
                <w:sz w:val="28"/>
                <w:szCs w:val="28"/>
              </w:rPr>
              <w:t>31</w:t>
            </w:r>
          </w:p>
        </w:tc>
        <w:tc>
          <w:tcPr>
            <w:tcW w:w="1250" w:type="pct"/>
          </w:tcPr>
          <w:p w:rsidR="00E87489" w:rsidRDefault="00E87489" w:rsidP="009A0712">
            <w:pPr>
              <w:jc w:val="center"/>
              <w:rPr>
                <w:sz w:val="28"/>
                <w:szCs w:val="28"/>
              </w:rPr>
            </w:pPr>
            <w:r>
              <w:rPr>
                <w:sz w:val="28"/>
                <w:szCs w:val="28"/>
              </w:rPr>
              <w:t>15</w:t>
            </w:r>
          </w:p>
        </w:tc>
      </w:tr>
      <w:tr w:rsidR="00E87489" w:rsidTr="009A0712">
        <w:tc>
          <w:tcPr>
            <w:tcW w:w="1250" w:type="pct"/>
          </w:tcPr>
          <w:p w:rsidR="00E87489" w:rsidRPr="00B6297D" w:rsidRDefault="00E87489" w:rsidP="009A0712">
            <w:pPr>
              <w:jc w:val="both"/>
              <w:rPr>
                <w:sz w:val="28"/>
                <w:szCs w:val="28"/>
              </w:rPr>
            </w:pPr>
            <w:r w:rsidRPr="00B6297D">
              <w:rPr>
                <w:sz w:val="28"/>
                <w:szCs w:val="28"/>
              </w:rPr>
              <w:t xml:space="preserve">Заместитель </w:t>
            </w:r>
          </w:p>
          <w:p w:rsidR="00E87489" w:rsidRPr="00B6297D" w:rsidRDefault="00E87489" w:rsidP="009A0712">
            <w:pPr>
              <w:jc w:val="both"/>
              <w:rPr>
                <w:sz w:val="28"/>
                <w:szCs w:val="28"/>
              </w:rPr>
            </w:pPr>
            <w:r w:rsidRPr="00B6297D">
              <w:rPr>
                <w:sz w:val="28"/>
                <w:szCs w:val="28"/>
              </w:rPr>
              <w:t>директора по</w:t>
            </w:r>
          </w:p>
          <w:p w:rsidR="00E87489" w:rsidRPr="002851C2" w:rsidRDefault="00E87489" w:rsidP="009A0712">
            <w:pPr>
              <w:jc w:val="both"/>
              <w:rPr>
                <w:sz w:val="28"/>
                <w:szCs w:val="28"/>
              </w:rPr>
            </w:pPr>
            <w:r>
              <w:rPr>
                <w:sz w:val="28"/>
                <w:szCs w:val="28"/>
              </w:rPr>
              <w:t>экономике</w:t>
            </w:r>
          </w:p>
        </w:tc>
        <w:tc>
          <w:tcPr>
            <w:tcW w:w="1250" w:type="pct"/>
          </w:tcPr>
          <w:p w:rsidR="00E87489" w:rsidRDefault="00E87489" w:rsidP="009A0712">
            <w:pPr>
              <w:jc w:val="both"/>
              <w:rPr>
                <w:sz w:val="28"/>
                <w:szCs w:val="28"/>
              </w:rPr>
            </w:pPr>
            <w:proofErr w:type="spellStart"/>
            <w:r>
              <w:rPr>
                <w:sz w:val="28"/>
                <w:szCs w:val="28"/>
              </w:rPr>
              <w:t>Лайтаренко</w:t>
            </w:r>
            <w:proofErr w:type="spellEnd"/>
            <w:r>
              <w:rPr>
                <w:sz w:val="28"/>
                <w:szCs w:val="28"/>
              </w:rPr>
              <w:t xml:space="preserve"> Татьяна Владимировна</w:t>
            </w:r>
          </w:p>
        </w:tc>
        <w:tc>
          <w:tcPr>
            <w:tcW w:w="1250" w:type="pct"/>
          </w:tcPr>
          <w:p w:rsidR="00E87489" w:rsidRDefault="00E87489" w:rsidP="009A0712">
            <w:pPr>
              <w:jc w:val="center"/>
              <w:rPr>
                <w:sz w:val="28"/>
                <w:szCs w:val="28"/>
              </w:rPr>
            </w:pPr>
          </w:p>
        </w:tc>
        <w:tc>
          <w:tcPr>
            <w:tcW w:w="1250" w:type="pct"/>
          </w:tcPr>
          <w:p w:rsidR="00E87489" w:rsidRDefault="00E87489" w:rsidP="009A0712">
            <w:pPr>
              <w:jc w:val="center"/>
              <w:rPr>
                <w:sz w:val="28"/>
                <w:szCs w:val="28"/>
              </w:rPr>
            </w:pPr>
          </w:p>
        </w:tc>
      </w:tr>
    </w:tbl>
    <w:p w:rsidR="00E87489" w:rsidRDefault="00E87489" w:rsidP="00E87489">
      <w:pPr>
        <w:ind w:firstLine="708"/>
        <w:jc w:val="both"/>
        <w:rPr>
          <w:rFonts w:ascii="Times New Roman" w:hAnsi="Times New Roman" w:cs="Times New Roman"/>
          <w:sz w:val="28"/>
          <w:szCs w:val="28"/>
        </w:rPr>
      </w:pPr>
    </w:p>
    <w:p w:rsidR="00E87489" w:rsidRDefault="00E87489" w:rsidP="00E87489">
      <w:pPr>
        <w:ind w:firstLine="708"/>
        <w:jc w:val="both"/>
        <w:rPr>
          <w:rFonts w:ascii="Times New Roman" w:hAnsi="Times New Roman" w:cs="Times New Roman"/>
          <w:sz w:val="28"/>
          <w:szCs w:val="28"/>
        </w:rPr>
      </w:pPr>
      <w:r w:rsidRPr="00083167">
        <w:rPr>
          <w:rFonts w:ascii="Times New Roman" w:hAnsi="Times New Roman" w:cs="Times New Roman"/>
          <w:sz w:val="28"/>
          <w:szCs w:val="28"/>
        </w:rPr>
        <w:t>Общее управление школой о</w:t>
      </w:r>
      <w:r>
        <w:rPr>
          <w:rFonts w:ascii="Times New Roman" w:hAnsi="Times New Roman" w:cs="Times New Roman"/>
          <w:sz w:val="28"/>
          <w:szCs w:val="28"/>
        </w:rPr>
        <w:t xml:space="preserve">существляет директор </w:t>
      </w:r>
      <w:r w:rsidRPr="0081609F">
        <w:rPr>
          <w:rFonts w:ascii="Times New Roman" w:eastAsia="Times New Roman" w:hAnsi="Times New Roman" w:cs="Times New Roman"/>
          <w:sz w:val="28"/>
          <w:szCs w:val="20"/>
          <w:lang w:eastAsia="ru-RU"/>
        </w:rPr>
        <w:t xml:space="preserve">МБОУ «Школа №15» </w:t>
      </w:r>
      <w:r w:rsidRPr="00083167">
        <w:rPr>
          <w:rFonts w:ascii="Times New Roman" w:hAnsi="Times New Roman" w:cs="Times New Roman"/>
          <w:sz w:val="28"/>
          <w:szCs w:val="28"/>
        </w:rPr>
        <w:t xml:space="preserve">в соответствии с действующим законодательством. </w:t>
      </w:r>
    </w:p>
    <w:p w:rsidR="00E87489" w:rsidRPr="008E2B17" w:rsidRDefault="00E87489" w:rsidP="00E87489">
      <w:pPr>
        <w:ind w:firstLine="708"/>
        <w:jc w:val="both"/>
        <w:rPr>
          <w:rFonts w:ascii="Times New Roman" w:hAnsi="Times New Roman" w:cs="Times New Roman"/>
          <w:sz w:val="28"/>
          <w:szCs w:val="28"/>
        </w:rPr>
      </w:pPr>
      <w:r w:rsidRPr="008E2B17">
        <w:rPr>
          <w:rFonts w:ascii="Times New Roman" w:hAnsi="Times New Roman" w:cs="Times New Roman"/>
          <w:sz w:val="28"/>
          <w:szCs w:val="28"/>
        </w:rPr>
        <w:t>С целью соблюдения принципов единоначалия и коллегиальности, а также для учёта мнения обучающихся,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интересы, в школе созданы органы общественного самоуправления:</w:t>
      </w:r>
    </w:p>
    <w:p w:rsidR="00E87489" w:rsidRPr="008E2B17" w:rsidRDefault="00E87489" w:rsidP="00E87489">
      <w:pPr>
        <w:ind w:firstLine="708"/>
        <w:jc w:val="both"/>
        <w:rPr>
          <w:rFonts w:ascii="Times New Roman" w:hAnsi="Times New Roman" w:cs="Times New Roman"/>
          <w:sz w:val="28"/>
          <w:szCs w:val="28"/>
        </w:rPr>
      </w:pPr>
      <w:r w:rsidRPr="008E2B17">
        <w:rPr>
          <w:rFonts w:ascii="Times New Roman" w:hAnsi="Times New Roman" w:cs="Times New Roman"/>
          <w:sz w:val="28"/>
          <w:szCs w:val="28"/>
        </w:rPr>
        <w:t>- общее собрание трудового коллектива;</w:t>
      </w:r>
    </w:p>
    <w:p w:rsidR="00E87489" w:rsidRPr="008E2B17" w:rsidRDefault="00E87489" w:rsidP="00E87489">
      <w:pPr>
        <w:ind w:firstLine="708"/>
        <w:jc w:val="both"/>
        <w:rPr>
          <w:rFonts w:ascii="Times New Roman" w:hAnsi="Times New Roman" w:cs="Times New Roman"/>
          <w:sz w:val="28"/>
          <w:szCs w:val="28"/>
        </w:rPr>
      </w:pPr>
      <w:r w:rsidRPr="008E2B17">
        <w:rPr>
          <w:rFonts w:ascii="Times New Roman" w:hAnsi="Times New Roman" w:cs="Times New Roman"/>
          <w:sz w:val="28"/>
          <w:szCs w:val="28"/>
        </w:rPr>
        <w:t>- совет школы;</w:t>
      </w:r>
    </w:p>
    <w:p w:rsidR="00E87489" w:rsidRPr="008E2B17" w:rsidRDefault="00E87489" w:rsidP="00E87489">
      <w:pPr>
        <w:ind w:firstLine="708"/>
        <w:jc w:val="both"/>
        <w:rPr>
          <w:rFonts w:ascii="Times New Roman" w:hAnsi="Times New Roman" w:cs="Times New Roman"/>
          <w:sz w:val="28"/>
          <w:szCs w:val="28"/>
        </w:rPr>
      </w:pPr>
      <w:r w:rsidRPr="008E2B17">
        <w:rPr>
          <w:rFonts w:ascii="Times New Roman" w:hAnsi="Times New Roman" w:cs="Times New Roman"/>
          <w:sz w:val="28"/>
          <w:szCs w:val="28"/>
        </w:rPr>
        <w:lastRenderedPageBreak/>
        <w:t>- педагогический совет;</w:t>
      </w:r>
    </w:p>
    <w:p w:rsidR="00E87489" w:rsidRPr="008E2B17" w:rsidRDefault="00E87489" w:rsidP="00E87489">
      <w:pPr>
        <w:ind w:firstLine="708"/>
        <w:jc w:val="both"/>
        <w:rPr>
          <w:rFonts w:ascii="Times New Roman" w:hAnsi="Times New Roman" w:cs="Times New Roman"/>
          <w:sz w:val="28"/>
          <w:szCs w:val="28"/>
        </w:rPr>
      </w:pPr>
      <w:r w:rsidRPr="008E2B17">
        <w:rPr>
          <w:rFonts w:ascii="Times New Roman" w:hAnsi="Times New Roman" w:cs="Times New Roman"/>
          <w:sz w:val="28"/>
          <w:szCs w:val="28"/>
        </w:rPr>
        <w:t>- общее родительское собрание;</w:t>
      </w:r>
    </w:p>
    <w:p w:rsidR="00E87489" w:rsidRPr="008E2B17" w:rsidRDefault="00E87489" w:rsidP="00E87489">
      <w:pPr>
        <w:ind w:firstLine="708"/>
        <w:jc w:val="both"/>
        <w:rPr>
          <w:rFonts w:ascii="Times New Roman" w:hAnsi="Times New Roman" w:cs="Times New Roman"/>
          <w:sz w:val="28"/>
          <w:szCs w:val="28"/>
        </w:rPr>
      </w:pPr>
      <w:r w:rsidRPr="008E2B17">
        <w:rPr>
          <w:rFonts w:ascii="Times New Roman" w:hAnsi="Times New Roman" w:cs="Times New Roman"/>
          <w:sz w:val="28"/>
          <w:szCs w:val="28"/>
        </w:rPr>
        <w:t>- общешкольный родительский комитет;</w:t>
      </w:r>
    </w:p>
    <w:p w:rsidR="00E87489" w:rsidRPr="00083167" w:rsidRDefault="00E87489" w:rsidP="00E87489">
      <w:pPr>
        <w:tabs>
          <w:tab w:val="left" w:pos="90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083167">
        <w:rPr>
          <w:rFonts w:ascii="Times New Roman" w:hAnsi="Times New Roman" w:cs="Times New Roman"/>
          <w:sz w:val="28"/>
          <w:szCs w:val="28"/>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Pr="00461314">
        <w:rPr>
          <w:rFonts w:ascii="Times New Roman" w:eastAsia="Times New Roman" w:hAnsi="Times New Roman" w:cs="Times New Roman"/>
          <w:sz w:val="28"/>
          <w:szCs w:val="20"/>
          <w:lang w:eastAsia="ru-RU"/>
        </w:rPr>
        <w:t>МБОУ «Школа №15»</w:t>
      </w:r>
      <w:r>
        <w:rPr>
          <w:rFonts w:ascii="Times New Roman" w:eastAsia="Times New Roman" w:hAnsi="Times New Roman" w:cs="Times New Roman"/>
          <w:sz w:val="28"/>
          <w:szCs w:val="20"/>
          <w:lang w:eastAsia="ru-RU"/>
        </w:rPr>
        <w:t>.</w:t>
      </w:r>
    </w:p>
    <w:p w:rsidR="00E87489" w:rsidRPr="00083167" w:rsidRDefault="00E87489" w:rsidP="00E87489">
      <w:pPr>
        <w:tabs>
          <w:tab w:val="left" w:pos="900"/>
        </w:tabs>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083167">
        <w:rPr>
          <w:rFonts w:ascii="Times New Roman" w:hAnsi="Times New Roman" w:cs="Times New Roman"/>
          <w:sz w:val="28"/>
          <w:szCs w:val="28"/>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E87489" w:rsidRPr="00F17851" w:rsidRDefault="00E87489" w:rsidP="003C0CAC">
      <w:pPr>
        <w:widowControl w:val="0"/>
        <w:numPr>
          <w:ilvl w:val="0"/>
          <w:numId w:val="24"/>
        </w:numPr>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r w:rsidRPr="00F17851">
        <w:rPr>
          <w:rFonts w:ascii="Times New Roman" w:eastAsia="SimSun" w:hAnsi="Times New Roman" w:cs="Mangal"/>
          <w:b/>
          <w:bCs/>
          <w:kern w:val="1"/>
          <w:sz w:val="24"/>
          <w:szCs w:val="24"/>
          <w:shd w:val="clear" w:color="auto" w:fill="FFFFFF"/>
          <w:lang w:eastAsia="hi-IN" w:bidi="hi-IN"/>
        </w:rPr>
        <w:t>Структура классов</w:t>
      </w:r>
    </w:p>
    <w:p w:rsidR="00E87489" w:rsidRDefault="00E87489" w:rsidP="00E87489">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
    <w:p w:rsidR="00E87489" w:rsidRPr="00F17851" w:rsidRDefault="00E87489" w:rsidP="00E87489">
      <w:pPr>
        <w:widowControl w:val="0"/>
        <w:tabs>
          <w:tab w:val="left" w:pos="900"/>
        </w:tabs>
        <w:suppressAutoHyphens/>
        <w:spacing w:after="0" w:line="100" w:lineRule="atLeast"/>
        <w:ind w:firstLine="540"/>
        <w:jc w:val="both"/>
        <w:rPr>
          <w:rFonts w:ascii="Times New Roman" w:eastAsia="SimSun" w:hAnsi="Times New Roman" w:cs="Mangal"/>
          <w:kern w:val="1"/>
          <w:sz w:val="28"/>
          <w:szCs w:val="28"/>
          <w:shd w:val="clear" w:color="auto" w:fill="FFFFFF"/>
          <w:lang w:eastAsia="hi-IN" w:bidi="hi-IN"/>
        </w:rPr>
      </w:pPr>
      <w:r w:rsidRPr="00F17851">
        <w:rPr>
          <w:rFonts w:ascii="Times New Roman" w:eastAsia="SimSun" w:hAnsi="Times New Roman" w:cs="Mangal"/>
          <w:kern w:val="1"/>
          <w:sz w:val="28"/>
          <w:szCs w:val="28"/>
          <w:shd w:val="clear" w:color="auto" w:fill="FFFFFF"/>
          <w:lang w:eastAsia="hi-IN" w:bidi="hi-IN"/>
        </w:rPr>
        <w:t>Начальное общее образование (1 – 4 классы) -  18 общеобразовательных классов;</w:t>
      </w:r>
    </w:p>
    <w:p w:rsidR="00E87489" w:rsidRPr="00F17851" w:rsidRDefault="00E87489" w:rsidP="00E87489">
      <w:pPr>
        <w:widowControl w:val="0"/>
        <w:tabs>
          <w:tab w:val="left" w:pos="900"/>
        </w:tabs>
        <w:suppressAutoHyphens/>
        <w:spacing w:after="0" w:line="100" w:lineRule="atLeast"/>
        <w:ind w:firstLine="540"/>
        <w:jc w:val="both"/>
        <w:rPr>
          <w:rFonts w:ascii="Times New Roman" w:eastAsia="SimSun" w:hAnsi="Times New Roman" w:cs="Mangal"/>
          <w:kern w:val="1"/>
          <w:sz w:val="28"/>
          <w:szCs w:val="28"/>
          <w:shd w:val="clear" w:color="auto" w:fill="FFFFFF"/>
          <w:lang w:eastAsia="hi-IN" w:bidi="hi-IN"/>
        </w:rPr>
      </w:pPr>
      <w:r w:rsidRPr="00F17851">
        <w:rPr>
          <w:rFonts w:ascii="Times New Roman" w:eastAsia="SimSun" w:hAnsi="Times New Roman" w:cs="Mangal"/>
          <w:kern w:val="1"/>
          <w:sz w:val="28"/>
          <w:szCs w:val="28"/>
          <w:shd w:val="clear" w:color="auto" w:fill="FFFFFF"/>
          <w:lang w:eastAsia="hi-IN" w:bidi="hi-IN"/>
        </w:rPr>
        <w:t>основное общее образование (5 – 9 классы) – 15 общеобразовательных классов;</w:t>
      </w:r>
    </w:p>
    <w:p w:rsidR="00E87489" w:rsidRPr="00F17851" w:rsidRDefault="00E87489" w:rsidP="00E87489">
      <w:pPr>
        <w:widowControl w:val="0"/>
        <w:tabs>
          <w:tab w:val="left" w:pos="900"/>
        </w:tabs>
        <w:suppressAutoHyphens/>
        <w:spacing w:after="0" w:line="100" w:lineRule="atLeast"/>
        <w:ind w:firstLine="540"/>
        <w:jc w:val="both"/>
        <w:rPr>
          <w:rFonts w:ascii="Times New Roman" w:eastAsia="SimSun" w:hAnsi="Times New Roman" w:cs="Mangal"/>
          <w:kern w:val="1"/>
          <w:sz w:val="28"/>
          <w:szCs w:val="28"/>
          <w:shd w:val="clear" w:color="auto" w:fill="FFFFFF"/>
          <w:lang w:eastAsia="hi-IN" w:bidi="hi-IN"/>
        </w:rPr>
      </w:pPr>
      <w:r w:rsidRPr="00F17851">
        <w:rPr>
          <w:rFonts w:ascii="Times New Roman" w:eastAsia="SimSun" w:hAnsi="Times New Roman" w:cs="Mangal"/>
          <w:kern w:val="1"/>
          <w:sz w:val="28"/>
          <w:szCs w:val="28"/>
          <w:shd w:val="clear" w:color="auto" w:fill="FFFFFF"/>
          <w:lang w:eastAsia="hi-IN" w:bidi="hi-IN"/>
        </w:rPr>
        <w:t>среднее общее образование (10 –11 классы) – 4 общеобразовательных класса.</w:t>
      </w:r>
    </w:p>
    <w:p w:rsidR="00E87489" w:rsidRDefault="00E87489" w:rsidP="00E87489">
      <w:pPr>
        <w:widowControl w:val="0"/>
        <w:tabs>
          <w:tab w:val="left" w:pos="900"/>
        </w:tabs>
        <w:suppressAutoHyphens/>
        <w:spacing w:after="0" w:line="100" w:lineRule="atLeast"/>
        <w:ind w:firstLine="540"/>
        <w:jc w:val="both"/>
        <w:rPr>
          <w:rFonts w:ascii="Times New Roman" w:eastAsia="SimSun" w:hAnsi="Times New Roman" w:cs="Mangal"/>
          <w:kern w:val="1"/>
          <w:sz w:val="28"/>
          <w:szCs w:val="28"/>
          <w:shd w:val="clear" w:color="auto" w:fill="FFFFFF"/>
          <w:lang w:eastAsia="hi-IN" w:bidi="hi-IN"/>
        </w:rPr>
      </w:pPr>
    </w:p>
    <w:p w:rsidR="00E87489" w:rsidRPr="00F17851" w:rsidRDefault="00E87489" w:rsidP="00E87489">
      <w:pPr>
        <w:widowControl w:val="0"/>
        <w:tabs>
          <w:tab w:val="left" w:pos="900"/>
        </w:tabs>
        <w:suppressAutoHyphens/>
        <w:spacing w:after="0" w:line="100" w:lineRule="atLeast"/>
        <w:ind w:firstLine="540"/>
        <w:jc w:val="both"/>
        <w:rPr>
          <w:rFonts w:ascii="Times New Roman" w:eastAsia="SimSun" w:hAnsi="Times New Roman" w:cs="Mangal"/>
          <w:kern w:val="1"/>
          <w:sz w:val="28"/>
          <w:szCs w:val="28"/>
          <w:shd w:val="clear" w:color="auto" w:fill="FFFFFF"/>
          <w:lang w:eastAsia="hi-IN" w:bidi="hi-IN"/>
        </w:rPr>
      </w:pPr>
      <w:r w:rsidRPr="00F17851">
        <w:rPr>
          <w:rFonts w:ascii="Times New Roman" w:eastAsia="SimSun" w:hAnsi="Times New Roman" w:cs="Mangal"/>
          <w:kern w:val="1"/>
          <w:sz w:val="28"/>
          <w:szCs w:val="28"/>
          <w:shd w:val="clear" w:color="auto" w:fill="FFFFFF"/>
          <w:lang w:eastAsia="hi-IN" w:bidi="hi-IN"/>
        </w:rPr>
        <w:t>Контингент образовательного учреждения.</w:t>
      </w:r>
    </w:p>
    <w:p w:rsidR="00E87489" w:rsidRPr="00F17851" w:rsidRDefault="00E87489" w:rsidP="00E87489">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
    <w:tbl>
      <w:tblPr>
        <w:tblW w:w="5000" w:type="pct"/>
        <w:tblLook w:val="0000" w:firstRow="0" w:lastRow="0" w:firstColumn="0" w:lastColumn="0" w:noHBand="0" w:noVBand="0"/>
      </w:tblPr>
      <w:tblGrid>
        <w:gridCol w:w="1793"/>
        <w:gridCol w:w="1067"/>
        <w:gridCol w:w="1715"/>
        <w:gridCol w:w="1066"/>
        <w:gridCol w:w="1715"/>
        <w:gridCol w:w="1066"/>
        <w:gridCol w:w="1715"/>
      </w:tblGrid>
      <w:tr w:rsidR="00E87489" w:rsidRPr="00F17851" w:rsidTr="009A0712">
        <w:tc>
          <w:tcPr>
            <w:tcW w:w="884" w:type="pct"/>
            <w:vMerge w:val="restar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1372" w:type="pct"/>
            <w:gridSpan w:val="2"/>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F17851">
              <w:rPr>
                <w:rFonts w:ascii="Times New Roman" w:eastAsia="SimSun" w:hAnsi="Times New Roman" w:cs="Mangal"/>
                <w:b/>
                <w:kern w:val="1"/>
                <w:sz w:val="24"/>
                <w:szCs w:val="24"/>
                <w:lang w:eastAsia="hi-IN" w:bidi="hi-IN"/>
              </w:rPr>
              <w:t>2012-2013 уч. год</w:t>
            </w:r>
          </w:p>
        </w:tc>
        <w:tc>
          <w:tcPr>
            <w:tcW w:w="1372" w:type="pct"/>
            <w:gridSpan w:val="2"/>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F17851">
              <w:rPr>
                <w:rFonts w:ascii="Times New Roman" w:eastAsia="SimSun" w:hAnsi="Times New Roman" w:cs="Mangal"/>
                <w:b/>
                <w:kern w:val="1"/>
                <w:sz w:val="24"/>
                <w:szCs w:val="24"/>
                <w:lang w:eastAsia="hi-IN" w:bidi="hi-IN"/>
              </w:rPr>
              <w:t>2013-2014 уч. год</w:t>
            </w:r>
          </w:p>
        </w:tc>
        <w:tc>
          <w:tcPr>
            <w:tcW w:w="1372" w:type="pct"/>
            <w:gridSpan w:val="2"/>
            <w:tcBorders>
              <w:top w:val="single" w:sz="4" w:space="0" w:color="000000"/>
              <w:left w:val="single" w:sz="4" w:space="0" w:color="000000"/>
              <w:bottom w:val="single" w:sz="4" w:space="0" w:color="000000"/>
              <w:right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F17851">
              <w:rPr>
                <w:rFonts w:ascii="Times New Roman" w:eastAsia="SimSun" w:hAnsi="Times New Roman" w:cs="Mangal"/>
                <w:b/>
                <w:kern w:val="1"/>
                <w:sz w:val="24"/>
                <w:szCs w:val="24"/>
                <w:lang w:eastAsia="hi-IN" w:bidi="hi-IN"/>
              </w:rPr>
              <w:t>201</w:t>
            </w:r>
            <w:r>
              <w:rPr>
                <w:rFonts w:ascii="Times New Roman" w:eastAsia="SimSun" w:hAnsi="Times New Roman" w:cs="Mangal"/>
                <w:b/>
                <w:kern w:val="1"/>
                <w:sz w:val="24"/>
                <w:szCs w:val="24"/>
                <w:lang w:eastAsia="hi-IN" w:bidi="hi-IN"/>
              </w:rPr>
              <w:t>4</w:t>
            </w:r>
            <w:r w:rsidRPr="00F17851">
              <w:rPr>
                <w:rFonts w:ascii="Times New Roman" w:eastAsia="SimSun" w:hAnsi="Times New Roman" w:cs="Mangal"/>
                <w:b/>
                <w:kern w:val="1"/>
                <w:sz w:val="24"/>
                <w:szCs w:val="24"/>
                <w:lang w:eastAsia="hi-IN" w:bidi="hi-IN"/>
              </w:rPr>
              <w:t>-201</w:t>
            </w:r>
            <w:r>
              <w:rPr>
                <w:rFonts w:ascii="Times New Roman" w:eastAsia="SimSun" w:hAnsi="Times New Roman" w:cs="Mangal"/>
                <w:b/>
                <w:kern w:val="1"/>
                <w:sz w:val="24"/>
                <w:szCs w:val="24"/>
                <w:lang w:eastAsia="hi-IN" w:bidi="hi-IN"/>
              </w:rPr>
              <w:t>5</w:t>
            </w:r>
            <w:r w:rsidRPr="00F17851">
              <w:rPr>
                <w:rFonts w:ascii="Times New Roman" w:eastAsia="SimSun" w:hAnsi="Times New Roman" w:cs="Mangal"/>
                <w:b/>
                <w:kern w:val="1"/>
                <w:sz w:val="24"/>
                <w:szCs w:val="24"/>
                <w:lang w:eastAsia="hi-IN" w:bidi="hi-IN"/>
              </w:rPr>
              <w:t>уч. год</w:t>
            </w:r>
          </w:p>
        </w:tc>
      </w:tr>
      <w:tr w:rsidR="00E87489" w:rsidRPr="00F17851" w:rsidTr="009A0712">
        <w:tc>
          <w:tcPr>
            <w:tcW w:w="884" w:type="pct"/>
            <w:vMerge/>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Кол-во классов</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Кол-во обучающихся</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Кол-во классов</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Кол-во обучающихся</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Кол-во классов</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E87489" w:rsidRPr="00F17851" w:rsidRDefault="00E87489" w:rsidP="009A0712">
            <w:pPr>
              <w:widowControl w:val="0"/>
              <w:suppressAutoHyphens/>
              <w:snapToGrid w:val="0"/>
              <w:spacing w:after="0" w:line="240" w:lineRule="auto"/>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Кол-во обучающихся</w:t>
            </w:r>
          </w:p>
        </w:tc>
      </w:tr>
      <w:tr w:rsidR="00E87489" w:rsidRPr="00F17851" w:rsidTr="009A0712">
        <w:tc>
          <w:tcPr>
            <w:tcW w:w="884"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Начальная школа</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8</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F17851">
              <w:rPr>
                <w:rFonts w:ascii="Times New Roman" w:eastAsia="SimSun" w:hAnsi="Times New Roman" w:cs="Mangal"/>
                <w:b/>
                <w:kern w:val="1"/>
                <w:sz w:val="20"/>
                <w:szCs w:val="20"/>
                <w:lang w:eastAsia="hi-IN" w:bidi="hi-IN"/>
              </w:rPr>
              <w:t>223</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w:t>
            </w:r>
            <w:r w:rsidRPr="00F17851">
              <w:rPr>
                <w:rFonts w:ascii="Times New Roman" w:eastAsia="SimSun" w:hAnsi="Times New Roman" w:cs="Mangal"/>
                <w:kern w:val="1"/>
                <w:sz w:val="20"/>
                <w:szCs w:val="20"/>
                <w:lang w:eastAsia="hi-IN" w:bidi="hi-IN"/>
              </w:rPr>
              <w:t>8</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shd w:val="clear" w:color="auto" w:fill="FFFFFF"/>
                <w:lang w:eastAsia="hi-IN" w:bidi="hi-IN"/>
              </w:rPr>
            </w:pPr>
            <w:r w:rsidRPr="00F17851">
              <w:rPr>
                <w:rFonts w:ascii="Times New Roman" w:eastAsia="SimSun" w:hAnsi="Times New Roman" w:cs="Mangal"/>
                <w:b/>
                <w:kern w:val="1"/>
                <w:sz w:val="24"/>
                <w:szCs w:val="24"/>
                <w:shd w:val="clear" w:color="auto" w:fill="FFFFFF"/>
                <w:lang w:eastAsia="hi-IN" w:bidi="hi-IN"/>
              </w:rPr>
              <w:t>425</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17</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shd w:val="clear" w:color="auto" w:fill="FFFFFF"/>
                <w:lang w:eastAsia="hi-IN" w:bidi="hi-IN"/>
              </w:rPr>
            </w:pPr>
            <w:r>
              <w:rPr>
                <w:rFonts w:ascii="Times New Roman" w:eastAsia="SimSun" w:hAnsi="Times New Roman" w:cs="Mangal"/>
                <w:b/>
                <w:kern w:val="1"/>
                <w:sz w:val="24"/>
                <w:szCs w:val="24"/>
                <w:shd w:val="clear" w:color="auto" w:fill="FFFFFF"/>
                <w:lang w:eastAsia="hi-IN" w:bidi="hi-IN"/>
              </w:rPr>
              <w:t>422</w:t>
            </w:r>
          </w:p>
        </w:tc>
      </w:tr>
      <w:tr w:rsidR="00E87489" w:rsidRPr="00F17851" w:rsidTr="009A0712">
        <w:tc>
          <w:tcPr>
            <w:tcW w:w="884"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Основная школа</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9</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F17851">
              <w:rPr>
                <w:rFonts w:ascii="Times New Roman" w:eastAsia="SimSun" w:hAnsi="Times New Roman" w:cs="Mangal"/>
                <w:b/>
                <w:kern w:val="1"/>
                <w:sz w:val="20"/>
                <w:szCs w:val="20"/>
                <w:lang w:eastAsia="hi-IN" w:bidi="hi-IN"/>
              </w:rPr>
              <w:t>231</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15</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shd w:val="clear" w:color="auto" w:fill="FFFFFF"/>
                <w:lang w:eastAsia="hi-IN" w:bidi="hi-IN"/>
              </w:rPr>
            </w:pPr>
            <w:r w:rsidRPr="00F17851">
              <w:rPr>
                <w:rFonts w:ascii="Times New Roman" w:eastAsia="SimSun" w:hAnsi="Times New Roman" w:cs="Mangal"/>
                <w:b/>
                <w:kern w:val="1"/>
                <w:sz w:val="24"/>
                <w:szCs w:val="24"/>
                <w:shd w:val="clear" w:color="auto" w:fill="FFFFFF"/>
                <w:lang w:eastAsia="hi-IN" w:bidi="hi-IN"/>
              </w:rPr>
              <w:t>402</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15</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shd w:val="clear" w:color="auto" w:fill="FFFFFF"/>
                <w:lang w:eastAsia="hi-IN" w:bidi="hi-IN"/>
              </w:rPr>
            </w:pPr>
            <w:r>
              <w:rPr>
                <w:rFonts w:ascii="Times New Roman" w:eastAsia="SimSun" w:hAnsi="Times New Roman" w:cs="Mangal"/>
                <w:b/>
                <w:kern w:val="1"/>
                <w:sz w:val="24"/>
                <w:szCs w:val="24"/>
                <w:shd w:val="clear" w:color="auto" w:fill="FFFFFF"/>
                <w:lang w:eastAsia="hi-IN" w:bidi="hi-IN"/>
              </w:rPr>
              <w:t>392</w:t>
            </w:r>
          </w:p>
        </w:tc>
      </w:tr>
      <w:tr w:rsidR="00E87489" w:rsidRPr="00F17851" w:rsidTr="009A0712">
        <w:trPr>
          <w:trHeight w:val="587"/>
        </w:trPr>
        <w:tc>
          <w:tcPr>
            <w:tcW w:w="884"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Средняя школа</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kern w:val="1"/>
                <w:sz w:val="20"/>
                <w:szCs w:val="20"/>
                <w:lang w:eastAsia="hi-IN" w:bidi="hi-IN"/>
              </w:rPr>
            </w:pPr>
            <w:r w:rsidRPr="00F17851">
              <w:rPr>
                <w:rFonts w:ascii="Times New Roman" w:eastAsia="SimSun" w:hAnsi="Times New Roman" w:cs="Mangal"/>
                <w:kern w:val="1"/>
                <w:sz w:val="20"/>
                <w:szCs w:val="20"/>
                <w:lang w:eastAsia="hi-IN" w:bidi="hi-IN"/>
              </w:rPr>
              <w:t>2</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F17851">
              <w:rPr>
                <w:rFonts w:ascii="Times New Roman" w:eastAsia="SimSun" w:hAnsi="Times New Roman" w:cs="Mangal"/>
                <w:b/>
                <w:kern w:val="1"/>
                <w:sz w:val="20"/>
                <w:szCs w:val="20"/>
                <w:lang w:eastAsia="hi-IN" w:bidi="hi-IN"/>
              </w:rPr>
              <w:t>55</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4</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shd w:val="clear" w:color="auto" w:fill="FFFFFF"/>
                <w:lang w:eastAsia="hi-IN" w:bidi="hi-IN"/>
              </w:rPr>
            </w:pPr>
            <w:r w:rsidRPr="00F17851">
              <w:rPr>
                <w:rFonts w:ascii="Times New Roman" w:eastAsia="SimSun" w:hAnsi="Times New Roman" w:cs="Mangal"/>
                <w:b/>
                <w:kern w:val="1"/>
                <w:sz w:val="24"/>
                <w:szCs w:val="24"/>
                <w:shd w:val="clear" w:color="auto" w:fill="FFFFFF"/>
                <w:lang w:eastAsia="hi-IN" w:bidi="hi-IN"/>
              </w:rPr>
              <w:t>75</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4</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4"/>
                <w:szCs w:val="24"/>
                <w:shd w:val="clear" w:color="auto" w:fill="FFFFFF"/>
                <w:lang w:eastAsia="hi-IN" w:bidi="hi-IN"/>
              </w:rPr>
            </w:pPr>
            <w:r>
              <w:rPr>
                <w:rFonts w:ascii="Times New Roman" w:eastAsia="SimSun" w:hAnsi="Times New Roman" w:cs="Mangal"/>
                <w:b/>
                <w:kern w:val="1"/>
                <w:sz w:val="24"/>
                <w:szCs w:val="24"/>
                <w:shd w:val="clear" w:color="auto" w:fill="FFFFFF"/>
                <w:lang w:eastAsia="hi-IN" w:bidi="hi-IN"/>
              </w:rPr>
              <w:t>86</w:t>
            </w:r>
          </w:p>
        </w:tc>
      </w:tr>
      <w:tr w:rsidR="00E87489" w:rsidRPr="00F17851" w:rsidTr="009A0712">
        <w:tc>
          <w:tcPr>
            <w:tcW w:w="884"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17851">
              <w:rPr>
                <w:rFonts w:ascii="Times New Roman" w:eastAsia="SimSun" w:hAnsi="Times New Roman" w:cs="Mangal"/>
                <w:kern w:val="1"/>
                <w:sz w:val="24"/>
                <w:szCs w:val="24"/>
                <w:lang w:eastAsia="hi-IN" w:bidi="hi-IN"/>
              </w:rPr>
              <w:t>Всего</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24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19</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456</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37</w:t>
            </w:r>
          </w:p>
        </w:tc>
        <w:tc>
          <w:tcPr>
            <w:tcW w:w="84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884</w:t>
            </w:r>
          </w:p>
        </w:tc>
        <w:tc>
          <w:tcPr>
            <w:tcW w:w="526" w:type="pct"/>
            <w:tcBorders>
              <w:top w:val="single" w:sz="4" w:space="0" w:color="000000"/>
              <w:left w:val="single" w:sz="4" w:space="0" w:color="000000"/>
              <w:bottom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36</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E87489" w:rsidRPr="00F17851" w:rsidRDefault="00E87489" w:rsidP="009A071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900</w:t>
            </w:r>
          </w:p>
        </w:tc>
      </w:tr>
    </w:tbl>
    <w:p w:rsidR="00E87489" w:rsidRDefault="00E87489" w:rsidP="00E87489">
      <w:pPr>
        <w:ind w:firstLine="708"/>
        <w:jc w:val="both"/>
        <w:rPr>
          <w:rFonts w:ascii="Times New Roman" w:hAnsi="Times New Roman" w:cs="Times New Roman"/>
          <w:sz w:val="28"/>
          <w:szCs w:val="28"/>
        </w:rPr>
      </w:pPr>
    </w:p>
    <w:p w:rsidR="00E87489" w:rsidRPr="00F76A95" w:rsidRDefault="00E87489" w:rsidP="003C0CAC">
      <w:pPr>
        <w:widowControl w:val="0"/>
        <w:numPr>
          <w:ilvl w:val="0"/>
          <w:numId w:val="24"/>
        </w:numPr>
        <w:tabs>
          <w:tab w:val="left" w:pos="900"/>
        </w:tabs>
        <w:suppressAutoHyphens/>
        <w:spacing w:after="0" w:line="100" w:lineRule="atLeast"/>
        <w:jc w:val="both"/>
        <w:rPr>
          <w:rFonts w:ascii="Times New Roman" w:eastAsia="SimSun" w:hAnsi="Times New Roman" w:cs="Mangal"/>
          <w:b/>
          <w:bCs/>
          <w:kern w:val="1"/>
          <w:sz w:val="28"/>
          <w:szCs w:val="28"/>
          <w:shd w:val="clear" w:color="auto" w:fill="FFFFFF"/>
          <w:lang w:eastAsia="hi-IN" w:bidi="hi-IN"/>
        </w:rPr>
      </w:pPr>
      <w:r w:rsidRPr="00F76A95">
        <w:rPr>
          <w:rFonts w:ascii="Times New Roman" w:eastAsia="SimSun" w:hAnsi="Times New Roman" w:cs="Mangal"/>
          <w:b/>
          <w:bCs/>
          <w:kern w:val="1"/>
          <w:sz w:val="28"/>
          <w:szCs w:val="28"/>
          <w:shd w:val="clear" w:color="auto" w:fill="FFFFFF"/>
          <w:lang w:eastAsia="hi-IN" w:bidi="hi-IN"/>
        </w:rPr>
        <w:t>Реализуемые образовательные программы</w:t>
      </w:r>
    </w:p>
    <w:p w:rsidR="00E87489" w:rsidRPr="00F76A95" w:rsidRDefault="00E87489" w:rsidP="00E87489">
      <w:pPr>
        <w:widowControl w:val="0"/>
        <w:suppressAutoHyphens/>
        <w:spacing w:after="0" w:line="240" w:lineRule="auto"/>
        <w:ind w:firstLine="567"/>
        <w:jc w:val="both"/>
        <w:rPr>
          <w:rFonts w:ascii="Times New Roman" w:eastAsia="SimSun" w:hAnsi="Times New Roman" w:cs="Times New Roman"/>
          <w:kern w:val="1"/>
          <w:sz w:val="28"/>
          <w:szCs w:val="28"/>
          <w:shd w:val="clear" w:color="auto" w:fill="FFFFFF"/>
          <w:lang w:eastAsia="hi-IN" w:bidi="hi-IN"/>
        </w:rPr>
      </w:pPr>
      <w:r w:rsidRPr="00F76A95">
        <w:rPr>
          <w:rFonts w:ascii="Times New Roman" w:eastAsia="SimSun" w:hAnsi="Times New Roman" w:cs="Times New Roman"/>
          <w:kern w:val="1"/>
          <w:sz w:val="28"/>
          <w:szCs w:val="28"/>
          <w:shd w:val="clear" w:color="auto" w:fill="FFFFFF"/>
          <w:lang w:eastAsia="hi-IN" w:bidi="hi-IN"/>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w:t>
      </w:r>
      <w:r>
        <w:rPr>
          <w:rFonts w:ascii="Times New Roman" w:eastAsia="SimSun" w:hAnsi="Times New Roman" w:cs="Times New Roman"/>
          <w:kern w:val="1"/>
          <w:sz w:val="28"/>
          <w:szCs w:val="28"/>
          <w:shd w:val="clear" w:color="auto" w:fill="FFFFFF"/>
          <w:lang w:eastAsia="hi-IN" w:bidi="hi-IN"/>
        </w:rPr>
        <w:t xml:space="preserve">, </w:t>
      </w:r>
      <w:r w:rsidRPr="00F76A95">
        <w:rPr>
          <w:rFonts w:ascii="Times New Roman" w:eastAsia="SimSun" w:hAnsi="Times New Roman" w:cs="Times New Roman"/>
          <w:kern w:val="1"/>
          <w:sz w:val="28"/>
          <w:szCs w:val="28"/>
          <w:shd w:val="clear" w:color="auto" w:fill="FFFFFF"/>
          <w:lang w:eastAsia="hi-IN" w:bidi="hi-IN"/>
        </w:rPr>
        <w:t xml:space="preserve">федерального государственного образовательного стандарта </w:t>
      </w:r>
      <w:r>
        <w:rPr>
          <w:rFonts w:ascii="Times New Roman" w:eastAsia="SimSun" w:hAnsi="Times New Roman" w:cs="Times New Roman"/>
          <w:kern w:val="1"/>
          <w:sz w:val="28"/>
          <w:szCs w:val="28"/>
          <w:shd w:val="clear" w:color="auto" w:fill="FFFFFF"/>
          <w:lang w:eastAsia="hi-IN" w:bidi="hi-IN"/>
        </w:rPr>
        <w:t>основного</w:t>
      </w:r>
      <w:r w:rsidRPr="00F76A95">
        <w:rPr>
          <w:rFonts w:ascii="Times New Roman" w:eastAsia="SimSun" w:hAnsi="Times New Roman" w:cs="Times New Roman"/>
          <w:kern w:val="1"/>
          <w:sz w:val="28"/>
          <w:szCs w:val="28"/>
          <w:shd w:val="clear" w:color="auto" w:fill="FFFFFF"/>
          <w:lang w:eastAsia="hi-IN" w:bidi="hi-IN"/>
        </w:rPr>
        <w:t xml:space="preserve"> общего образования)</w:t>
      </w:r>
      <w:r>
        <w:rPr>
          <w:rFonts w:ascii="Times New Roman" w:eastAsia="SimSun" w:hAnsi="Times New Roman" w:cs="Times New Roman"/>
          <w:kern w:val="1"/>
          <w:sz w:val="28"/>
          <w:szCs w:val="28"/>
          <w:shd w:val="clear" w:color="auto" w:fill="FFFFFF"/>
          <w:lang w:eastAsia="hi-IN" w:bidi="hi-IN"/>
        </w:rPr>
        <w:t>.</w:t>
      </w:r>
    </w:p>
    <w:p w:rsidR="00E87489" w:rsidRPr="00F76A95" w:rsidRDefault="00E87489" w:rsidP="00E87489">
      <w:pPr>
        <w:widowControl w:val="0"/>
        <w:suppressAutoHyphens/>
        <w:spacing w:after="0" w:line="240" w:lineRule="auto"/>
        <w:ind w:firstLine="567"/>
        <w:jc w:val="both"/>
        <w:rPr>
          <w:rFonts w:ascii="Times New Roman" w:eastAsia="SimSun" w:hAnsi="Times New Roman" w:cs="Times New Roman"/>
          <w:kern w:val="1"/>
          <w:sz w:val="28"/>
          <w:szCs w:val="28"/>
          <w:shd w:val="clear" w:color="auto" w:fill="FFFFFF"/>
          <w:lang w:eastAsia="hi-IN" w:bidi="hi-IN"/>
        </w:rPr>
      </w:pPr>
      <w:r w:rsidRPr="00F76A95">
        <w:rPr>
          <w:rFonts w:ascii="Times New Roman" w:eastAsia="SimSun" w:hAnsi="Times New Roman" w:cs="Times New Roman"/>
          <w:kern w:val="1"/>
          <w:sz w:val="28"/>
          <w:szCs w:val="28"/>
          <w:shd w:val="clear" w:color="auto" w:fill="FFFFFF"/>
          <w:lang w:eastAsia="hi-IN" w:bidi="hi-IN"/>
        </w:rPr>
        <w:t>Содержание и структура учебного плана начального общего образования в 1</w:t>
      </w:r>
      <w:r>
        <w:rPr>
          <w:rFonts w:ascii="Times New Roman" w:eastAsia="SimSun" w:hAnsi="Times New Roman" w:cs="Times New Roman"/>
          <w:kern w:val="1"/>
          <w:sz w:val="28"/>
          <w:szCs w:val="28"/>
          <w:shd w:val="clear" w:color="auto" w:fill="FFFFFF"/>
          <w:lang w:eastAsia="hi-IN" w:bidi="hi-IN"/>
        </w:rPr>
        <w:t>-</w:t>
      </w:r>
      <w:r w:rsidRPr="00F76A95">
        <w:rPr>
          <w:rFonts w:ascii="Times New Roman" w:eastAsia="SimSun" w:hAnsi="Times New Roman" w:cs="Times New Roman"/>
          <w:kern w:val="1"/>
          <w:sz w:val="28"/>
          <w:szCs w:val="28"/>
          <w:shd w:val="clear" w:color="auto" w:fill="FFFFFF"/>
          <w:lang w:eastAsia="hi-IN" w:bidi="hi-IN"/>
        </w:rPr>
        <w:t xml:space="preserve"> </w:t>
      </w:r>
      <w:r>
        <w:rPr>
          <w:rFonts w:ascii="Times New Roman" w:eastAsia="SimSun" w:hAnsi="Times New Roman" w:cs="Times New Roman"/>
          <w:kern w:val="1"/>
          <w:sz w:val="28"/>
          <w:szCs w:val="28"/>
          <w:shd w:val="clear" w:color="auto" w:fill="FFFFFF"/>
          <w:lang w:eastAsia="hi-IN" w:bidi="hi-IN"/>
        </w:rPr>
        <w:lastRenderedPageBreak/>
        <w:t>4</w:t>
      </w:r>
      <w:r w:rsidRPr="00F76A95">
        <w:rPr>
          <w:rFonts w:ascii="Times New Roman" w:eastAsia="SimSun" w:hAnsi="Times New Roman" w:cs="Times New Roman"/>
          <w:kern w:val="1"/>
          <w:sz w:val="28"/>
          <w:szCs w:val="28"/>
          <w:shd w:val="clear" w:color="auto" w:fill="FFFFFF"/>
          <w:lang w:eastAsia="hi-IN" w:bidi="hi-IN"/>
        </w:rPr>
        <w:t>-х классах определяются требованиями федерального государственного образовательного стандарта начального общего образования,</w:t>
      </w:r>
      <w:r>
        <w:rPr>
          <w:rFonts w:ascii="Times New Roman" w:eastAsia="SimSun" w:hAnsi="Times New Roman" w:cs="Times New Roman"/>
          <w:kern w:val="1"/>
          <w:sz w:val="28"/>
          <w:szCs w:val="28"/>
          <w:shd w:val="clear" w:color="auto" w:fill="FFFFFF"/>
          <w:lang w:eastAsia="hi-IN" w:bidi="hi-IN"/>
        </w:rPr>
        <w:t xml:space="preserve"> </w:t>
      </w:r>
      <w:r w:rsidRPr="00F76A95">
        <w:rPr>
          <w:rFonts w:ascii="Times New Roman" w:eastAsia="SimSun" w:hAnsi="Times New Roman" w:cs="Times New Roman"/>
          <w:kern w:val="1"/>
          <w:sz w:val="28"/>
          <w:szCs w:val="28"/>
          <w:shd w:val="clear" w:color="auto" w:fill="FFFFFF"/>
          <w:lang w:eastAsia="hi-IN" w:bidi="hi-IN"/>
        </w:rPr>
        <w:t xml:space="preserve">в </w:t>
      </w:r>
      <w:r>
        <w:rPr>
          <w:rFonts w:ascii="Times New Roman" w:eastAsia="SimSun" w:hAnsi="Times New Roman" w:cs="Times New Roman"/>
          <w:kern w:val="1"/>
          <w:sz w:val="28"/>
          <w:szCs w:val="28"/>
          <w:shd w:val="clear" w:color="auto" w:fill="FFFFFF"/>
          <w:lang w:eastAsia="hi-IN" w:bidi="hi-IN"/>
        </w:rPr>
        <w:t>5</w:t>
      </w:r>
      <w:r w:rsidRPr="00F76A95">
        <w:rPr>
          <w:rFonts w:ascii="Times New Roman" w:eastAsia="SimSun" w:hAnsi="Times New Roman" w:cs="Times New Roman"/>
          <w:kern w:val="1"/>
          <w:sz w:val="28"/>
          <w:szCs w:val="28"/>
          <w:shd w:val="clear" w:color="auto" w:fill="FFFFFF"/>
          <w:lang w:eastAsia="hi-IN" w:bidi="hi-IN"/>
        </w:rPr>
        <w:t xml:space="preserve">-х классах определяются требованиями федерального государственного образовательного стандарта </w:t>
      </w:r>
      <w:r>
        <w:rPr>
          <w:rFonts w:ascii="Times New Roman" w:eastAsia="SimSun" w:hAnsi="Times New Roman" w:cs="Times New Roman"/>
          <w:kern w:val="1"/>
          <w:sz w:val="28"/>
          <w:szCs w:val="28"/>
          <w:shd w:val="clear" w:color="auto" w:fill="FFFFFF"/>
          <w:lang w:eastAsia="hi-IN" w:bidi="hi-IN"/>
        </w:rPr>
        <w:t>основного</w:t>
      </w:r>
      <w:r w:rsidRPr="00F76A95">
        <w:rPr>
          <w:rFonts w:ascii="Times New Roman" w:eastAsia="SimSun" w:hAnsi="Times New Roman" w:cs="Times New Roman"/>
          <w:kern w:val="1"/>
          <w:sz w:val="28"/>
          <w:szCs w:val="28"/>
          <w:shd w:val="clear" w:color="auto" w:fill="FFFFFF"/>
          <w:lang w:eastAsia="hi-IN" w:bidi="hi-IN"/>
        </w:rPr>
        <w:t xml:space="preserve"> общего образования в </w:t>
      </w:r>
      <w:r>
        <w:rPr>
          <w:rFonts w:ascii="Times New Roman" w:eastAsia="SimSun" w:hAnsi="Times New Roman" w:cs="Times New Roman"/>
          <w:kern w:val="1"/>
          <w:sz w:val="28"/>
          <w:szCs w:val="28"/>
          <w:shd w:val="clear" w:color="auto" w:fill="FFFFFF"/>
          <w:lang w:eastAsia="hi-IN" w:bidi="hi-IN"/>
        </w:rPr>
        <w:t>6</w:t>
      </w:r>
      <w:r w:rsidRPr="00F76A95">
        <w:rPr>
          <w:rFonts w:ascii="Times New Roman" w:eastAsia="SimSun" w:hAnsi="Times New Roman" w:cs="Times New Roman"/>
          <w:kern w:val="1"/>
          <w:sz w:val="28"/>
          <w:szCs w:val="28"/>
          <w:shd w:val="clear" w:color="auto" w:fill="FFFFFF"/>
          <w:lang w:eastAsia="hi-IN" w:bidi="hi-IN"/>
        </w:rPr>
        <w:t xml:space="preserve"> </w:t>
      </w:r>
      <w:r>
        <w:rPr>
          <w:rFonts w:ascii="Times New Roman" w:eastAsia="SimSun" w:hAnsi="Times New Roman" w:cs="Times New Roman"/>
          <w:kern w:val="1"/>
          <w:sz w:val="28"/>
          <w:szCs w:val="28"/>
          <w:shd w:val="clear" w:color="auto" w:fill="FFFFFF"/>
          <w:lang w:eastAsia="hi-IN" w:bidi="hi-IN"/>
        </w:rPr>
        <w:t>-</w:t>
      </w:r>
      <w:r w:rsidRPr="00F76A95">
        <w:rPr>
          <w:rFonts w:ascii="Times New Roman" w:eastAsia="SimSun" w:hAnsi="Times New Roman" w:cs="Times New Roman"/>
          <w:kern w:val="1"/>
          <w:sz w:val="28"/>
          <w:szCs w:val="28"/>
          <w:shd w:val="clear" w:color="auto" w:fill="FFFFFF"/>
          <w:lang w:eastAsia="hi-IN" w:bidi="hi-IN"/>
        </w:rPr>
        <w:t xml:space="preserve"> 11-х классах </w:t>
      </w:r>
      <w:r>
        <w:rPr>
          <w:rFonts w:ascii="Times New Roman" w:eastAsia="SimSun" w:hAnsi="Times New Roman" w:cs="Times New Roman"/>
          <w:kern w:val="1"/>
          <w:sz w:val="28"/>
          <w:szCs w:val="28"/>
          <w:shd w:val="clear" w:color="auto" w:fill="FFFFFF"/>
          <w:lang w:eastAsia="hi-IN" w:bidi="hi-IN"/>
        </w:rPr>
        <w:t>-</w:t>
      </w:r>
      <w:r w:rsidRPr="00F76A95">
        <w:rPr>
          <w:rFonts w:ascii="Times New Roman" w:eastAsia="SimSun" w:hAnsi="Times New Roman" w:cs="Times New Roman"/>
          <w:kern w:val="1"/>
          <w:sz w:val="28"/>
          <w:szCs w:val="28"/>
          <w:shd w:val="clear" w:color="auto" w:fill="FFFFFF"/>
          <w:lang w:eastAsia="hi-IN" w:bidi="hi-IN"/>
        </w:rPr>
        <w:t xml:space="preserve">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общего образования" от 05.03.2004 N 1089", санитарных правил и норм.</w:t>
      </w:r>
    </w:p>
    <w:p w:rsidR="00E87489" w:rsidRPr="00FA3E25" w:rsidRDefault="00E87489" w:rsidP="00E87489">
      <w:pPr>
        <w:ind w:firstLine="708"/>
        <w:jc w:val="both"/>
        <w:rPr>
          <w:rFonts w:ascii="Times New Roman" w:hAnsi="Times New Roman" w:cs="Times New Roman"/>
          <w:bCs/>
          <w:sz w:val="28"/>
          <w:szCs w:val="28"/>
        </w:rPr>
      </w:pPr>
      <w:r w:rsidRPr="00FA3E25">
        <w:rPr>
          <w:rFonts w:ascii="Times New Roman" w:hAnsi="Times New Roman" w:cs="Times New Roman"/>
          <w:sz w:val="28"/>
          <w:szCs w:val="28"/>
          <w:shd w:val="clear" w:color="auto" w:fill="FFFFFF"/>
        </w:rPr>
        <w:t>Для удовлетворения познавательных интересов учащихся и развития содержания базовых учебных предметов в учебный план введены</w:t>
      </w:r>
      <w:r>
        <w:rPr>
          <w:rFonts w:ascii="Times New Roman" w:hAnsi="Times New Roman" w:cs="Times New Roman"/>
          <w:sz w:val="28"/>
          <w:szCs w:val="28"/>
          <w:shd w:val="clear" w:color="auto" w:fill="FFFFFF"/>
        </w:rPr>
        <w:t xml:space="preserve"> </w:t>
      </w:r>
      <w:r w:rsidRPr="00FA3E25">
        <w:rPr>
          <w:rFonts w:ascii="Times New Roman" w:hAnsi="Times New Roman" w:cs="Times New Roman"/>
          <w:bCs/>
          <w:sz w:val="28"/>
          <w:szCs w:val="28"/>
        </w:rPr>
        <w:t>за счет компонента ОУ добавлено по 1 часу на изучение предмета «Литература», «Обществознание», «ОБЖ», «Английский язык» (5В</w:t>
      </w:r>
      <w:r>
        <w:rPr>
          <w:rFonts w:ascii="Times New Roman" w:hAnsi="Times New Roman" w:cs="Times New Roman"/>
          <w:bCs/>
          <w:sz w:val="28"/>
          <w:szCs w:val="28"/>
        </w:rPr>
        <w:t>ГД</w:t>
      </w:r>
      <w:r w:rsidRPr="00FA3E25">
        <w:rPr>
          <w:rFonts w:ascii="Times New Roman" w:hAnsi="Times New Roman" w:cs="Times New Roman"/>
          <w:bCs/>
          <w:sz w:val="28"/>
          <w:szCs w:val="28"/>
        </w:rPr>
        <w:t>), а также факультативного курса «Основы православной культуры» (5А 5Б) и «Практикум по применению коммуникативных навыков английского языка» (</w:t>
      </w:r>
      <w:r>
        <w:rPr>
          <w:rFonts w:ascii="Times New Roman" w:hAnsi="Times New Roman" w:cs="Times New Roman"/>
          <w:bCs/>
          <w:sz w:val="28"/>
          <w:szCs w:val="28"/>
        </w:rPr>
        <w:t xml:space="preserve">5А 5Б </w:t>
      </w:r>
      <w:r w:rsidRPr="00FA3E25">
        <w:rPr>
          <w:rFonts w:ascii="Times New Roman" w:hAnsi="Times New Roman" w:cs="Times New Roman"/>
          <w:bCs/>
          <w:sz w:val="28"/>
          <w:szCs w:val="28"/>
        </w:rPr>
        <w:t>5В 5Г</w:t>
      </w:r>
      <w:r>
        <w:rPr>
          <w:rFonts w:ascii="Times New Roman" w:hAnsi="Times New Roman" w:cs="Times New Roman"/>
          <w:bCs/>
          <w:sz w:val="28"/>
          <w:szCs w:val="28"/>
        </w:rPr>
        <w:t xml:space="preserve"> 5Д</w:t>
      </w:r>
      <w:r w:rsidRPr="00FA3E25">
        <w:rPr>
          <w:rFonts w:ascii="Times New Roman" w:hAnsi="Times New Roman" w:cs="Times New Roman"/>
          <w:bCs/>
          <w:sz w:val="28"/>
          <w:szCs w:val="28"/>
        </w:rPr>
        <w:t xml:space="preserve">). </w:t>
      </w:r>
    </w:p>
    <w:p w:rsidR="00E87489" w:rsidRPr="00FA3E25" w:rsidRDefault="00E87489" w:rsidP="00E87489">
      <w:pPr>
        <w:ind w:firstLine="708"/>
        <w:jc w:val="both"/>
        <w:rPr>
          <w:rFonts w:ascii="Times New Roman" w:hAnsi="Times New Roman" w:cs="Times New Roman"/>
          <w:bCs/>
          <w:sz w:val="28"/>
          <w:szCs w:val="28"/>
        </w:rPr>
      </w:pPr>
      <w:r w:rsidRPr="00FA3E25">
        <w:rPr>
          <w:rFonts w:ascii="Times New Roman" w:hAnsi="Times New Roman" w:cs="Times New Roman"/>
          <w:bCs/>
          <w:sz w:val="28"/>
          <w:szCs w:val="28"/>
        </w:rPr>
        <w:t>В 6 классе за  счет компонента образовательного учреждения добавлено по 1  часу на изучение предметов «Литература» (6А 6Б), «Английский язык» (6В</w:t>
      </w:r>
      <w:r>
        <w:rPr>
          <w:rFonts w:ascii="Times New Roman" w:hAnsi="Times New Roman" w:cs="Times New Roman"/>
          <w:bCs/>
          <w:sz w:val="28"/>
          <w:szCs w:val="28"/>
        </w:rPr>
        <w:t>Г</w:t>
      </w:r>
      <w:r w:rsidRPr="00FA3E25">
        <w:rPr>
          <w:rFonts w:ascii="Times New Roman" w:hAnsi="Times New Roman" w:cs="Times New Roman"/>
          <w:bCs/>
          <w:sz w:val="28"/>
          <w:szCs w:val="28"/>
        </w:rPr>
        <w:t>), «Биология», «География», «ОБЖ» (во всей параллели), а также факультативного курса  «История донского казачества» (6А</w:t>
      </w:r>
      <w:r>
        <w:rPr>
          <w:rFonts w:ascii="Times New Roman" w:hAnsi="Times New Roman" w:cs="Times New Roman"/>
          <w:bCs/>
          <w:sz w:val="28"/>
          <w:szCs w:val="28"/>
        </w:rPr>
        <w:t>Б</w:t>
      </w:r>
      <w:r w:rsidRPr="00FA3E2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A3E25">
        <w:rPr>
          <w:rFonts w:ascii="Times New Roman" w:hAnsi="Times New Roman" w:cs="Times New Roman"/>
          <w:bCs/>
          <w:sz w:val="28"/>
          <w:szCs w:val="28"/>
        </w:rPr>
        <w:t>«Практикум по применению коммуникативных навыков английского языка» (6В</w:t>
      </w:r>
      <w:r>
        <w:rPr>
          <w:rFonts w:ascii="Times New Roman" w:hAnsi="Times New Roman" w:cs="Times New Roman"/>
          <w:bCs/>
          <w:sz w:val="28"/>
          <w:szCs w:val="28"/>
        </w:rPr>
        <w:t>Г</w:t>
      </w:r>
      <w:r w:rsidRPr="00FA3E25">
        <w:rPr>
          <w:rFonts w:ascii="Times New Roman" w:hAnsi="Times New Roman" w:cs="Times New Roman"/>
          <w:bCs/>
          <w:sz w:val="28"/>
          <w:szCs w:val="28"/>
        </w:rPr>
        <w:t xml:space="preserve">). </w:t>
      </w:r>
    </w:p>
    <w:p w:rsidR="00E87489" w:rsidRPr="00FA3E25" w:rsidRDefault="00E87489" w:rsidP="00E87489">
      <w:pPr>
        <w:ind w:firstLine="708"/>
        <w:jc w:val="both"/>
        <w:rPr>
          <w:rFonts w:ascii="Times New Roman" w:hAnsi="Times New Roman" w:cs="Times New Roman"/>
          <w:bCs/>
          <w:sz w:val="28"/>
          <w:szCs w:val="28"/>
        </w:rPr>
      </w:pPr>
      <w:r w:rsidRPr="00FA3E25">
        <w:rPr>
          <w:rFonts w:ascii="Times New Roman" w:hAnsi="Times New Roman" w:cs="Times New Roman"/>
          <w:bCs/>
          <w:sz w:val="28"/>
          <w:szCs w:val="28"/>
        </w:rPr>
        <w:t>В 7 классе за счет компонента образовательного учреждения добавлено по 1 часу на изучение предмета «Русский язык», «Литература», «ОБЖ» (во всей параллели), «Английский язык» (7В), а также факультативных курсов «Природа Дона»  (7А</w:t>
      </w:r>
      <w:r>
        <w:rPr>
          <w:rFonts w:ascii="Times New Roman" w:hAnsi="Times New Roman" w:cs="Times New Roman"/>
          <w:bCs/>
          <w:sz w:val="28"/>
          <w:szCs w:val="28"/>
        </w:rPr>
        <w:t>Б</w:t>
      </w:r>
      <w:r w:rsidRPr="00FA3E25">
        <w:rPr>
          <w:rFonts w:ascii="Times New Roman" w:hAnsi="Times New Roman" w:cs="Times New Roman"/>
          <w:bCs/>
          <w:sz w:val="28"/>
          <w:szCs w:val="28"/>
        </w:rPr>
        <w:t>), «Практикум по применению коммуникативных навыков английского языка» (7В).</w:t>
      </w:r>
    </w:p>
    <w:p w:rsidR="00E87489" w:rsidRPr="00FA3E25" w:rsidRDefault="00E87489" w:rsidP="00E87489">
      <w:pPr>
        <w:ind w:firstLine="708"/>
        <w:jc w:val="both"/>
        <w:rPr>
          <w:rFonts w:ascii="Times New Roman" w:hAnsi="Times New Roman" w:cs="Times New Roman"/>
          <w:bCs/>
          <w:sz w:val="28"/>
          <w:szCs w:val="28"/>
        </w:rPr>
      </w:pPr>
      <w:r w:rsidRPr="00FA3E25">
        <w:rPr>
          <w:rFonts w:ascii="Times New Roman" w:hAnsi="Times New Roman" w:cs="Times New Roman"/>
          <w:bCs/>
          <w:sz w:val="28"/>
          <w:szCs w:val="28"/>
        </w:rPr>
        <w:t>В 8 классах за счет компонента образовательного учреждения введено по 1 часу на изучение предметов «Химия», «Русский язык», факультативный курс «Математика. Подготовка к ОГЭ» (8А 8Б 8В),  «Право» (8А</w:t>
      </w:r>
      <w:r>
        <w:rPr>
          <w:rFonts w:ascii="Times New Roman" w:hAnsi="Times New Roman" w:cs="Times New Roman"/>
          <w:bCs/>
          <w:sz w:val="28"/>
          <w:szCs w:val="28"/>
        </w:rPr>
        <w:t>Б</w:t>
      </w:r>
      <w:r w:rsidRPr="00FA3E25">
        <w:rPr>
          <w:rFonts w:ascii="Times New Roman" w:hAnsi="Times New Roman" w:cs="Times New Roman"/>
          <w:bCs/>
          <w:sz w:val="28"/>
          <w:szCs w:val="28"/>
        </w:rPr>
        <w:t>), «Английский язык» (8В ), «Практикум по применению коммуникативных</w:t>
      </w:r>
      <w:r>
        <w:rPr>
          <w:rFonts w:ascii="Times New Roman" w:hAnsi="Times New Roman" w:cs="Times New Roman"/>
          <w:bCs/>
          <w:sz w:val="28"/>
          <w:szCs w:val="28"/>
        </w:rPr>
        <w:t xml:space="preserve"> навыков английского языка» (</w:t>
      </w:r>
      <w:r w:rsidRPr="00FA3E25">
        <w:rPr>
          <w:rFonts w:ascii="Times New Roman" w:hAnsi="Times New Roman" w:cs="Times New Roman"/>
          <w:bCs/>
          <w:sz w:val="28"/>
          <w:szCs w:val="28"/>
        </w:rPr>
        <w:t>8В).</w:t>
      </w:r>
    </w:p>
    <w:p w:rsidR="00E87489" w:rsidRDefault="00E87489" w:rsidP="00E87489">
      <w:pPr>
        <w:ind w:firstLine="360"/>
        <w:jc w:val="both"/>
        <w:rPr>
          <w:rFonts w:ascii="Times New Roman" w:hAnsi="Times New Roman" w:cs="Times New Roman"/>
          <w:bCs/>
          <w:sz w:val="28"/>
          <w:szCs w:val="28"/>
        </w:rPr>
      </w:pPr>
      <w:r w:rsidRPr="00FA3E25">
        <w:rPr>
          <w:rFonts w:ascii="Times New Roman" w:hAnsi="Times New Roman" w:cs="Times New Roman"/>
          <w:bCs/>
          <w:sz w:val="28"/>
          <w:szCs w:val="28"/>
        </w:rPr>
        <w:t>В 9 классе предусмотрена 36 часовая недельная нагрузка. За счёт федерального компонента введено 30 учебных часов в неделю; 6 учебных часов за счет компонента образовательного учреждения: 1 час на изучение предмета «Введение в профессию» для правильного выбора профессии, т.к. курс помогает сориентироваться  в мире профессий с учетом личных интересов, склонностей и способностей (9А 9Б</w:t>
      </w:r>
      <w:r>
        <w:rPr>
          <w:rFonts w:ascii="Times New Roman" w:hAnsi="Times New Roman" w:cs="Times New Roman"/>
          <w:bCs/>
          <w:sz w:val="28"/>
          <w:szCs w:val="28"/>
        </w:rPr>
        <w:t xml:space="preserve"> 9В</w:t>
      </w:r>
      <w:r w:rsidRPr="00FA3E25">
        <w:rPr>
          <w:rFonts w:ascii="Times New Roman" w:hAnsi="Times New Roman" w:cs="Times New Roman"/>
          <w:bCs/>
          <w:sz w:val="28"/>
          <w:szCs w:val="28"/>
        </w:rPr>
        <w:t>), по 1 часу на изучение предмета «Русский язык» (9А 9Б</w:t>
      </w:r>
      <w:r>
        <w:rPr>
          <w:rFonts w:ascii="Times New Roman" w:hAnsi="Times New Roman" w:cs="Times New Roman"/>
          <w:bCs/>
          <w:sz w:val="28"/>
          <w:szCs w:val="28"/>
        </w:rPr>
        <w:t xml:space="preserve"> 9В</w:t>
      </w:r>
      <w:r w:rsidRPr="00FA3E25">
        <w:rPr>
          <w:rFonts w:ascii="Times New Roman" w:hAnsi="Times New Roman" w:cs="Times New Roman"/>
          <w:bCs/>
          <w:sz w:val="28"/>
          <w:szCs w:val="28"/>
        </w:rPr>
        <w:t>), «Черчение» (9А), «ОБЖ» (9А 9Б</w:t>
      </w:r>
      <w:r>
        <w:rPr>
          <w:rFonts w:ascii="Times New Roman" w:hAnsi="Times New Roman" w:cs="Times New Roman"/>
          <w:bCs/>
          <w:sz w:val="28"/>
          <w:szCs w:val="28"/>
        </w:rPr>
        <w:t xml:space="preserve"> 9В</w:t>
      </w:r>
      <w:r w:rsidRPr="00FA3E25">
        <w:rPr>
          <w:rFonts w:ascii="Times New Roman" w:hAnsi="Times New Roman" w:cs="Times New Roman"/>
          <w:bCs/>
          <w:sz w:val="28"/>
          <w:szCs w:val="28"/>
        </w:rPr>
        <w:t>), «Английский язык» (9Б</w:t>
      </w:r>
      <w:r>
        <w:rPr>
          <w:rFonts w:ascii="Times New Roman" w:hAnsi="Times New Roman" w:cs="Times New Roman"/>
          <w:bCs/>
          <w:sz w:val="28"/>
          <w:szCs w:val="28"/>
        </w:rPr>
        <w:t xml:space="preserve"> 9В</w:t>
      </w:r>
      <w:r w:rsidRPr="00FA3E25">
        <w:rPr>
          <w:rFonts w:ascii="Times New Roman" w:hAnsi="Times New Roman" w:cs="Times New Roman"/>
          <w:bCs/>
          <w:sz w:val="28"/>
          <w:szCs w:val="28"/>
        </w:rPr>
        <w:t>), «</w:t>
      </w:r>
      <w:r>
        <w:rPr>
          <w:rFonts w:ascii="Times New Roman" w:hAnsi="Times New Roman" w:cs="Times New Roman"/>
          <w:bCs/>
          <w:sz w:val="28"/>
          <w:szCs w:val="28"/>
        </w:rPr>
        <w:t>Право</w:t>
      </w:r>
      <w:r w:rsidRPr="00FA3E25">
        <w:rPr>
          <w:rFonts w:ascii="Times New Roman" w:hAnsi="Times New Roman" w:cs="Times New Roman"/>
          <w:bCs/>
          <w:sz w:val="28"/>
          <w:szCs w:val="28"/>
        </w:rPr>
        <w:t>» (9Б</w:t>
      </w:r>
      <w:r>
        <w:rPr>
          <w:rFonts w:ascii="Times New Roman" w:hAnsi="Times New Roman" w:cs="Times New Roman"/>
          <w:bCs/>
          <w:sz w:val="28"/>
          <w:szCs w:val="28"/>
        </w:rPr>
        <w:t xml:space="preserve"> 9В</w:t>
      </w:r>
      <w:r w:rsidRPr="00FA3E25">
        <w:rPr>
          <w:rFonts w:ascii="Times New Roman" w:hAnsi="Times New Roman" w:cs="Times New Roman"/>
          <w:bCs/>
          <w:sz w:val="28"/>
          <w:szCs w:val="28"/>
        </w:rPr>
        <w:t xml:space="preserve">), а также </w:t>
      </w:r>
      <w:proofErr w:type="spellStart"/>
      <w:r w:rsidRPr="00FA3E25">
        <w:rPr>
          <w:rFonts w:ascii="Times New Roman" w:hAnsi="Times New Roman" w:cs="Times New Roman"/>
          <w:bCs/>
          <w:sz w:val="28"/>
          <w:szCs w:val="28"/>
        </w:rPr>
        <w:t>врамках</w:t>
      </w:r>
      <w:proofErr w:type="spellEnd"/>
      <w:r w:rsidRPr="00FA3E25">
        <w:rPr>
          <w:rFonts w:ascii="Times New Roman" w:hAnsi="Times New Roman" w:cs="Times New Roman"/>
          <w:bCs/>
          <w:sz w:val="28"/>
          <w:szCs w:val="28"/>
        </w:rPr>
        <w:t xml:space="preserve"> подготовки к государственной итоговой аттестации </w:t>
      </w:r>
      <w:r w:rsidRPr="00FA3E25">
        <w:rPr>
          <w:rFonts w:ascii="Times New Roman" w:hAnsi="Times New Roman" w:cs="Times New Roman"/>
          <w:bCs/>
          <w:sz w:val="28"/>
          <w:szCs w:val="28"/>
        </w:rPr>
        <w:lastRenderedPageBreak/>
        <w:t>выпускников, освоивших программы основного общего образования, в 9А классе предусмотрено по 1 часу на практикум по русскому языку, практикум по математике, практикум по применению коммуникативных навыков английского языка (9Б</w:t>
      </w:r>
      <w:r>
        <w:rPr>
          <w:rFonts w:ascii="Times New Roman" w:hAnsi="Times New Roman" w:cs="Times New Roman"/>
          <w:bCs/>
          <w:sz w:val="28"/>
          <w:szCs w:val="28"/>
        </w:rPr>
        <w:t xml:space="preserve"> 9В</w:t>
      </w:r>
      <w:r w:rsidRPr="00FA3E25">
        <w:rPr>
          <w:rFonts w:ascii="Times New Roman" w:hAnsi="Times New Roman" w:cs="Times New Roman"/>
          <w:bCs/>
          <w:sz w:val="28"/>
          <w:szCs w:val="28"/>
        </w:rPr>
        <w:t>)</w:t>
      </w:r>
      <w:r>
        <w:rPr>
          <w:rFonts w:ascii="Times New Roman" w:hAnsi="Times New Roman" w:cs="Times New Roman"/>
          <w:bCs/>
          <w:sz w:val="28"/>
          <w:szCs w:val="28"/>
        </w:rPr>
        <w:t>.</w:t>
      </w:r>
    </w:p>
    <w:p w:rsidR="00E87489" w:rsidRPr="00FA3E25" w:rsidRDefault="00E87489" w:rsidP="00E87489">
      <w:pPr>
        <w:ind w:firstLine="360"/>
        <w:jc w:val="both"/>
        <w:rPr>
          <w:rFonts w:ascii="Times New Roman" w:hAnsi="Times New Roman" w:cs="Times New Roman"/>
          <w:bCs/>
          <w:sz w:val="28"/>
          <w:szCs w:val="28"/>
        </w:rPr>
      </w:pPr>
    </w:p>
    <w:p w:rsidR="00E87489" w:rsidRDefault="00E87489" w:rsidP="003C0CAC">
      <w:pPr>
        <w:pStyle w:val="a8"/>
        <w:numPr>
          <w:ilvl w:val="0"/>
          <w:numId w:val="24"/>
        </w:numPr>
        <w:jc w:val="both"/>
        <w:rPr>
          <w:rFonts w:ascii="Times New Roman" w:hAnsi="Times New Roman" w:cs="Times New Roman"/>
          <w:b/>
          <w:bCs/>
          <w:sz w:val="28"/>
          <w:szCs w:val="28"/>
        </w:rPr>
      </w:pPr>
      <w:r w:rsidRPr="000B5C9D">
        <w:rPr>
          <w:rFonts w:ascii="Times New Roman" w:hAnsi="Times New Roman" w:cs="Times New Roman"/>
          <w:b/>
          <w:bCs/>
          <w:sz w:val="28"/>
          <w:szCs w:val="28"/>
        </w:rPr>
        <w:t>Результаты образовательной деятельности</w:t>
      </w:r>
    </w:p>
    <w:p w:rsidR="00E87489" w:rsidRPr="000B5C9D" w:rsidRDefault="00E87489" w:rsidP="00E87489">
      <w:pPr>
        <w:pStyle w:val="a8"/>
        <w:jc w:val="both"/>
        <w:rPr>
          <w:rFonts w:ascii="Times New Roman" w:hAnsi="Times New Roman" w:cs="Times New Roman"/>
          <w:b/>
          <w:bCs/>
          <w:sz w:val="28"/>
          <w:szCs w:val="28"/>
        </w:rPr>
      </w:pPr>
    </w:p>
    <w:p w:rsidR="00E87489" w:rsidRDefault="00E87489" w:rsidP="00E87489">
      <w:pPr>
        <w:ind w:firstLine="360"/>
        <w:jc w:val="both"/>
        <w:rPr>
          <w:rFonts w:ascii="Times New Roman" w:hAnsi="Times New Roman" w:cs="Times New Roman"/>
          <w:bCs/>
          <w:sz w:val="28"/>
          <w:szCs w:val="28"/>
        </w:rPr>
      </w:pPr>
      <w:r w:rsidRPr="000B5C9D">
        <w:rPr>
          <w:rFonts w:ascii="Times New Roman" w:hAnsi="Times New Roman" w:cs="Times New Roman"/>
          <w:bCs/>
          <w:sz w:val="28"/>
          <w:szCs w:val="28"/>
        </w:rPr>
        <w:t xml:space="preserve">Муниципальное бюджетное общеобразовательное учреждение </w:t>
      </w:r>
      <w:r>
        <w:rPr>
          <w:rFonts w:ascii="Times New Roman" w:hAnsi="Times New Roman" w:cs="Times New Roman"/>
          <w:bCs/>
          <w:sz w:val="28"/>
          <w:szCs w:val="28"/>
        </w:rPr>
        <w:t>города Ростова-на-Дону «Ш</w:t>
      </w:r>
      <w:r w:rsidRPr="000B5C9D">
        <w:rPr>
          <w:rFonts w:ascii="Times New Roman" w:hAnsi="Times New Roman" w:cs="Times New Roman"/>
          <w:bCs/>
          <w:sz w:val="28"/>
          <w:szCs w:val="28"/>
        </w:rPr>
        <w:t xml:space="preserve">кола № </w:t>
      </w:r>
      <w:r>
        <w:rPr>
          <w:rFonts w:ascii="Times New Roman" w:hAnsi="Times New Roman" w:cs="Times New Roman"/>
          <w:bCs/>
          <w:sz w:val="28"/>
          <w:szCs w:val="28"/>
        </w:rPr>
        <w:t>15»</w:t>
      </w:r>
      <w:r w:rsidRPr="000B5C9D">
        <w:rPr>
          <w:rFonts w:ascii="Times New Roman" w:hAnsi="Times New Roman" w:cs="Times New Roman"/>
          <w:bCs/>
          <w:sz w:val="28"/>
          <w:szCs w:val="28"/>
        </w:rPr>
        <w:t xml:space="preserve"> является частью образовательного пространства </w:t>
      </w:r>
      <w:r>
        <w:rPr>
          <w:rFonts w:ascii="Times New Roman" w:hAnsi="Times New Roman" w:cs="Times New Roman"/>
          <w:bCs/>
          <w:sz w:val="28"/>
          <w:szCs w:val="28"/>
        </w:rPr>
        <w:t>Советского</w:t>
      </w:r>
      <w:r w:rsidRPr="000B5C9D">
        <w:rPr>
          <w:rFonts w:ascii="Times New Roman" w:hAnsi="Times New Roman" w:cs="Times New Roman"/>
          <w:bCs/>
          <w:sz w:val="28"/>
          <w:szCs w:val="28"/>
        </w:rPr>
        <w:t xml:space="preserve"> района города Ростова-на-Дону. В  ней реализуются принципы образовательной политики реформирования и развития системы образования город</w:t>
      </w:r>
      <w:r>
        <w:rPr>
          <w:rFonts w:ascii="Times New Roman" w:hAnsi="Times New Roman" w:cs="Times New Roman"/>
          <w:bCs/>
          <w:sz w:val="28"/>
          <w:szCs w:val="28"/>
        </w:rPr>
        <w:t>а</w:t>
      </w:r>
      <w:r w:rsidRPr="000B5C9D">
        <w:rPr>
          <w:rFonts w:ascii="Times New Roman" w:hAnsi="Times New Roman" w:cs="Times New Roman"/>
          <w:bCs/>
          <w:sz w:val="28"/>
          <w:szCs w:val="28"/>
        </w:rPr>
        <w:t xml:space="preserve">. </w:t>
      </w:r>
    </w:p>
    <w:p w:rsidR="00E87489" w:rsidRDefault="00E87489" w:rsidP="00E87489">
      <w:pPr>
        <w:ind w:firstLine="360"/>
        <w:jc w:val="both"/>
        <w:rPr>
          <w:rFonts w:ascii="Times New Roman" w:hAnsi="Times New Roman" w:cs="Times New Roman"/>
          <w:bCs/>
          <w:sz w:val="28"/>
          <w:szCs w:val="28"/>
        </w:rPr>
      </w:pPr>
      <w:r w:rsidRPr="000B5C9D">
        <w:rPr>
          <w:rFonts w:ascii="Times New Roman" w:hAnsi="Times New Roman" w:cs="Times New Roman"/>
          <w:bCs/>
          <w:sz w:val="28"/>
          <w:szCs w:val="28"/>
        </w:rPr>
        <w:t xml:space="preserve">Концептуальные идеи развития образования в школе представляют собой работу учреждения в направлении создания социально - культурного пространства самореализации личности школьника и ее самоопределения,  которое очень плавно вливается в личностно - ориентированное образование. Современные цели образования характеризует свобода личности, ее суверенное право на собственное развитие, определение места человека в обществе. </w:t>
      </w:r>
    </w:p>
    <w:p w:rsidR="00E87489" w:rsidRDefault="00E87489" w:rsidP="00E87489">
      <w:pPr>
        <w:spacing w:after="0" w:line="240" w:lineRule="auto"/>
        <w:ind w:right="360"/>
        <w:jc w:val="both"/>
        <w:rPr>
          <w:rFonts w:ascii="Times New Roman" w:eastAsia="Times New Roman" w:hAnsi="Times New Roman"/>
          <w:b/>
          <w:bCs/>
          <w:iCs/>
          <w:sz w:val="24"/>
          <w:szCs w:val="24"/>
          <w:lang w:eastAsia="ru-RU"/>
        </w:rPr>
      </w:pPr>
      <w:r w:rsidRPr="00576EDF">
        <w:rPr>
          <w:rFonts w:ascii="Times New Roman" w:eastAsia="Times New Roman" w:hAnsi="Times New Roman"/>
          <w:b/>
          <w:bCs/>
          <w:iCs/>
          <w:sz w:val="24"/>
          <w:szCs w:val="24"/>
          <w:lang w:eastAsia="ru-RU"/>
        </w:rPr>
        <w:t>Итоги успеваемости по уровням образования</w:t>
      </w:r>
    </w:p>
    <w:p w:rsidR="00E87489" w:rsidRPr="00576EDF" w:rsidRDefault="00E87489" w:rsidP="00E87489">
      <w:pPr>
        <w:spacing w:after="0" w:line="240" w:lineRule="auto"/>
        <w:ind w:right="360"/>
        <w:jc w:val="both"/>
        <w:rPr>
          <w:rFonts w:ascii="Times New Roman" w:eastAsia="Times New Roman" w:hAnsi="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46"/>
        <w:gridCol w:w="1457"/>
        <w:gridCol w:w="1546"/>
        <w:gridCol w:w="1457"/>
        <w:gridCol w:w="1546"/>
        <w:gridCol w:w="1457"/>
      </w:tblGrid>
      <w:tr w:rsidR="00E87489" w:rsidRPr="00576EDF" w:rsidTr="009A0712">
        <w:tc>
          <w:tcPr>
            <w:tcW w:w="0" w:type="auto"/>
          </w:tcPr>
          <w:p w:rsidR="00E87489" w:rsidRPr="00576EDF" w:rsidRDefault="00E87489" w:rsidP="009A0712">
            <w:pPr>
              <w:spacing w:after="0" w:line="240" w:lineRule="auto"/>
              <w:rPr>
                <w:rFonts w:ascii="Times New Roman" w:eastAsia="Times New Roman" w:hAnsi="Times New Roman"/>
                <w:b/>
                <w:sz w:val="24"/>
                <w:szCs w:val="24"/>
                <w:lang w:eastAsia="ru-RU"/>
              </w:rPr>
            </w:pPr>
            <w:r w:rsidRPr="00576EDF">
              <w:rPr>
                <w:rFonts w:ascii="Times New Roman" w:eastAsia="Times New Roman" w:hAnsi="Times New Roman"/>
                <w:sz w:val="24"/>
                <w:szCs w:val="24"/>
                <w:lang w:eastAsia="ru-RU"/>
              </w:rPr>
              <w:t>Уровни образования</w:t>
            </w:r>
          </w:p>
        </w:tc>
        <w:tc>
          <w:tcPr>
            <w:tcW w:w="0" w:type="auto"/>
            <w:gridSpan w:val="2"/>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b/>
                <w:sz w:val="24"/>
                <w:szCs w:val="24"/>
                <w:lang w:eastAsia="ru-RU"/>
              </w:rPr>
              <w:t>2012-2013 учебный год</w:t>
            </w:r>
          </w:p>
        </w:tc>
        <w:tc>
          <w:tcPr>
            <w:tcW w:w="0" w:type="auto"/>
            <w:gridSpan w:val="2"/>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b/>
                <w:sz w:val="24"/>
                <w:szCs w:val="24"/>
                <w:lang w:eastAsia="ru-RU"/>
              </w:rPr>
              <w:t>2013-2014 учебный год</w:t>
            </w:r>
          </w:p>
        </w:tc>
        <w:tc>
          <w:tcPr>
            <w:tcW w:w="0" w:type="auto"/>
            <w:gridSpan w:val="2"/>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b/>
                <w:sz w:val="24"/>
                <w:szCs w:val="24"/>
                <w:lang w:eastAsia="ru-RU"/>
              </w:rPr>
              <w:t>2014-2015 учебный год</w:t>
            </w:r>
          </w:p>
        </w:tc>
      </w:tr>
      <w:tr w:rsidR="00E87489" w:rsidRPr="00576EDF" w:rsidTr="009A0712">
        <w:tc>
          <w:tcPr>
            <w:tcW w:w="0" w:type="auto"/>
          </w:tcPr>
          <w:p w:rsidR="00E87489" w:rsidRPr="00576EDF" w:rsidRDefault="00E87489" w:rsidP="009A0712">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0" w:type="auto"/>
          </w:tcPr>
          <w:p w:rsidR="00E87489" w:rsidRPr="00576EDF" w:rsidRDefault="00E87489" w:rsidP="009A0712">
            <w:pPr>
              <w:tabs>
                <w:tab w:val="left" w:pos="1416"/>
              </w:tabs>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sz w:val="24"/>
                <w:szCs w:val="24"/>
                <w:lang w:eastAsia="ru-RU"/>
              </w:rPr>
              <w:t>Успеваемость, %</w:t>
            </w:r>
          </w:p>
        </w:tc>
        <w:tc>
          <w:tcPr>
            <w:tcW w:w="0" w:type="auto"/>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sz w:val="24"/>
                <w:szCs w:val="24"/>
                <w:lang w:eastAsia="ru-RU"/>
              </w:rPr>
              <w:t xml:space="preserve">Качество </w:t>
            </w:r>
            <w:proofErr w:type="spellStart"/>
            <w:r w:rsidRPr="00576EDF">
              <w:rPr>
                <w:rFonts w:ascii="Times New Roman" w:eastAsia="Times New Roman" w:hAnsi="Times New Roman"/>
                <w:sz w:val="24"/>
                <w:szCs w:val="24"/>
                <w:lang w:eastAsia="ru-RU"/>
              </w:rPr>
              <w:t>обученности</w:t>
            </w:r>
            <w:proofErr w:type="spellEnd"/>
            <w:r w:rsidRPr="00576EDF">
              <w:rPr>
                <w:rFonts w:ascii="Times New Roman" w:eastAsia="Times New Roman" w:hAnsi="Times New Roman"/>
                <w:sz w:val="24"/>
                <w:szCs w:val="24"/>
                <w:lang w:eastAsia="ru-RU"/>
              </w:rPr>
              <w:t>, %</w:t>
            </w:r>
          </w:p>
        </w:tc>
        <w:tc>
          <w:tcPr>
            <w:tcW w:w="0" w:type="auto"/>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sz w:val="24"/>
                <w:szCs w:val="24"/>
                <w:lang w:eastAsia="ru-RU"/>
              </w:rPr>
              <w:t>Успеваемость, %</w:t>
            </w:r>
          </w:p>
        </w:tc>
        <w:tc>
          <w:tcPr>
            <w:tcW w:w="0" w:type="auto"/>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sz w:val="24"/>
                <w:szCs w:val="24"/>
                <w:lang w:eastAsia="ru-RU"/>
              </w:rPr>
              <w:t xml:space="preserve">Качество </w:t>
            </w:r>
            <w:proofErr w:type="spellStart"/>
            <w:r w:rsidRPr="00576EDF">
              <w:rPr>
                <w:rFonts w:ascii="Times New Roman" w:eastAsia="Times New Roman" w:hAnsi="Times New Roman"/>
                <w:sz w:val="24"/>
                <w:szCs w:val="24"/>
                <w:lang w:eastAsia="ru-RU"/>
              </w:rPr>
              <w:t>обученности</w:t>
            </w:r>
            <w:proofErr w:type="spellEnd"/>
            <w:r w:rsidRPr="00576EDF">
              <w:rPr>
                <w:rFonts w:ascii="Times New Roman" w:eastAsia="Times New Roman" w:hAnsi="Times New Roman"/>
                <w:sz w:val="24"/>
                <w:szCs w:val="24"/>
                <w:lang w:eastAsia="ru-RU"/>
              </w:rPr>
              <w:t>, %</w:t>
            </w:r>
          </w:p>
        </w:tc>
        <w:tc>
          <w:tcPr>
            <w:tcW w:w="0" w:type="auto"/>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sz w:val="24"/>
                <w:szCs w:val="24"/>
                <w:lang w:eastAsia="ru-RU"/>
              </w:rPr>
              <w:t>Успеваемость, %</w:t>
            </w:r>
          </w:p>
        </w:tc>
        <w:tc>
          <w:tcPr>
            <w:tcW w:w="0" w:type="auto"/>
          </w:tcPr>
          <w:p w:rsidR="00E87489" w:rsidRPr="00576EDF" w:rsidRDefault="00E87489" w:rsidP="009A0712">
            <w:pPr>
              <w:spacing w:after="0" w:line="240" w:lineRule="auto"/>
              <w:ind w:right="360"/>
              <w:jc w:val="both"/>
              <w:rPr>
                <w:rFonts w:ascii="Times New Roman" w:eastAsia="Times New Roman" w:hAnsi="Times New Roman"/>
                <w:b/>
                <w:sz w:val="24"/>
                <w:szCs w:val="24"/>
                <w:lang w:eastAsia="ru-RU"/>
              </w:rPr>
            </w:pPr>
            <w:r w:rsidRPr="00576EDF">
              <w:rPr>
                <w:rFonts w:ascii="Times New Roman" w:eastAsia="Times New Roman" w:hAnsi="Times New Roman"/>
                <w:sz w:val="24"/>
                <w:szCs w:val="24"/>
                <w:lang w:eastAsia="ru-RU"/>
              </w:rPr>
              <w:t xml:space="preserve">Качество </w:t>
            </w:r>
            <w:proofErr w:type="spellStart"/>
            <w:r w:rsidRPr="00576EDF">
              <w:rPr>
                <w:rFonts w:ascii="Times New Roman" w:eastAsia="Times New Roman" w:hAnsi="Times New Roman"/>
                <w:sz w:val="24"/>
                <w:szCs w:val="24"/>
                <w:lang w:eastAsia="ru-RU"/>
              </w:rPr>
              <w:t>обученности</w:t>
            </w:r>
            <w:proofErr w:type="spellEnd"/>
            <w:r w:rsidRPr="00576EDF">
              <w:rPr>
                <w:rFonts w:ascii="Times New Roman" w:eastAsia="Times New Roman" w:hAnsi="Times New Roman"/>
                <w:sz w:val="24"/>
                <w:szCs w:val="24"/>
                <w:lang w:eastAsia="ru-RU"/>
              </w:rPr>
              <w:t>, %</w:t>
            </w:r>
          </w:p>
        </w:tc>
      </w:tr>
      <w:tr w:rsidR="00E87489" w:rsidRPr="00576EDF" w:rsidTr="009A0712">
        <w:tc>
          <w:tcPr>
            <w:tcW w:w="0" w:type="auto"/>
          </w:tcPr>
          <w:p w:rsidR="00E87489" w:rsidRPr="00576EDF" w:rsidRDefault="00E87489" w:rsidP="009A0712">
            <w:pPr>
              <w:autoSpaceDE w:val="0"/>
              <w:autoSpaceDN w:val="0"/>
              <w:adjustRightInd w:val="0"/>
              <w:spacing w:after="0" w:line="240" w:lineRule="auto"/>
              <w:rPr>
                <w:rFonts w:ascii="Times New Roman" w:eastAsia="Times New Roman" w:hAnsi="Times New Roman"/>
                <w:color w:val="000000"/>
                <w:sz w:val="24"/>
                <w:szCs w:val="24"/>
                <w:lang w:eastAsia="ru-RU"/>
              </w:rPr>
            </w:pPr>
            <w:r w:rsidRPr="00576EDF">
              <w:rPr>
                <w:rFonts w:ascii="Times New Roman" w:eastAsia="Times New Roman" w:hAnsi="Times New Roman"/>
                <w:color w:val="000000"/>
                <w:sz w:val="24"/>
                <w:szCs w:val="24"/>
                <w:lang w:eastAsia="ru-RU"/>
              </w:rPr>
              <w:t xml:space="preserve">I </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59</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61</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99,8</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44</w:t>
            </w:r>
          </w:p>
        </w:tc>
      </w:tr>
      <w:tr w:rsidR="00E87489" w:rsidRPr="00576EDF" w:rsidTr="009A0712">
        <w:tc>
          <w:tcPr>
            <w:tcW w:w="0" w:type="auto"/>
          </w:tcPr>
          <w:p w:rsidR="00E87489" w:rsidRPr="00576EDF" w:rsidRDefault="00E87489" w:rsidP="009A0712">
            <w:pPr>
              <w:autoSpaceDE w:val="0"/>
              <w:autoSpaceDN w:val="0"/>
              <w:adjustRightInd w:val="0"/>
              <w:spacing w:after="0" w:line="240" w:lineRule="auto"/>
              <w:rPr>
                <w:rFonts w:ascii="Times New Roman" w:eastAsia="Times New Roman" w:hAnsi="Times New Roman"/>
                <w:color w:val="000000"/>
                <w:sz w:val="24"/>
                <w:szCs w:val="24"/>
                <w:lang w:eastAsia="ru-RU"/>
              </w:rPr>
            </w:pPr>
            <w:r w:rsidRPr="00576EDF">
              <w:rPr>
                <w:rFonts w:ascii="Times New Roman" w:eastAsia="Times New Roman" w:hAnsi="Times New Roman"/>
                <w:color w:val="000000"/>
                <w:sz w:val="24"/>
                <w:szCs w:val="24"/>
                <w:lang w:eastAsia="ru-RU"/>
              </w:rPr>
              <w:t xml:space="preserve">II </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33</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99,8</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34</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35</w:t>
            </w:r>
          </w:p>
        </w:tc>
      </w:tr>
      <w:tr w:rsidR="00E87489" w:rsidRPr="00576EDF" w:rsidTr="009A0712">
        <w:tc>
          <w:tcPr>
            <w:tcW w:w="0" w:type="auto"/>
          </w:tcPr>
          <w:p w:rsidR="00E87489" w:rsidRPr="00576EDF" w:rsidRDefault="00E87489" w:rsidP="009A0712">
            <w:pPr>
              <w:autoSpaceDE w:val="0"/>
              <w:autoSpaceDN w:val="0"/>
              <w:adjustRightInd w:val="0"/>
              <w:spacing w:after="0" w:line="240" w:lineRule="auto"/>
              <w:rPr>
                <w:rFonts w:ascii="Times New Roman" w:eastAsia="Times New Roman" w:hAnsi="Times New Roman"/>
                <w:color w:val="000000"/>
                <w:sz w:val="24"/>
                <w:szCs w:val="24"/>
                <w:lang w:eastAsia="ru-RU"/>
              </w:rPr>
            </w:pPr>
            <w:r w:rsidRPr="00576EDF">
              <w:rPr>
                <w:rFonts w:ascii="Times New Roman" w:eastAsia="Times New Roman" w:hAnsi="Times New Roman"/>
                <w:color w:val="000000"/>
                <w:sz w:val="24"/>
                <w:szCs w:val="24"/>
                <w:lang w:eastAsia="ru-RU"/>
              </w:rPr>
              <w:t xml:space="preserve">III </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38</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42</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99,8</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20</w:t>
            </w:r>
          </w:p>
        </w:tc>
      </w:tr>
      <w:tr w:rsidR="00E87489" w:rsidRPr="00576EDF" w:rsidTr="009A0712">
        <w:tc>
          <w:tcPr>
            <w:tcW w:w="0" w:type="auto"/>
          </w:tcPr>
          <w:p w:rsidR="00E87489" w:rsidRPr="00576EDF" w:rsidRDefault="00E87489" w:rsidP="009A0712">
            <w:pPr>
              <w:autoSpaceDE w:val="0"/>
              <w:autoSpaceDN w:val="0"/>
              <w:adjustRightInd w:val="0"/>
              <w:spacing w:after="0" w:line="240" w:lineRule="auto"/>
              <w:rPr>
                <w:rFonts w:ascii="Times New Roman" w:eastAsia="Times New Roman" w:hAnsi="Times New Roman"/>
                <w:color w:val="000000"/>
                <w:sz w:val="24"/>
                <w:szCs w:val="24"/>
                <w:lang w:eastAsia="ru-RU"/>
              </w:rPr>
            </w:pPr>
            <w:r w:rsidRPr="00576EDF">
              <w:rPr>
                <w:rFonts w:ascii="Times New Roman" w:eastAsia="Times New Roman" w:hAnsi="Times New Roman"/>
                <w:color w:val="000000"/>
                <w:sz w:val="24"/>
                <w:szCs w:val="24"/>
                <w:lang w:eastAsia="ru-RU"/>
              </w:rPr>
              <w:t xml:space="preserve">Итого </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43</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99,9</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46</w:t>
            </w:r>
          </w:p>
        </w:tc>
        <w:tc>
          <w:tcPr>
            <w:tcW w:w="0" w:type="auto"/>
          </w:tcPr>
          <w:p w:rsidR="00E87489" w:rsidRPr="00576EDF" w:rsidRDefault="00E87489" w:rsidP="009A0712">
            <w:pPr>
              <w:spacing w:after="0" w:line="240" w:lineRule="auto"/>
              <w:ind w:right="360"/>
              <w:jc w:val="center"/>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99,8</w:t>
            </w:r>
          </w:p>
        </w:tc>
        <w:tc>
          <w:tcPr>
            <w:tcW w:w="0" w:type="auto"/>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33</w:t>
            </w:r>
          </w:p>
        </w:tc>
      </w:tr>
    </w:tbl>
    <w:p w:rsidR="00E87489" w:rsidRPr="00576EDF" w:rsidRDefault="00E87489" w:rsidP="00E87489">
      <w:pPr>
        <w:spacing w:after="0" w:line="240" w:lineRule="auto"/>
        <w:ind w:right="360"/>
        <w:jc w:val="both"/>
        <w:rPr>
          <w:rFonts w:ascii="Times New Roman" w:eastAsia="Times New Roman" w:hAnsi="Times New Roman"/>
          <w:b/>
          <w:sz w:val="24"/>
          <w:szCs w:val="24"/>
          <w:lang w:eastAsia="ru-RU"/>
        </w:rPr>
      </w:pPr>
    </w:p>
    <w:p w:rsidR="00E87489" w:rsidRPr="00576EDF" w:rsidRDefault="00E87489" w:rsidP="00E87489">
      <w:pPr>
        <w:spacing w:after="0" w:line="240" w:lineRule="auto"/>
        <w:rPr>
          <w:rFonts w:ascii="Times New Roman" w:eastAsia="Times New Roman" w:hAnsi="Times New Roman"/>
          <w:b/>
          <w:sz w:val="24"/>
          <w:szCs w:val="24"/>
          <w:lang w:eastAsia="ru-RU"/>
        </w:rPr>
      </w:pPr>
    </w:p>
    <w:p w:rsidR="00E87489" w:rsidRPr="00576EDF" w:rsidRDefault="00E87489" w:rsidP="00E87489">
      <w:pPr>
        <w:spacing w:after="0" w:line="240" w:lineRule="auto"/>
        <w:rPr>
          <w:rFonts w:ascii="Times New Roman" w:eastAsia="Times New Roman" w:hAnsi="Times New Roman"/>
          <w:b/>
          <w:sz w:val="24"/>
          <w:szCs w:val="24"/>
          <w:lang w:eastAsia="ru-RU"/>
        </w:rPr>
      </w:pPr>
      <w:r w:rsidRPr="00576EDF">
        <w:rPr>
          <w:rFonts w:ascii="Times New Roman" w:eastAsia="Times New Roman" w:hAnsi="Times New Roman"/>
          <w:b/>
          <w:sz w:val="24"/>
          <w:szCs w:val="24"/>
          <w:lang w:eastAsia="ru-RU"/>
        </w:rPr>
        <w:t>Результаты итоговой аттестации в течение трех последних лет</w:t>
      </w:r>
    </w:p>
    <w:p w:rsidR="00E87489" w:rsidRPr="00576EDF" w:rsidRDefault="00E87489" w:rsidP="00E87489">
      <w:pPr>
        <w:spacing w:after="0" w:line="240" w:lineRule="auto"/>
        <w:rPr>
          <w:rFonts w:ascii="Times New Roman" w:eastAsia="Times New Roman" w:hAnsi="Times New Roman"/>
          <w:b/>
          <w:sz w:val="24"/>
          <w:szCs w:val="24"/>
          <w:lang w:eastAsia="ru-RU"/>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204"/>
        <w:gridCol w:w="2204"/>
        <w:gridCol w:w="2204"/>
      </w:tblGrid>
      <w:tr w:rsidR="00E87489" w:rsidRPr="00576EDF" w:rsidTr="009A0712">
        <w:tc>
          <w:tcPr>
            <w:tcW w:w="1582" w:type="pct"/>
          </w:tcPr>
          <w:p w:rsidR="00E87489" w:rsidRPr="00576EDF" w:rsidRDefault="00E87489" w:rsidP="009A0712">
            <w:pPr>
              <w:spacing w:after="0" w:line="240" w:lineRule="auto"/>
              <w:jc w:val="both"/>
              <w:rPr>
                <w:rFonts w:ascii="Times New Roman" w:eastAsia="Times New Roman" w:hAnsi="Times New Roman"/>
                <w:sz w:val="24"/>
                <w:szCs w:val="24"/>
                <w:lang w:eastAsia="ru-RU"/>
              </w:rPr>
            </w:pP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2012-2013 г.</w:t>
            </w:r>
          </w:p>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 выпускников</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2013-2014 г.</w:t>
            </w:r>
          </w:p>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 выпускников</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2014-2015 г.</w:t>
            </w:r>
          </w:p>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 выпускников</w:t>
            </w:r>
          </w:p>
        </w:tc>
      </w:tr>
      <w:tr w:rsidR="00E87489" w:rsidRPr="00576EDF" w:rsidTr="009A0712">
        <w:tc>
          <w:tcPr>
            <w:tcW w:w="1582" w:type="pct"/>
          </w:tcPr>
          <w:p w:rsidR="00E87489" w:rsidRPr="00576EDF" w:rsidRDefault="00E87489" w:rsidP="009A0712">
            <w:pPr>
              <w:spacing w:after="0" w:line="24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val="en-US" w:eastAsia="ru-RU"/>
              </w:rPr>
              <w:t xml:space="preserve">II </w:t>
            </w:r>
            <w:r w:rsidRPr="00576EDF">
              <w:rPr>
                <w:rFonts w:ascii="Times New Roman" w:eastAsia="Times New Roman" w:hAnsi="Times New Roman"/>
                <w:sz w:val="24"/>
                <w:szCs w:val="24"/>
                <w:lang w:eastAsia="ru-RU"/>
              </w:rPr>
              <w:t>уровень образования</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99,8</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99,8</w:t>
            </w:r>
          </w:p>
        </w:tc>
      </w:tr>
      <w:tr w:rsidR="00E87489" w:rsidRPr="00576EDF" w:rsidTr="009A0712">
        <w:tc>
          <w:tcPr>
            <w:tcW w:w="1582" w:type="pct"/>
          </w:tcPr>
          <w:p w:rsidR="00E87489" w:rsidRPr="00576EDF" w:rsidRDefault="00E87489" w:rsidP="009A0712">
            <w:pPr>
              <w:spacing w:after="0" w:line="24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val="en-US" w:eastAsia="ru-RU"/>
              </w:rPr>
              <w:t xml:space="preserve">III </w:t>
            </w:r>
            <w:r w:rsidRPr="00576EDF">
              <w:rPr>
                <w:rFonts w:ascii="Times New Roman" w:eastAsia="Times New Roman" w:hAnsi="Times New Roman"/>
                <w:sz w:val="24"/>
                <w:szCs w:val="24"/>
                <w:lang w:eastAsia="ru-RU"/>
              </w:rPr>
              <w:t>уровень образования</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r>
      <w:tr w:rsidR="00E87489" w:rsidRPr="00576EDF" w:rsidTr="009A0712">
        <w:tc>
          <w:tcPr>
            <w:tcW w:w="1582"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В целом по ОУ</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100</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99,9</w:t>
            </w:r>
          </w:p>
        </w:tc>
        <w:tc>
          <w:tcPr>
            <w:tcW w:w="1139" w:type="pct"/>
          </w:tcPr>
          <w:p w:rsidR="00E87489" w:rsidRPr="00576EDF" w:rsidRDefault="00E87489" w:rsidP="009A0712">
            <w:pPr>
              <w:spacing w:after="0" w:line="240" w:lineRule="auto"/>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99,9</w:t>
            </w:r>
          </w:p>
        </w:tc>
      </w:tr>
    </w:tbl>
    <w:p w:rsidR="00E87489" w:rsidRPr="00576EDF" w:rsidRDefault="00E87489" w:rsidP="00E87489">
      <w:pPr>
        <w:spacing w:after="0" w:line="240" w:lineRule="auto"/>
        <w:ind w:right="360"/>
        <w:jc w:val="both"/>
        <w:rPr>
          <w:rFonts w:ascii="Times New Roman" w:eastAsia="Times New Roman" w:hAnsi="Times New Roman"/>
          <w:b/>
          <w:sz w:val="24"/>
          <w:szCs w:val="24"/>
          <w:lang w:eastAsia="ru-RU"/>
        </w:rPr>
      </w:pPr>
    </w:p>
    <w:p w:rsidR="00E87489" w:rsidRPr="00576EDF" w:rsidRDefault="00E87489" w:rsidP="00E87489">
      <w:pPr>
        <w:spacing w:after="0" w:line="360" w:lineRule="auto"/>
        <w:jc w:val="center"/>
        <w:rPr>
          <w:rFonts w:ascii="Times New Roman" w:eastAsia="Times New Roman" w:hAnsi="Times New Roman"/>
          <w:b/>
          <w:bCs/>
          <w:sz w:val="24"/>
          <w:szCs w:val="24"/>
          <w:lang w:eastAsia="ru-RU"/>
        </w:rPr>
      </w:pPr>
    </w:p>
    <w:p w:rsidR="00E87489" w:rsidRPr="00576EDF" w:rsidRDefault="00E87489" w:rsidP="00E87489">
      <w:pPr>
        <w:spacing w:after="0" w:line="360" w:lineRule="auto"/>
        <w:jc w:val="center"/>
        <w:rPr>
          <w:rFonts w:ascii="Times New Roman" w:eastAsia="Times New Roman" w:hAnsi="Times New Roman"/>
          <w:b/>
          <w:bCs/>
          <w:sz w:val="24"/>
          <w:szCs w:val="24"/>
          <w:lang w:eastAsia="ru-RU"/>
        </w:rPr>
      </w:pPr>
      <w:r w:rsidRPr="00576EDF">
        <w:rPr>
          <w:rFonts w:ascii="Times New Roman" w:eastAsia="Times New Roman" w:hAnsi="Times New Roman"/>
          <w:b/>
          <w:bCs/>
          <w:sz w:val="24"/>
          <w:szCs w:val="24"/>
          <w:lang w:eastAsia="ru-RU"/>
        </w:rPr>
        <w:lastRenderedPageBreak/>
        <w:t>Сравнительный анализ результатов ЕГЭ  по предметам</w:t>
      </w:r>
    </w:p>
    <w:p w:rsidR="00E87489" w:rsidRPr="00576EDF" w:rsidRDefault="00E87489" w:rsidP="00E87489">
      <w:pPr>
        <w:spacing w:after="0" w:line="360" w:lineRule="auto"/>
        <w:ind w:left="360"/>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0"/>
        <w:gridCol w:w="2200"/>
        <w:gridCol w:w="2269"/>
        <w:gridCol w:w="2798"/>
      </w:tblGrid>
      <w:tr w:rsidR="00E87489" w:rsidRPr="00576EDF" w:rsidTr="009A0712">
        <w:trPr>
          <w:trHeight w:val="859"/>
        </w:trPr>
        <w:tc>
          <w:tcPr>
            <w:tcW w:w="1416" w:type="pct"/>
          </w:tcPr>
          <w:p w:rsidR="00E87489" w:rsidRPr="00576EDF" w:rsidRDefault="00E87489" w:rsidP="009A0712">
            <w:pPr>
              <w:spacing w:after="0" w:line="360" w:lineRule="auto"/>
              <w:jc w:val="both"/>
              <w:rPr>
                <w:rFonts w:ascii="Times New Roman" w:eastAsia="Times New Roman" w:hAnsi="Times New Roman"/>
                <w:b/>
                <w:i/>
                <w:sz w:val="24"/>
                <w:szCs w:val="24"/>
                <w:lang w:eastAsia="ru-RU"/>
              </w:rPr>
            </w:pPr>
            <w:r w:rsidRPr="00576EDF">
              <w:rPr>
                <w:rFonts w:ascii="Times New Roman" w:eastAsia="Times New Roman" w:hAnsi="Times New Roman"/>
                <w:b/>
                <w:i/>
                <w:sz w:val="24"/>
                <w:szCs w:val="24"/>
                <w:lang w:eastAsia="ru-RU"/>
              </w:rPr>
              <w:t>Предмет</w:t>
            </w:r>
          </w:p>
        </w:tc>
        <w:tc>
          <w:tcPr>
            <w:tcW w:w="1085" w:type="pct"/>
          </w:tcPr>
          <w:p w:rsidR="00E87489" w:rsidRPr="00576EDF" w:rsidRDefault="00E87489" w:rsidP="009A0712">
            <w:pPr>
              <w:spacing w:after="0" w:line="360" w:lineRule="auto"/>
              <w:jc w:val="both"/>
              <w:rPr>
                <w:rFonts w:ascii="Times New Roman" w:eastAsia="Times New Roman" w:hAnsi="Times New Roman"/>
                <w:b/>
                <w:i/>
                <w:sz w:val="24"/>
                <w:szCs w:val="24"/>
                <w:lang w:eastAsia="ru-RU"/>
              </w:rPr>
            </w:pPr>
            <w:r w:rsidRPr="00576EDF">
              <w:rPr>
                <w:rFonts w:ascii="Times New Roman" w:eastAsia="Times New Roman" w:hAnsi="Times New Roman"/>
                <w:b/>
                <w:i/>
                <w:sz w:val="24"/>
                <w:szCs w:val="24"/>
                <w:lang w:eastAsia="ru-RU"/>
              </w:rPr>
              <w:t xml:space="preserve">Средний балл </w:t>
            </w:r>
          </w:p>
          <w:p w:rsidR="00E87489" w:rsidRPr="00576EDF" w:rsidRDefault="00E87489" w:rsidP="009A0712">
            <w:pPr>
              <w:spacing w:after="0" w:line="360" w:lineRule="auto"/>
              <w:jc w:val="both"/>
              <w:rPr>
                <w:rFonts w:ascii="Times New Roman" w:eastAsia="Times New Roman" w:hAnsi="Times New Roman"/>
                <w:b/>
                <w:i/>
                <w:sz w:val="24"/>
                <w:szCs w:val="24"/>
                <w:lang w:eastAsia="ru-RU"/>
              </w:rPr>
            </w:pPr>
            <w:r w:rsidRPr="00576EDF">
              <w:rPr>
                <w:rFonts w:ascii="Times New Roman" w:eastAsia="Times New Roman" w:hAnsi="Times New Roman"/>
                <w:b/>
                <w:i/>
                <w:sz w:val="24"/>
                <w:szCs w:val="24"/>
                <w:lang w:eastAsia="ru-RU"/>
              </w:rPr>
              <w:t>в 2013 году</w:t>
            </w:r>
          </w:p>
        </w:tc>
        <w:tc>
          <w:tcPr>
            <w:tcW w:w="1119" w:type="pct"/>
            <w:tcBorders>
              <w:right w:val="single" w:sz="4" w:space="0" w:color="auto"/>
            </w:tcBorders>
          </w:tcPr>
          <w:p w:rsidR="00E87489" w:rsidRPr="00576EDF" w:rsidRDefault="00E87489" w:rsidP="009A0712">
            <w:pPr>
              <w:spacing w:after="0" w:line="360" w:lineRule="auto"/>
              <w:jc w:val="both"/>
              <w:rPr>
                <w:rFonts w:ascii="Times New Roman" w:eastAsia="Times New Roman" w:hAnsi="Times New Roman"/>
                <w:b/>
                <w:i/>
                <w:sz w:val="24"/>
                <w:szCs w:val="24"/>
                <w:lang w:eastAsia="ru-RU"/>
              </w:rPr>
            </w:pPr>
            <w:r w:rsidRPr="00576EDF">
              <w:rPr>
                <w:rFonts w:ascii="Times New Roman" w:eastAsia="Times New Roman" w:hAnsi="Times New Roman"/>
                <w:b/>
                <w:i/>
                <w:sz w:val="24"/>
                <w:szCs w:val="24"/>
                <w:lang w:eastAsia="ru-RU"/>
              </w:rPr>
              <w:t xml:space="preserve">Средний балл </w:t>
            </w:r>
          </w:p>
          <w:p w:rsidR="00E87489" w:rsidRPr="00576EDF" w:rsidRDefault="00E87489" w:rsidP="009A0712">
            <w:pPr>
              <w:spacing w:after="0" w:line="360" w:lineRule="auto"/>
              <w:jc w:val="both"/>
              <w:rPr>
                <w:rFonts w:ascii="Times New Roman" w:eastAsia="Times New Roman" w:hAnsi="Times New Roman"/>
                <w:b/>
                <w:i/>
                <w:sz w:val="24"/>
                <w:szCs w:val="24"/>
                <w:lang w:eastAsia="ru-RU"/>
              </w:rPr>
            </w:pPr>
            <w:r w:rsidRPr="00576EDF">
              <w:rPr>
                <w:rFonts w:ascii="Times New Roman" w:eastAsia="Times New Roman" w:hAnsi="Times New Roman"/>
                <w:b/>
                <w:i/>
                <w:sz w:val="24"/>
                <w:szCs w:val="24"/>
                <w:lang w:eastAsia="ru-RU"/>
              </w:rPr>
              <w:t>в 2014 году</w:t>
            </w:r>
          </w:p>
        </w:tc>
        <w:tc>
          <w:tcPr>
            <w:tcW w:w="1380" w:type="pct"/>
            <w:tcBorders>
              <w:left w:val="single" w:sz="4" w:space="0" w:color="auto"/>
            </w:tcBorders>
          </w:tcPr>
          <w:p w:rsidR="00E87489" w:rsidRPr="00576EDF" w:rsidRDefault="00E87489" w:rsidP="009A0712">
            <w:pPr>
              <w:spacing w:after="0" w:line="360" w:lineRule="auto"/>
              <w:jc w:val="both"/>
              <w:rPr>
                <w:rFonts w:ascii="Times New Roman" w:eastAsia="Times New Roman" w:hAnsi="Times New Roman"/>
                <w:b/>
                <w:i/>
                <w:sz w:val="24"/>
                <w:szCs w:val="24"/>
                <w:lang w:eastAsia="ru-RU"/>
              </w:rPr>
            </w:pPr>
            <w:r w:rsidRPr="00576EDF">
              <w:rPr>
                <w:rFonts w:ascii="Times New Roman" w:eastAsia="Times New Roman" w:hAnsi="Times New Roman"/>
                <w:b/>
                <w:i/>
                <w:sz w:val="24"/>
                <w:szCs w:val="24"/>
                <w:lang w:eastAsia="ru-RU"/>
              </w:rPr>
              <w:t xml:space="preserve">Средний балл </w:t>
            </w:r>
          </w:p>
          <w:p w:rsidR="00E87489" w:rsidRPr="00576EDF" w:rsidRDefault="00E87489" w:rsidP="009A0712">
            <w:pPr>
              <w:spacing w:after="0" w:line="360" w:lineRule="auto"/>
              <w:jc w:val="both"/>
              <w:rPr>
                <w:rFonts w:ascii="Times New Roman" w:eastAsia="Times New Roman" w:hAnsi="Times New Roman"/>
                <w:b/>
                <w:i/>
                <w:sz w:val="24"/>
                <w:szCs w:val="24"/>
                <w:lang w:eastAsia="ru-RU"/>
              </w:rPr>
            </w:pPr>
            <w:r w:rsidRPr="00576EDF">
              <w:rPr>
                <w:rFonts w:ascii="Times New Roman" w:eastAsia="Times New Roman" w:hAnsi="Times New Roman"/>
                <w:b/>
                <w:i/>
                <w:sz w:val="24"/>
                <w:szCs w:val="24"/>
                <w:lang w:eastAsia="ru-RU"/>
              </w:rPr>
              <w:t>в 2015году</w:t>
            </w:r>
          </w:p>
        </w:tc>
      </w:tr>
      <w:tr w:rsidR="00E87489" w:rsidRPr="00576EDF" w:rsidTr="009A0712">
        <w:trPr>
          <w:trHeight w:val="444"/>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Русский язык</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60,45</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65,4</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71</w:t>
            </w:r>
          </w:p>
        </w:tc>
      </w:tr>
      <w:tr w:rsidR="00E87489" w:rsidRPr="00576EDF" w:rsidTr="009A0712">
        <w:trPr>
          <w:trHeight w:val="430"/>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Математика</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43,25</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49</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52</w:t>
            </w:r>
            <w:r w:rsidRPr="00576EDF">
              <w:rPr>
                <w:rFonts w:ascii="Times New Roman" w:eastAsia="Times New Roman" w:hAnsi="Times New Roman"/>
                <w:sz w:val="24"/>
                <w:szCs w:val="24"/>
                <w:lang w:eastAsia="ar-SA"/>
              </w:rPr>
              <w:t>(профильный уровень)</w:t>
            </w:r>
          </w:p>
        </w:tc>
      </w:tr>
      <w:tr w:rsidR="00E87489" w:rsidRPr="00576EDF" w:rsidTr="009A0712">
        <w:trPr>
          <w:trHeight w:val="430"/>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Физика</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54,2</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43</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50</w:t>
            </w:r>
          </w:p>
        </w:tc>
      </w:tr>
      <w:tr w:rsidR="00E87489" w:rsidRPr="00576EDF" w:rsidTr="009A0712">
        <w:trPr>
          <w:trHeight w:val="430"/>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Химия</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66</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63</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67</w:t>
            </w:r>
          </w:p>
        </w:tc>
      </w:tr>
      <w:tr w:rsidR="00E87489" w:rsidRPr="00576EDF" w:rsidTr="009A0712">
        <w:trPr>
          <w:trHeight w:val="444"/>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Биология</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52,66</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71</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74</w:t>
            </w:r>
          </w:p>
        </w:tc>
      </w:tr>
      <w:tr w:rsidR="00E87489" w:rsidRPr="00576EDF" w:rsidTr="009A0712">
        <w:trPr>
          <w:trHeight w:val="430"/>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История</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49</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38</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62</w:t>
            </w:r>
          </w:p>
        </w:tc>
      </w:tr>
      <w:tr w:rsidR="00E87489" w:rsidRPr="00576EDF" w:rsidTr="009A0712">
        <w:trPr>
          <w:trHeight w:val="430"/>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eastAsia="Times New Roman" w:hAnsi="Times New Roman"/>
                <w:sz w:val="24"/>
                <w:szCs w:val="24"/>
                <w:lang w:eastAsia="ru-RU"/>
              </w:rPr>
              <w:t>Обществознание</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46</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49,4</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70</w:t>
            </w:r>
          </w:p>
        </w:tc>
      </w:tr>
      <w:tr w:rsidR="00E87489" w:rsidRPr="00576EDF" w:rsidTr="009A0712">
        <w:trPr>
          <w:trHeight w:val="472"/>
        </w:trPr>
        <w:tc>
          <w:tcPr>
            <w:tcW w:w="1416" w:type="pct"/>
          </w:tcPr>
          <w:p w:rsidR="00E87489" w:rsidRPr="00576EDF" w:rsidRDefault="00E87489" w:rsidP="009A0712">
            <w:pPr>
              <w:spacing w:after="0" w:line="360" w:lineRule="auto"/>
              <w:jc w:val="both"/>
              <w:rPr>
                <w:rFonts w:ascii="Times New Roman" w:eastAsia="Times New Roman" w:hAnsi="Times New Roman"/>
                <w:sz w:val="24"/>
                <w:szCs w:val="24"/>
                <w:lang w:eastAsia="ru-RU"/>
              </w:rPr>
            </w:pPr>
            <w:r w:rsidRPr="00576EDF">
              <w:rPr>
                <w:rFonts w:ascii="Times New Roman" w:hAnsi="Times New Roman"/>
                <w:sz w:val="24"/>
                <w:szCs w:val="24"/>
                <w:lang w:eastAsia="ar-SA"/>
              </w:rPr>
              <w:t xml:space="preserve">Английский язык   </w:t>
            </w:r>
          </w:p>
        </w:tc>
        <w:tc>
          <w:tcPr>
            <w:tcW w:w="1085" w:type="pct"/>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85</w:t>
            </w:r>
          </w:p>
        </w:tc>
        <w:tc>
          <w:tcPr>
            <w:tcW w:w="1119" w:type="pct"/>
            <w:tcBorders>
              <w:righ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78</w:t>
            </w:r>
          </w:p>
        </w:tc>
        <w:tc>
          <w:tcPr>
            <w:tcW w:w="1380" w:type="pct"/>
            <w:tcBorders>
              <w:left w:val="single" w:sz="4" w:space="0" w:color="auto"/>
            </w:tcBorders>
          </w:tcPr>
          <w:p w:rsidR="00E87489" w:rsidRPr="00576EDF" w:rsidRDefault="00E87489" w:rsidP="009A0712">
            <w:pPr>
              <w:spacing w:after="0" w:line="240" w:lineRule="auto"/>
              <w:contextualSpacing/>
              <w:jc w:val="both"/>
              <w:rPr>
                <w:rFonts w:ascii="Times New Roman" w:hAnsi="Times New Roman"/>
                <w:sz w:val="24"/>
                <w:szCs w:val="24"/>
                <w:lang w:eastAsia="ar-SA"/>
              </w:rPr>
            </w:pPr>
            <w:r w:rsidRPr="00576EDF">
              <w:rPr>
                <w:rFonts w:ascii="Times New Roman" w:hAnsi="Times New Roman"/>
                <w:sz w:val="24"/>
                <w:szCs w:val="24"/>
                <w:lang w:eastAsia="ar-SA"/>
              </w:rPr>
              <w:t>83</w:t>
            </w:r>
          </w:p>
        </w:tc>
      </w:tr>
    </w:tbl>
    <w:p w:rsidR="00E87489" w:rsidRDefault="00E87489" w:rsidP="00E87489">
      <w:pPr>
        <w:ind w:firstLine="708"/>
        <w:jc w:val="both"/>
        <w:rPr>
          <w:rFonts w:ascii="Times New Roman" w:hAnsi="Times New Roman" w:cs="Times New Roman"/>
          <w:sz w:val="28"/>
          <w:szCs w:val="28"/>
        </w:rPr>
      </w:pPr>
    </w:p>
    <w:p w:rsidR="00E87489" w:rsidRDefault="00E87489" w:rsidP="00E87489">
      <w:pPr>
        <w:ind w:firstLine="708"/>
        <w:jc w:val="both"/>
        <w:rPr>
          <w:rFonts w:ascii="Times New Roman" w:hAnsi="Times New Roman" w:cs="Times New Roman"/>
          <w:sz w:val="28"/>
          <w:szCs w:val="28"/>
        </w:rPr>
      </w:pPr>
    </w:p>
    <w:p w:rsidR="00E87489" w:rsidRPr="008C416B" w:rsidRDefault="00E87489" w:rsidP="00E87489">
      <w:pPr>
        <w:spacing w:line="240" w:lineRule="auto"/>
        <w:rPr>
          <w:rFonts w:ascii="Times New Roman" w:hAnsi="Times New Roman"/>
          <w:b/>
          <w:sz w:val="24"/>
          <w:szCs w:val="24"/>
        </w:rPr>
      </w:pPr>
      <w:r w:rsidRPr="008C416B">
        <w:rPr>
          <w:rFonts w:ascii="Times New Roman" w:hAnsi="Times New Roman"/>
          <w:b/>
          <w:sz w:val="24"/>
          <w:szCs w:val="24"/>
        </w:rPr>
        <w:t>2014-2015уч.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477"/>
        <w:gridCol w:w="1471"/>
        <w:gridCol w:w="1524"/>
        <w:gridCol w:w="1910"/>
        <w:gridCol w:w="1305"/>
      </w:tblGrid>
      <w:tr w:rsidR="00E87489" w:rsidRPr="00C937E6" w:rsidTr="009A0712">
        <w:trPr>
          <w:trHeight w:val="84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 п/п</w:t>
            </w:r>
          </w:p>
        </w:tc>
        <w:tc>
          <w:tcPr>
            <w:tcW w:w="2477"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 xml:space="preserve">Предмет, мин. балл </w:t>
            </w:r>
          </w:p>
        </w:tc>
        <w:tc>
          <w:tcPr>
            <w:tcW w:w="1471"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 xml:space="preserve">Кол-во участников ЕГЭ </w:t>
            </w:r>
          </w:p>
        </w:tc>
        <w:tc>
          <w:tcPr>
            <w:tcW w:w="1524"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Кол-во прошедших порог</w:t>
            </w:r>
          </w:p>
        </w:tc>
        <w:tc>
          <w:tcPr>
            <w:tcW w:w="1910"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Максимальный балл по ОУ</w:t>
            </w:r>
          </w:p>
        </w:tc>
        <w:tc>
          <w:tcPr>
            <w:tcW w:w="130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Средний балл</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1</w:t>
            </w:r>
          </w:p>
        </w:tc>
        <w:tc>
          <w:tcPr>
            <w:tcW w:w="2477"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 xml:space="preserve">Русский язык     </w:t>
            </w:r>
            <w:r>
              <w:rPr>
                <w:rFonts w:ascii="Times New Roman" w:eastAsia="Times New Roman" w:hAnsi="Times New Roman"/>
                <w:sz w:val="24"/>
                <w:szCs w:val="24"/>
                <w:lang w:eastAsia="ar-SA"/>
              </w:rPr>
              <w:t>36</w:t>
            </w:r>
          </w:p>
        </w:tc>
        <w:tc>
          <w:tcPr>
            <w:tcW w:w="1471" w:type="dxa"/>
            <w:shd w:val="clear" w:color="auto" w:fill="auto"/>
          </w:tcPr>
          <w:p w:rsidR="00E87489" w:rsidRPr="008C416B" w:rsidRDefault="00E87489" w:rsidP="009A0712">
            <w:pPr>
              <w:suppressAutoHyphens/>
              <w:spacing w:after="0" w:line="240" w:lineRule="auto"/>
              <w:contextualSpacing/>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37</w:t>
            </w:r>
          </w:p>
        </w:tc>
        <w:tc>
          <w:tcPr>
            <w:tcW w:w="1524" w:type="dxa"/>
            <w:shd w:val="clear" w:color="auto" w:fill="auto"/>
          </w:tcPr>
          <w:p w:rsidR="00E87489" w:rsidRPr="008C416B" w:rsidRDefault="00E87489" w:rsidP="009A0712">
            <w:pPr>
              <w:suppressAutoHyphens/>
              <w:spacing w:after="0" w:line="240" w:lineRule="auto"/>
              <w:contextualSpacing/>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37</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98</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71</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2</w:t>
            </w:r>
          </w:p>
        </w:tc>
        <w:tc>
          <w:tcPr>
            <w:tcW w:w="2477"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Математика</w:t>
            </w:r>
            <w:r>
              <w:rPr>
                <w:rFonts w:ascii="Times New Roman" w:eastAsia="Times New Roman" w:hAnsi="Times New Roman"/>
                <w:sz w:val="24"/>
                <w:szCs w:val="24"/>
                <w:lang w:eastAsia="ar-SA"/>
              </w:rPr>
              <w:t xml:space="preserve"> (профильный уровень)</w:t>
            </w:r>
            <w:r w:rsidRPr="00C937E6">
              <w:rPr>
                <w:rFonts w:ascii="Times New Roman" w:eastAsia="Times New Roman" w:hAnsi="Times New Roman"/>
                <w:sz w:val="24"/>
                <w:szCs w:val="24"/>
                <w:lang w:eastAsia="ar-SA"/>
              </w:rPr>
              <w:t xml:space="preserve">   2</w:t>
            </w:r>
            <w:r>
              <w:rPr>
                <w:rFonts w:ascii="Times New Roman" w:eastAsia="Times New Roman" w:hAnsi="Times New Roman"/>
                <w:sz w:val="24"/>
                <w:szCs w:val="24"/>
                <w:lang w:eastAsia="ar-SA"/>
              </w:rPr>
              <w:t>7</w:t>
            </w:r>
          </w:p>
        </w:tc>
        <w:tc>
          <w:tcPr>
            <w:tcW w:w="1471" w:type="dxa"/>
            <w:shd w:val="clear" w:color="auto" w:fill="auto"/>
          </w:tcPr>
          <w:p w:rsidR="00E87489" w:rsidRPr="008C416B" w:rsidRDefault="00E87489" w:rsidP="009A0712">
            <w:pPr>
              <w:suppressAutoHyphens/>
              <w:spacing w:after="0" w:line="240" w:lineRule="auto"/>
              <w:contextualSpacing/>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37</w:t>
            </w:r>
          </w:p>
        </w:tc>
        <w:tc>
          <w:tcPr>
            <w:tcW w:w="1524" w:type="dxa"/>
            <w:shd w:val="clear" w:color="auto" w:fill="auto"/>
          </w:tcPr>
          <w:p w:rsidR="00E87489" w:rsidRPr="008C416B" w:rsidRDefault="00E87489" w:rsidP="009A0712">
            <w:pPr>
              <w:suppressAutoHyphens/>
              <w:spacing w:after="0" w:line="240" w:lineRule="auto"/>
              <w:contextualSpacing/>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35</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76</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52</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3</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Литература    32</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3</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3</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72</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52</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4</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Биология        36</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1</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1</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74</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74</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5</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История         32</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8</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8</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91</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62</w:t>
            </w:r>
          </w:p>
        </w:tc>
      </w:tr>
      <w:tr w:rsidR="00E87489" w:rsidRPr="00C937E6" w:rsidTr="009A0712">
        <w:trPr>
          <w:trHeight w:val="556"/>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6</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 xml:space="preserve">Обществознание     </w:t>
            </w:r>
            <w:r>
              <w:rPr>
                <w:rFonts w:ascii="Times New Roman" w:eastAsia="Times New Roman" w:hAnsi="Times New Roman"/>
                <w:sz w:val="24"/>
                <w:szCs w:val="24"/>
                <w:lang w:eastAsia="ar-SA"/>
              </w:rPr>
              <w:t>42</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17</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16</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98</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70</w:t>
            </w:r>
          </w:p>
        </w:tc>
      </w:tr>
      <w:tr w:rsidR="00E87489" w:rsidRPr="00C937E6" w:rsidTr="009A0712">
        <w:trPr>
          <w:trHeight w:val="571"/>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7</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Английский язык   2</w:t>
            </w:r>
            <w:r>
              <w:rPr>
                <w:rFonts w:ascii="Times New Roman" w:eastAsia="Times New Roman" w:hAnsi="Times New Roman"/>
                <w:sz w:val="24"/>
                <w:szCs w:val="24"/>
                <w:lang w:eastAsia="ar-SA"/>
              </w:rPr>
              <w:t>2</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7</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7</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91</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83</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8</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Физика      36</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8</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8</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71</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50</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9</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sidRPr="00C937E6">
              <w:rPr>
                <w:rFonts w:ascii="Times New Roman" w:eastAsia="Times New Roman" w:hAnsi="Times New Roman"/>
                <w:sz w:val="24"/>
                <w:szCs w:val="24"/>
                <w:lang w:eastAsia="ar-SA"/>
              </w:rPr>
              <w:t>Химия       36</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4</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4</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76</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67</w:t>
            </w:r>
          </w:p>
        </w:tc>
      </w:tr>
      <w:tr w:rsidR="00E87489" w:rsidRPr="00C937E6" w:rsidTr="009A0712">
        <w:trPr>
          <w:trHeight w:val="279"/>
        </w:trPr>
        <w:tc>
          <w:tcPr>
            <w:tcW w:w="725" w:type="dxa"/>
            <w:shd w:val="clear" w:color="auto" w:fill="auto"/>
          </w:tcPr>
          <w:p w:rsidR="00E87489" w:rsidRPr="00C937E6" w:rsidRDefault="00E87489" w:rsidP="009A0712">
            <w:pPr>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2477" w:type="dxa"/>
            <w:shd w:val="clear" w:color="auto" w:fill="auto"/>
            <w:vAlign w:val="center"/>
          </w:tcPr>
          <w:p w:rsidR="00E87489" w:rsidRPr="00C937E6" w:rsidRDefault="00E87489" w:rsidP="009A071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Информатика и ИКТ 40</w:t>
            </w:r>
          </w:p>
        </w:tc>
        <w:tc>
          <w:tcPr>
            <w:tcW w:w="1471" w:type="dxa"/>
            <w:shd w:val="clear" w:color="auto" w:fill="auto"/>
            <w:vAlign w:val="center"/>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4</w:t>
            </w:r>
          </w:p>
        </w:tc>
        <w:tc>
          <w:tcPr>
            <w:tcW w:w="1524" w:type="dxa"/>
            <w:shd w:val="clear" w:color="auto" w:fill="auto"/>
          </w:tcPr>
          <w:p w:rsidR="00E87489" w:rsidRPr="008C416B" w:rsidRDefault="00E87489" w:rsidP="009A0712">
            <w:pPr>
              <w:suppressAutoHyphens/>
              <w:spacing w:after="0" w:line="240" w:lineRule="auto"/>
              <w:jc w:val="center"/>
              <w:rPr>
                <w:rFonts w:ascii="Times New Roman" w:eastAsia="Times New Roman" w:hAnsi="Times New Roman"/>
                <w:sz w:val="24"/>
                <w:szCs w:val="24"/>
                <w:lang w:eastAsia="ru-RU"/>
              </w:rPr>
            </w:pPr>
            <w:r w:rsidRPr="008C416B">
              <w:rPr>
                <w:rFonts w:ascii="Times New Roman" w:eastAsia="Times New Roman" w:hAnsi="Times New Roman"/>
                <w:sz w:val="24"/>
                <w:szCs w:val="24"/>
                <w:lang w:eastAsia="ru-RU"/>
              </w:rPr>
              <w:t>3</w:t>
            </w:r>
          </w:p>
        </w:tc>
        <w:tc>
          <w:tcPr>
            <w:tcW w:w="1910"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b/>
                <w:sz w:val="24"/>
                <w:szCs w:val="24"/>
                <w:lang w:eastAsia="ar-SA"/>
              </w:rPr>
            </w:pPr>
            <w:r w:rsidRPr="008C416B">
              <w:rPr>
                <w:rFonts w:ascii="Times New Roman" w:eastAsia="Times New Roman" w:hAnsi="Times New Roman"/>
                <w:b/>
                <w:sz w:val="24"/>
                <w:szCs w:val="24"/>
                <w:lang w:eastAsia="ar-SA"/>
              </w:rPr>
              <w:t>61</w:t>
            </w:r>
          </w:p>
        </w:tc>
        <w:tc>
          <w:tcPr>
            <w:tcW w:w="1305" w:type="dxa"/>
            <w:shd w:val="clear" w:color="auto" w:fill="auto"/>
          </w:tcPr>
          <w:p w:rsidR="00E87489" w:rsidRPr="008C416B" w:rsidRDefault="00E87489" w:rsidP="009A0712">
            <w:pPr>
              <w:suppressAutoHyphens/>
              <w:spacing w:after="0" w:line="240" w:lineRule="auto"/>
              <w:contextualSpacing/>
              <w:jc w:val="both"/>
              <w:rPr>
                <w:rFonts w:ascii="Times New Roman" w:eastAsia="Times New Roman" w:hAnsi="Times New Roman"/>
                <w:sz w:val="24"/>
                <w:szCs w:val="24"/>
                <w:lang w:eastAsia="ar-SA"/>
              </w:rPr>
            </w:pPr>
            <w:r w:rsidRPr="008C416B">
              <w:rPr>
                <w:rFonts w:ascii="Times New Roman" w:eastAsia="Times New Roman" w:hAnsi="Times New Roman"/>
                <w:sz w:val="24"/>
                <w:szCs w:val="24"/>
                <w:lang w:eastAsia="ar-SA"/>
              </w:rPr>
              <w:t>51</w:t>
            </w:r>
          </w:p>
        </w:tc>
      </w:tr>
    </w:tbl>
    <w:p w:rsidR="00E87489" w:rsidRDefault="00E87489" w:rsidP="00E87489">
      <w:pPr>
        <w:ind w:firstLine="885"/>
        <w:jc w:val="both"/>
        <w:rPr>
          <w:rFonts w:ascii="Times New Roman" w:hAnsi="Times New Roman"/>
          <w:sz w:val="28"/>
          <w:szCs w:val="28"/>
        </w:rPr>
      </w:pPr>
    </w:p>
    <w:p w:rsidR="00E87489" w:rsidRPr="007D0BF4" w:rsidRDefault="00E87489" w:rsidP="00E87489">
      <w:pPr>
        <w:ind w:firstLine="885"/>
        <w:jc w:val="both"/>
        <w:rPr>
          <w:rFonts w:ascii="Times New Roman" w:hAnsi="Times New Roman"/>
          <w:sz w:val="28"/>
          <w:szCs w:val="28"/>
        </w:rPr>
      </w:pPr>
      <w:r w:rsidRPr="007D0BF4">
        <w:rPr>
          <w:rFonts w:ascii="Times New Roman" w:hAnsi="Times New Roman"/>
          <w:sz w:val="28"/>
          <w:szCs w:val="28"/>
        </w:rPr>
        <w:t xml:space="preserve">По  результатам  итоговой  аттестации  выпускников  средней  школы  </w:t>
      </w:r>
      <w:r>
        <w:rPr>
          <w:rFonts w:ascii="Times New Roman" w:hAnsi="Times New Roman"/>
          <w:sz w:val="28"/>
          <w:szCs w:val="28"/>
        </w:rPr>
        <w:t>37</w:t>
      </w:r>
      <w:r w:rsidRPr="007D0BF4">
        <w:rPr>
          <w:rFonts w:ascii="Times New Roman" w:hAnsi="Times New Roman"/>
          <w:sz w:val="28"/>
          <w:szCs w:val="28"/>
        </w:rPr>
        <w:t xml:space="preserve"> выпускников  получили  аттестаты  о  среднем  общем  образовании. </w:t>
      </w:r>
      <w:r w:rsidRPr="008C416B">
        <w:rPr>
          <w:rFonts w:ascii="Times New Roman" w:hAnsi="Times New Roman"/>
          <w:sz w:val="28"/>
          <w:szCs w:val="28"/>
        </w:rPr>
        <w:t>1</w:t>
      </w:r>
      <w:r>
        <w:rPr>
          <w:rFonts w:ascii="Times New Roman" w:hAnsi="Times New Roman"/>
          <w:sz w:val="28"/>
          <w:szCs w:val="28"/>
        </w:rPr>
        <w:t>6</w:t>
      </w:r>
      <w:r w:rsidRPr="007D0BF4">
        <w:rPr>
          <w:rFonts w:ascii="Times New Roman" w:hAnsi="Times New Roman"/>
          <w:sz w:val="28"/>
          <w:szCs w:val="28"/>
        </w:rPr>
        <w:t xml:space="preserve"> человек получили аттестат с отметками «отлично» и «хорошо».</w:t>
      </w:r>
    </w:p>
    <w:p w:rsidR="00E87489" w:rsidRPr="00C3009B" w:rsidRDefault="00E87489" w:rsidP="00E87489">
      <w:pPr>
        <w:tabs>
          <w:tab w:val="left" w:pos="426"/>
        </w:tabs>
        <w:spacing w:after="0" w:line="240" w:lineRule="auto"/>
        <w:jc w:val="both"/>
        <w:rPr>
          <w:rFonts w:ascii="Times New Roman" w:eastAsia="Times New Roman" w:hAnsi="Times New Roman"/>
          <w:b/>
          <w:sz w:val="24"/>
          <w:szCs w:val="24"/>
          <w:lang w:eastAsia="ru-RU"/>
        </w:rPr>
      </w:pPr>
      <w:r w:rsidRPr="00C3009B">
        <w:rPr>
          <w:rFonts w:ascii="Times New Roman" w:eastAsia="Times New Roman" w:hAnsi="Times New Roman"/>
          <w:b/>
          <w:sz w:val="24"/>
          <w:szCs w:val="24"/>
          <w:lang w:eastAsia="ru-RU"/>
        </w:rPr>
        <w:t>Количество обучающихся, закончивших образовательное учреждение с медалью</w:t>
      </w:r>
    </w:p>
    <w:p w:rsidR="00E87489" w:rsidRPr="00C3009B" w:rsidRDefault="00E87489" w:rsidP="00E87489">
      <w:pPr>
        <w:tabs>
          <w:tab w:val="left" w:pos="426"/>
        </w:tabs>
        <w:spacing w:after="0" w:line="240" w:lineRule="auto"/>
        <w:jc w:val="both"/>
        <w:rPr>
          <w:rFonts w:ascii="Times New Roman" w:eastAsia="Times New Roman" w:hAnsi="Times New Roman"/>
          <w:b/>
          <w:sz w:val="24"/>
          <w:szCs w:val="24"/>
          <w:lang w:eastAsia="ru-RU"/>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165"/>
        <w:gridCol w:w="2165"/>
        <w:gridCol w:w="2165"/>
        <w:gridCol w:w="2165"/>
      </w:tblGrid>
      <w:tr w:rsidR="00E87489" w:rsidRPr="00C3009B" w:rsidTr="009A0712">
        <w:trPr>
          <w:trHeight w:val="754"/>
        </w:trPr>
        <w:tc>
          <w:tcPr>
            <w:tcW w:w="710"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p>
          <w:p w:rsidR="00E87489" w:rsidRPr="00C3009B" w:rsidRDefault="00E87489" w:rsidP="009A0712">
            <w:pPr>
              <w:spacing w:after="0" w:line="240" w:lineRule="auto"/>
              <w:jc w:val="center"/>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Медали</w:t>
            </w:r>
          </w:p>
        </w:tc>
        <w:tc>
          <w:tcPr>
            <w:tcW w:w="1072"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p>
          <w:p w:rsidR="00E87489" w:rsidRPr="00C3009B" w:rsidRDefault="00E87489" w:rsidP="009A0712">
            <w:pPr>
              <w:spacing w:after="0" w:line="240" w:lineRule="auto"/>
              <w:jc w:val="center"/>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2012г.</w:t>
            </w:r>
          </w:p>
          <w:p w:rsidR="00E87489" w:rsidRPr="00C3009B" w:rsidRDefault="00E87489" w:rsidP="009A0712">
            <w:pPr>
              <w:spacing w:after="0" w:line="240" w:lineRule="auto"/>
              <w:rPr>
                <w:rFonts w:ascii="Times New Roman" w:eastAsia="Times New Roman" w:hAnsi="Times New Roman"/>
                <w:sz w:val="24"/>
                <w:szCs w:val="24"/>
                <w:lang w:eastAsia="ru-RU"/>
              </w:rPr>
            </w:pPr>
          </w:p>
        </w:tc>
        <w:tc>
          <w:tcPr>
            <w:tcW w:w="1072"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p>
          <w:p w:rsidR="00E87489" w:rsidRPr="00C3009B" w:rsidRDefault="00E87489" w:rsidP="009A0712">
            <w:pPr>
              <w:spacing w:after="0" w:line="240" w:lineRule="auto"/>
              <w:jc w:val="center"/>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2013г.</w:t>
            </w:r>
          </w:p>
        </w:tc>
        <w:tc>
          <w:tcPr>
            <w:tcW w:w="1072"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p>
          <w:p w:rsidR="00E87489" w:rsidRPr="00C3009B" w:rsidRDefault="00E87489" w:rsidP="009A0712">
            <w:pPr>
              <w:spacing w:after="0" w:line="240" w:lineRule="auto"/>
              <w:jc w:val="center"/>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2014г.</w:t>
            </w:r>
          </w:p>
        </w:tc>
        <w:tc>
          <w:tcPr>
            <w:tcW w:w="1072"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2015г.</w:t>
            </w:r>
          </w:p>
        </w:tc>
      </w:tr>
      <w:tr w:rsidR="00E87489" w:rsidRPr="00C3009B" w:rsidTr="009A0712">
        <w:trPr>
          <w:trHeight w:val="226"/>
        </w:trPr>
        <w:tc>
          <w:tcPr>
            <w:tcW w:w="710" w:type="pct"/>
          </w:tcPr>
          <w:p w:rsidR="00E87489" w:rsidRPr="00C3009B" w:rsidRDefault="00E87489" w:rsidP="009A0712">
            <w:pPr>
              <w:spacing w:after="0" w:line="240" w:lineRule="auto"/>
              <w:jc w:val="both"/>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золотая</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0</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0</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0</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E87489" w:rsidRPr="00C3009B" w:rsidTr="009A0712">
        <w:trPr>
          <w:trHeight w:val="226"/>
        </w:trPr>
        <w:tc>
          <w:tcPr>
            <w:tcW w:w="710" w:type="pct"/>
          </w:tcPr>
          <w:p w:rsidR="00E87489" w:rsidRPr="00C3009B" w:rsidRDefault="00E87489" w:rsidP="009A0712">
            <w:pPr>
              <w:spacing w:after="0" w:line="240" w:lineRule="auto"/>
              <w:jc w:val="both"/>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серебряная</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0</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87489" w:rsidRPr="00C3009B" w:rsidTr="009A0712">
        <w:trPr>
          <w:trHeight w:val="226"/>
        </w:trPr>
        <w:tc>
          <w:tcPr>
            <w:tcW w:w="710" w:type="pct"/>
          </w:tcPr>
          <w:p w:rsidR="00E87489" w:rsidRPr="00C3009B" w:rsidRDefault="00E87489" w:rsidP="009A0712">
            <w:pPr>
              <w:spacing w:after="0" w:line="240" w:lineRule="auto"/>
              <w:jc w:val="both"/>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Всего</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0</w:t>
            </w:r>
          </w:p>
        </w:tc>
        <w:tc>
          <w:tcPr>
            <w:tcW w:w="1072"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E87489" w:rsidRPr="00C3009B" w:rsidRDefault="00E87489" w:rsidP="00E87489">
      <w:pPr>
        <w:tabs>
          <w:tab w:val="left" w:pos="180"/>
        </w:tabs>
        <w:spacing w:after="0" w:line="240" w:lineRule="auto"/>
        <w:jc w:val="both"/>
        <w:rPr>
          <w:rFonts w:ascii="Times New Roman" w:eastAsia="Times New Roman" w:hAnsi="Times New Roman"/>
          <w:b/>
          <w:sz w:val="24"/>
          <w:szCs w:val="24"/>
          <w:lang w:eastAsia="ru-RU"/>
        </w:rPr>
      </w:pPr>
    </w:p>
    <w:p w:rsidR="00E87489" w:rsidRDefault="00E87489" w:rsidP="00E87489">
      <w:pPr>
        <w:tabs>
          <w:tab w:val="left" w:pos="426"/>
        </w:tabs>
        <w:spacing w:after="0" w:line="240" w:lineRule="auto"/>
        <w:jc w:val="both"/>
        <w:rPr>
          <w:rFonts w:ascii="Times New Roman" w:eastAsia="Times New Roman" w:hAnsi="Times New Roman"/>
          <w:b/>
          <w:sz w:val="24"/>
          <w:szCs w:val="24"/>
          <w:lang w:eastAsia="ru-RU"/>
        </w:rPr>
      </w:pPr>
    </w:p>
    <w:p w:rsidR="00E87489" w:rsidRPr="00C3009B" w:rsidRDefault="00E87489" w:rsidP="00E87489">
      <w:pPr>
        <w:tabs>
          <w:tab w:val="left" w:pos="426"/>
        </w:tabs>
        <w:spacing w:after="0" w:line="240" w:lineRule="auto"/>
        <w:jc w:val="both"/>
        <w:rPr>
          <w:rFonts w:ascii="Times New Roman" w:eastAsia="Times New Roman" w:hAnsi="Times New Roman"/>
          <w:b/>
          <w:sz w:val="24"/>
          <w:szCs w:val="24"/>
          <w:lang w:eastAsia="ru-RU"/>
        </w:rPr>
      </w:pPr>
      <w:r w:rsidRPr="00C3009B">
        <w:rPr>
          <w:rFonts w:ascii="Times New Roman" w:eastAsia="Times New Roman" w:hAnsi="Times New Roman"/>
          <w:b/>
          <w:sz w:val="24"/>
          <w:szCs w:val="24"/>
          <w:lang w:eastAsia="ru-RU"/>
        </w:rPr>
        <w:t>Количество обучающихся, закончивших 9 класс с аттестатом особого образца</w:t>
      </w:r>
    </w:p>
    <w:p w:rsidR="00E87489" w:rsidRPr="00C3009B" w:rsidRDefault="00E87489" w:rsidP="00E87489">
      <w:pPr>
        <w:tabs>
          <w:tab w:val="left" w:pos="426"/>
        </w:tabs>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4"/>
        <w:gridCol w:w="2534"/>
        <w:gridCol w:w="2534"/>
      </w:tblGrid>
      <w:tr w:rsidR="00E87489" w:rsidRPr="00C3009B" w:rsidTr="009A0712">
        <w:trPr>
          <w:trHeight w:val="431"/>
        </w:trPr>
        <w:tc>
          <w:tcPr>
            <w:tcW w:w="1250"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p>
          <w:p w:rsidR="00E87489" w:rsidRPr="00C3009B" w:rsidRDefault="00E87489" w:rsidP="009A0712">
            <w:pPr>
              <w:spacing w:after="0" w:line="240" w:lineRule="auto"/>
              <w:jc w:val="center"/>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2012г.</w:t>
            </w:r>
          </w:p>
          <w:p w:rsidR="00E87489" w:rsidRPr="00C3009B" w:rsidRDefault="00E87489" w:rsidP="009A0712">
            <w:pPr>
              <w:spacing w:after="0" w:line="240" w:lineRule="auto"/>
              <w:rPr>
                <w:rFonts w:ascii="Times New Roman" w:eastAsia="Times New Roman" w:hAnsi="Times New Roman"/>
                <w:sz w:val="24"/>
                <w:szCs w:val="24"/>
                <w:lang w:eastAsia="ru-RU"/>
              </w:rPr>
            </w:pPr>
          </w:p>
        </w:tc>
        <w:tc>
          <w:tcPr>
            <w:tcW w:w="1250"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p>
          <w:p w:rsidR="00E87489" w:rsidRPr="00C3009B" w:rsidRDefault="00E87489" w:rsidP="009A0712">
            <w:pPr>
              <w:spacing w:after="0" w:line="240" w:lineRule="auto"/>
              <w:jc w:val="center"/>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2013г.</w:t>
            </w:r>
          </w:p>
        </w:tc>
        <w:tc>
          <w:tcPr>
            <w:tcW w:w="1250"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p>
          <w:p w:rsidR="00E87489" w:rsidRPr="00C3009B" w:rsidRDefault="00E87489" w:rsidP="009A0712">
            <w:pPr>
              <w:spacing w:after="0" w:line="240" w:lineRule="auto"/>
              <w:jc w:val="center"/>
              <w:rPr>
                <w:rFonts w:ascii="Times New Roman" w:eastAsia="Times New Roman" w:hAnsi="Times New Roman"/>
                <w:sz w:val="24"/>
                <w:szCs w:val="24"/>
                <w:lang w:eastAsia="ru-RU"/>
              </w:rPr>
            </w:pPr>
            <w:r w:rsidRPr="00C3009B">
              <w:rPr>
                <w:rFonts w:ascii="Times New Roman" w:eastAsia="Times New Roman" w:hAnsi="Times New Roman"/>
                <w:sz w:val="24"/>
                <w:szCs w:val="24"/>
                <w:lang w:eastAsia="ru-RU"/>
              </w:rPr>
              <w:t>2014г.</w:t>
            </w:r>
          </w:p>
        </w:tc>
        <w:tc>
          <w:tcPr>
            <w:tcW w:w="1250" w:type="pct"/>
          </w:tcPr>
          <w:p w:rsidR="00E87489" w:rsidRPr="00C3009B" w:rsidRDefault="00E87489" w:rsidP="009A07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2015г.</w:t>
            </w:r>
          </w:p>
        </w:tc>
      </w:tr>
      <w:tr w:rsidR="00E87489" w:rsidRPr="00C3009B" w:rsidTr="009A0712">
        <w:trPr>
          <w:trHeight w:val="227"/>
        </w:trPr>
        <w:tc>
          <w:tcPr>
            <w:tcW w:w="1250"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50"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50"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50" w:type="pct"/>
          </w:tcPr>
          <w:p w:rsidR="00E87489" w:rsidRPr="00C3009B" w:rsidRDefault="00E87489" w:rsidP="009A07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E87489" w:rsidRDefault="00E87489" w:rsidP="00E87489">
      <w:pPr>
        <w:ind w:firstLine="708"/>
        <w:jc w:val="both"/>
        <w:rPr>
          <w:rFonts w:ascii="Times New Roman" w:hAnsi="Times New Roman" w:cs="Times New Roman"/>
          <w:sz w:val="28"/>
          <w:szCs w:val="28"/>
        </w:rPr>
      </w:pPr>
    </w:p>
    <w:p w:rsidR="00E87489" w:rsidRDefault="00E87489" w:rsidP="00E87489">
      <w:pPr>
        <w:jc w:val="both"/>
        <w:rPr>
          <w:rFonts w:ascii="Times New Roman" w:hAnsi="Times New Roman"/>
          <w:b/>
          <w:bCs/>
          <w:i/>
          <w:iCs/>
          <w:sz w:val="28"/>
          <w:szCs w:val="28"/>
        </w:rPr>
      </w:pPr>
      <w:r w:rsidRPr="007D0BF4">
        <w:rPr>
          <w:rFonts w:ascii="Times New Roman" w:hAnsi="Times New Roman"/>
          <w:b/>
          <w:bCs/>
          <w:i/>
          <w:iCs/>
          <w:sz w:val="28"/>
          <w:szCs w:val="28"/>
        </w:rPr>
        <w:t>Итоги  поступления  выпускников  11  класса  в  201</w:t>
      </w:r>
      <w:r>
        <w:rPr>
          <w:rFonts w:ascii="Times New Roman" w:hAnsi="Times New Roman"/>
          <w:b/>
          <w:bCs/>
          <w:i/>
          <w:iCs/>
          <w:sz w:val="28"/>
          <w:szCs w:val="28"/>
        </w:rPr>
        <w:t>5</w:t>
      </w:r>
      <w:r w:rsidRPr="007D0BF4">
        <w:rPr>
          <w:rFonts w:ascii="Times New Roman" w:hAnsi="Times New Roman"/>
          <w:b/>
          <w:bCs/>
          <w:i/>
          <w:iCs/>
          <w:sz w:val="28"/>
          <w:szCs w:val="28"/>
        </w:rPr>
        <w:t xml:space="preserve">  г.</w:t>
      </w: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6"/>
      </w:tblGrid>
      <w:tr w:rsidR="00E87489" w:rsidRPr="007D0BF4" w:rsidTr="009A0712">
        <w:tc>
          <w:tcPr>
            <w:tcW w:w="2409" w:type="dxa"/>
            <w:tcBorders>
              <w:top w:val="single" w:sz="1" w:space="0" w:color="000000"/>
              <w:left w:val="single" w:sz="1" w:space="0" w:color="000000"/>
              <w:bottom w:val="single" w:sz="1" w:space="0" w:color="000000"/>
            </w:tcBorders>
          </w:tcPr>
          <w:p w:rsidR="00E87489" w:rsidRPr="007D0BF4" w:rsidRDefault="00E87489" w:rsidP="009A0712">
            <w:pPr>
              <w:pStyle w:val="aa"/>
              <w:snapToGrid w:val="0"/>
              <w:jc w:val="center"/>
              <w:rPr>
                <w:rFonts w:ascii="Times New Roman" w:hAnsi="Times New Roman"/>
                <w:b/>
                <w:bCs/>
                <w:sz w:val="28"/>
                <w:szCs w:val="28"/>
              </w:rPr>
            </w:pPr>
            <w:r w:rsidRPr="007D0BF4">
              <w:rPr>
                <w:rFonts w:ascii="Times New Roman" w:hAnsi="Times New Roman"/>
                <w:b/>
                <w:bCs/>
                <w:sz w:val="28"/>
                <w:szCs w:val="28"/>
              </w:rPr>
              <w:t>Всего  выпускников</w:t>
            </w:r>
          </w:p>
        </w:tc>
        <w:tc>
          <w:tcPr>
            <w:tcW w:w="2409" w:type="dxa"/>
            <w:tcBorders>
              <w:top w:val="single" w:sz="1" w:space="0" w:color="000000"/>
              <w:left w:val="single" w:sz="1" w:space="0" w:color="000000"/>
              <w:bottom w:val="single" w:sz="1" w:space="0" w:color="000000"/>
            </w:tcBorders>
          </w:tcPr>
          <w:p w:rsidR="00E87489" w:rsidRPr="007D0BF4" w:rsidRDefault="00E87489" w:rsidP="009A0712">
            <w:pPr>
              <w:pStyle w:val="aa"/>
              <w:snapToGrid w:val="0"/>
              <w:jc w:val="center"/>
              <w:rPr>
                <w:rFonts w:ascii="Times New Roman" w:hAnsi="Times New Roman"/>
                <w:b/>
                <w:bCs/>
                <w:sz w:val="28"/>
                <w:szCs w:val="28"/>
              </w:rPr>
            </w:pPr>
            <w:r w:rsidRPr="007D0BF4">
              <w:rPr>
                <w:rFonts w:ascii="Times New Roman" w:hAnsi="Times New Roman"/>
                <w:b/>
                <w:bCs/>
                <w:sz w:val="28"/>
                <w:szCs w:val="28"/>
              </w:rPr>
              <w:t>ВУЗы</w:t>
            </w:r>
          </w:p>
        </w:tc>
        <w:tc>
          <w:tcPr>
            <w:tcW w:w="2409" w:type="dxa"/>
            <w:tcBorders>
              <w:top w:val="single" w:sz="1" w:space="0" w:color="000000"/>
              <w:left w:val="single" w:sz="1" w:space="0" w:color="000000"/>
              <w:bottom w:val="single" w:sz="1" w:space="0" w:color="000000"/>
            </w:tcBorders>
          </w:tcPr>
          <w:p w:rsidR="00E87489" w:rsidRPr="007D0BF4" w:rsidRDefault="00E87489" w:rsidP="009A0712">
            <w:pPr>
              <w:pStyle w:val="aa"/>
              <w:snapToGrid w:val="0"/>
              <w:jc w:val="center"/>
              <w:rPr>
                <w:rFonts w:ascii="Times New Roman" w:hAnsi="Times New Roman"/>
                <w:b/>
                <w:bCs/>
                <w:sz w:val="28"/>
                <w:szCs w:val="28"/>
              </w:rPr>
            </w:pPr>
            <w:r w:rsidRPr="007D0BF4">
              <w:rPr>
                <w:rFonts w:ascii="Times New Roman" w:hAnsi="Times New Roman"/>
                <w:b/>
                <w:bCs/>
                <w:sz w:val="28"/>
                <w:szCs w:val="28"/>
              </w:rPr>
              <w:t>Колледжи  и  техникумы</w:t>
            </w:r>
          </w:p>
        </w:tc>
        <w:tc>
          <w:tcPr>
            <w:tcW w:w="2416" w:type="dxa"/>
            <w:tcBorders>
              <w:top w:val="single" w:sz="1" w:space="0" w:color="000000"/>
              <w:left w:val="single" w:sz="1" w:space="0" w:color="000000"/>
              <w:bottom w:val="single" w:sz="1" w:space="0" w:color="000000"/>
              <w:right w:val="single" w:sz="1" w:space="0" w:color="000000"/>
            </w:tcBorders>
          </w:tcPr>
          <w:p w:rsidR="00E87489" w:rsidRPr="007D0BF4" w:rsidRDefault="00E87489" w:rsidP="009A0712">
            <w:pPr>
              <w:pStyle w:val="aa"/>
              <w:snapToGrid w:val="0"/>
              <w:jc w:val="center"/>
              <w:rPr>
                <w:rFonts w:ascii="Times New Roman" w:hAnsi="Times New Roman"/>
                <w:b/>
                <w:bCs/>
                <w:sz w:val="28"/>
                <w:szCs w:val="28"/>
              </w:rPr>
            </w:pPr>
            <w:r w:rsidRPr="007D0BF4">
              <w:rPr>
                <w:rFonts w:ascii="Times New Roman" w:hAnsi="Times New Roman"/>
                <w:b/>
                <w:bCs/>
                <w:sz w:val="28"/>
                <w:szCs w:val="28"/>
              </w:rPr>
              <w:t>Призваны  в  армию</w:t>
            </w:r>
          </w:p>
        </w:tc>
      </w:tr>
      <w:tr w:rsidR="00E87489" w:rsidRPr="007D0BF4" w:rsidTr="009A0712">
        <w:tc>
          <w:tcPr>
            <w:tcW w:w="2409" w:type="dxa"/>
            <w:tcBorders>
              <w:left w:val="single" w:sz="1" w:space="0" w:color="000000"/>
              <w:bottom w:val="single" w:sz="1" w:space="0" w:color="000000"/>
            </w:tcBorders>
          </w:tcPr>
          <w:p w:rsidR="00E87489" w:rsidRPr="007D0BF4" w:rsidRDefault="00E87489" w:rsidP="009A0712">
            <w:pPr>
              <w:pStyle w:val="aa"/>
              <w:snapToGrid w:val="0"/>
              <w:jc w:val="center"/>
              <w:rPr>
                <w:rFonts w:ascii="Times New Roman" w:hAnsi="Times New Roman"/>
                <w:sz w:val="28"/>
                <w:szCs w:val="28"/>
              </w:rPr>
            </w:pPr>
            <w:r w:rsidRPr="007D0BF4">
              <w:rPr>
                <w:rFonts w:ascii="Times New Roman" w:hAnsi="Times New Roman"/>
                <w:sz w:val="28"/>
                <w:szCs w:val="28"/>
              </w:rPr>
              <w:t>3</w:t>
            </w:r>
            <w:r>
              <w:rPr>
                <w:rFonts w:ascii="Times New Roman" w:hAnsi="Times New Roman"/>
                <w:sz w:val="28"/>
                <w:szCs w:val="28"/>
              </w:rPr>
              <w:t>7</w:t>
            </w:r>
          </w:p>
        </w:tc>
        <w:tc>
          <w:tcPr>
            <w:tcW w:w="2409" w:type="dxa"/>
            <w:tcBorders>
              <w:left w:val="single" w:sz="1" w:space="0" w:color="000000"/>
              <w:bottom w:val="single" w:sz="1" w:space="0" w:color="000000"/>
            </w:tcBorders>
          </w:tcPr>
          <w:p w:rsidR="00E87489" w:rsidRPr="007D0BF4" w:rsidRDefault="00E87489" w:rsidP="009A0712">
            <w:pPr>
              <w:pStyle w:val="aa"/>
              <w:snapToGrid w:val="0"/>
              <w:jc w:val="center"/>
              <w:rPr>
                <w:rFonts w:ascii="Times New Roman" w:hAnsi="Times New Roman"/>
                <w:sz w:val="28"/>
                <w:szCs w:val="28"/>
              </w:rPr>
            </w:pPr>
            <w:r>
              <w:rPr>
                <w:rFonts w:ascii="Times New Roman" w:hAnsi="Times New Roman"/>
                <w:sz w:val="28"/>
                <w:szCs w:val="28"/>
              </w:rPr>
              <w:t>34</w:t>
            </w:r>
          </w:p>
        </w:tc>
        <w:tc>
          <w:tcPr>
            <w:tcW w:w="2409" w:type="dxa"/>
            <w:tcBorders>
              <w:left w:val="single" w:sz="1" w:space="0" w:color="000000"/>
              <w:bottom w:val="single" w:sz="1" w:space="0" w:color="000000"/>
            </w:tcBorders>
          </w:tcPr>
          <w:p w:rsidR="00E87489" w:rsidRPr="007D0BF4" w:rsidRDefault="00E87489" w:rsidP="009A0712">
            <w:pPr>
              <w:pStyle w:val="aa"/>
              <w:snapToGrid w:val="0"/>
              <w:jc w:val="center"/>
              <w:rPr>
                <w:rFonts w:ascii="Times New Roman" w:hAnsi="Times New Roman"/>
                <w:sz w:val="28"/>
                <w:szCs w:val="28"/>
              </w:rPr>
            </w:pPr>
            <w:r>
              <w:rPr>
                <w:rFonts w:ascii="Times New Roman" w:hAnsi="Times New Roman"/>
                <w:sz w:val="28"/>
                <w:szCs w:val="28"/>
              </w:rPr>
              <w:t>3</w:t>
            </w:r>
          </w:p>
        </w:tc>
        <w:tc>
          <w:tcPr>
            <w:tcW w:w="2416" w:type="dxa"/>
            <w:tcBorders>
              <w:left w:val="single" w:sz="1" w:space="0" w:color="000000"/>
              <w:bottom w:val="single" w:sz="1" w:space="0" w:color="000000"/>
              <w:right w:val="single" w:sz="1" w:space="0" w:color="000000"/>
            </w:tcBorders>
          </w:tcPr>
          <w:p w:rsidR="00E87489" w:rsidRPr="007D0BF4" w:rsidRDefault="00E87489" w:rsidP="009A0712">
            <w:pPr>
              <w:pStyle w:val="aa"/>
              <w:snapToGrid w:val="0"/>
              <w:jc w:val="center"/>
              <w:rPr>
                <w:rFonts w:ascii="Times New Roman" w:hAnsi="Times New Roman"/>
                <w:sz w:val="28"/>
                <w:szCs w:val="28"/>
              </w:rPr>
            </w:pPr>
            <w:r>
              <w:rPr>
                <w:rFonts w:ascii="Times New Roman" w:hAnsi="Times New Roman"/>
                <w:sz w:val="28"/>
                <w:szCs w:val="28"/>
              </w:rPr>
              <w:t>0</w:t>
            </w:r>
          </w:p>
        </w:tc>
      </w:tr>
    </w:tbl>
    <w:p w:rsidR="00E87489" w:rsidRPr="00444A5B" w:rsidRDefault="00E87489" w:rsidP="00E87489">
      <w:pPr>
        <w:ind w:firstLine="708"/>
        <w:jc w:val="both"/>
        <w:rPr>
          <w:rFonts w:ascii="Times New Roman" w:hAnsi="Times New Roman" w:cs="Times New Roman"/>
          <w:b/>
          <w:sz w:val="28"/>
          <w:szCs w:val="28"/>
        </w:rPr>
      </w:pPr>
      <w:r w:rsidRPr="00444A5B">
        <w:rPr>
          <w:rFonts w:ascii="Times New Roman" w:hAnsi="Times New Roman" w:cs="Times New Roman"/>
          <w:b/>
          <w:sz w:val="28"/>
          <w:szCs w:val="28"/>
        </w:rPr>
        <w:t xml:space="preserve">Результаты участия обучающихся  школы в  олимпиадах и  конкурсах: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96"/>
        <w:gridCol w:w="1888"/>
        <w:gridCol w:w="408"/>
        <w:gridCol w:w="2589"/>
        <w:gridCol w:w="2650"/>
      </w:tblGrid>
      <w:tr w:rsidR="00E87489" w:rsidRPr="00444A5B" w:rsidTr="009A0712">
        <w:trPr>
          <w:trHeight w:val="244"/>
        </w:trPr>
        <w:tc>
          <w:tcPr>
            <w:tcW w:w="1138" w:type="pct"/>
          </w:tcPr>
          <w:p w:rsidR="00E87489" w:rsidRPr="00444A5B" w:rsidRDefault="00E87489" w:rsidP="009A0712">
            <w:pPr>
              <w:ind w:firstLine="708"/>
              <w:jc w:val="both"/>
              <w:rPr>
                <w:rFonts w:ascii="Times New Roman" w:hAnsi="Times New Roman" w:cs="Times New Roman"/>
              </w:rPr>
            </w:pPr>
          </w:p>
        </w:tc>
        <w:tc>
          <w:tcPr>
            <w:tcW w:w="1077" w:type="pct"/>
            <w:gridSpan w:val="2"/>
          </w:tcPr>
          <w:p w:rsidR="00E87489" w:rsidRPr="008C416B" w:rsidRDefault="00E87489" w:rsidP="009A0712">
            <w:pPr>
              <w:jc w:val="both"/>
              <w:rPr>
                <w:rFonts w:ascii="Times New Roman" w:hAnsi="Times New Roman" w:cs="Times New Roman"/>
                <w:b/>
              </w:rPr>
            </w:pPr>
            <w:r w:rsidRPr="008C416B">
              <w:rPr>
                <w:rFonts w:ascii="Times New Roman" w:hAnsi="Times New Roman" w:cs="Times New Roman"/>
                <w:b/>
              </w:rPr>
              <w:t>2012/2013 год</w:t>
            </w:r>
          </w:p>
        </w:tc>
        <w:tc>
          <w:tcPr>
            <w:tcW w:w="1478" w:type="pct"/>
            <w:gridSpan w:val="2"/>
          </w:tcPr>
          <w:p w:rsidR="00E87489" w:rsidRPr="008C416B" w:rsidRDefault="00E87489" w:rsidP="009A0712">
            <w:pPr>
              <w:ind w:firstLine="708"/>
              <w:jc w:val="both"/>
              <w:rPr>
                <w:rFonts w:ascii="Times New Roman" w:hAnsi="Times New Roman" w:cs="Times New Roman"/>
                <w:b/>
              </w:rPr>
            </w:pPr>
            <w:r w:rsidRPr="008C416B">
              <w:rPr>
                <w:rFonts w:ascii="Times New Roman" w:hAnsi="Times New Roman" w:cs="Times New Roman"/>
                <w:b/>
              </w:rPr>
              <w:t>2013/2014 год</w:t>
            </w:r>
          </w:p>
        </w:tc>
        <w:tc>
          <w:tcPr>
            <w:tcW w:w="1307" w:type="pct"/>
          </w:tcPr>
          <w:p w:rsidR="00E87489" w:rsidRPr="008C416B" w:rsidRDefault="00E87489" w:rsidP="009A0712">
            <w:pPr>
              <w:ind w:firstLine="708"/>
              <w:jc w:val="both"/>
              <w:rPr>
                <w:rFonts w:ascii="Times New Roman" w:hAnsi="Times New Roman" w:cs="Times New Roman"/>
                <w:b/>
              </w:rPr>
            </w:pPr>
            <w:r w:rsidRPr="008C416B">
              <w:rPr>
                <w:rFonts w:ascii="Times New Roman" w:hAnsi="Times New Roman" w:cs="Times New Roman"/>
                <w:b/>
              </w:rPr>
              <w:t>2014-2015г</w:t>
            </w:r>
          </w:p>
        </w:tc>
      </w:tr>
      <w:tr w:rsidR="00E87489" w:rsidRPr="00444A5B" w:rsidTr="009A0712">
        <w:trPr>
          <w:trHeight w:val="257"/>
        </w:trPr>
        <w:tc>
          <w:tcPr>
            <w:tcW w:w="3693" w:type="pct"/>
            <w:gridSpan w:val="5"/>
          </w:tcPr>
          <w:p w:rsidR="00E87489" w:rsidRPr="00444A5B" w:rsidRDefault="00E87489" w:rsidP="009A0712">
            <w:pPr>
              <w:ind w:firstLine="708"/>
              <w:jc w:val="both"/>
              <w:rPr>
                <w:rFonts w:ascii="Times New Roman" w:hAnsi="Times New Roman" w:cs="Times New Roman"/>
                <w:b/>
              </w:rPr>
            </w:pPr>
            <w:r w:rsidRPr="00444A5B">
              <w:rPr>
                <w:rFonts w:ascii="Times New Roman" w:hAnsi="Times New Roman" w:cs="Times New Roman"/>
                <w:b/>
              </w:rPr>
              <w:t xml:space="preserve">                                                  Муниципальный уровень</w:t>
            </w:r>
          </w:p>
        </w:tc>
        <w:tc>
          <w:tcPr>
            <w:tcW w:w="1307" w:type="pct"/>
          </w:tcPr>
          <w:p w:rsidR="00E87489" w:rsidRPr="00444A5B" w:rsidRDefault="00E87489" w:rsidP="009A0712">
            <w:pPr>
              <w:ind w:firstLine="708"/>
              <w:jc w:val="both"/>
              <w:rPr>
                <w:rFonts w:ascii="Times New Roman" w:hAnsi="Times New Roman" w:cs="Times New Roman"/>
                <w:b/>
              </w:rPr>
            </w:pPr>
          </w:p>
        </w:tc>
      </w:tr>
      <w:tr w:rsidR="00E87489" w:rsidRPr="00444A5B" w:rsidTr="009A0712">
        <w:trPr>
          <w:trHeight w:val="257"/>
        </w:trPr>
        <w:tc>
          <w:tcPr>
            <w:tcW w:w="1284" w:type="pct"/>
            <w:gridSpan w:val="2"/>
          </w:tcPr>
          <w:p w:rsidR="00E87489" w:rsidRPr="00444A5B" w:rsidRDefault="00E87489" w:rsidP="009A0712">
            <w:pPr>
              <w:jc w:val="both"/>
              <w:rPr>
                <w:rFonts w:ascii="Times New Roman" w:hAnsi="Times New Roman" w:cs="Times New Roman"/>
                <w:b/>
              </w:rPr>
            </w:pPr>
            <w:r w:rsidRPr="00444A5B">
              <w:rPr>
                <w:rFonts w:ascii="Times New Roman" w:hAnsi="Times New Roman" w:cs="Times New Roman"/>
                <w:b/>
              </w:rPr>
              <w:t>Предметная олимпиада</w:t>
            </w:r>
          </w:p>
        </w:tc>
        <w:tc>
          <w:tcPr>
            <w:tcW w:w="1132" w:type="pct"/>
            <w:gridSpan w:val="2"/>
          </w:tcPr>
          <w:p w:rsidR="00E87489" w:rsidRPr="008C416B" w:rsidRDefault="00E87489" w:rsidP="009A0712">
            <w:pPr>
              <w:ind w:firstLine="708"/>
              <w:jc w:val="both"/>
              <w:rPr>
                <w:rFonts w:ascii="Times New Roman" w:hAnsi="Times New Roman" w:cs="Times New Roman"/>
                <w:b/>
              </w:rPr>
            </w:pPr>
            <w:r w:rsidRPr="008C416B">
              <w:rPr>
                <w:rFonts w:ascii="Times New Roman" w:hAnsi="Times New Roman" w:cs="Times New Roman"/>
                <w:b/>
              </w:rPr>
              <w:t>17</w:t>
            </w:r>
          </w:p>
        </w:tc>
        <w:tc>
          <w:tcPr>
            <w:tcW w:w="1277" w:type="pct"/>
          </w:tcPr>
          <w:p w:rsidR="00E87489" w:rsidRPr="008C416B" w:rsidRDefault="00E87489" w:rsidP="009A0712">
            <w:pPr>
              <w:ind w:firstLine="708"/>
              <w:jc w:val="both"/>
              <w:rPr>
                <w:rFonts w:ascii="Times New Roman" w:hAnsi="Times New Roman" w:cs="Times New Roman"/>
                <w:b/>
              </w:rPr>
            </w:pPr>
            <w:r w:rsidRPr="008C416B">
              <w:rPr>
                <w:rFonts w:ascii="Times New Roman" w:hAnsi="Times New Roman" w:cs="Times New Roman"/>
                <w:b/>
              </w:rPr>
              <w:t>76</w:t>
            </w:r>
          </w:p>
        </w:tc>
        <w:tc>
          <w:tcPr>
            <w:tcW w:w="1307" w:type="pct"/>
          </w:tcPr>
          <w:p w:rsidR="00E87489" w:rsidRPr="008C416B" w:rsidRDefault="00E87489" w:rsidP="009A0712">
            <w:pPr>
              <w:ind w:firstLine="708"/>
              <w:jc w:val="both"/>
              <w:rPr>
                <w:rFonts w:ascii="Times New Roman" w:hAnsi="Times New Roman" w:cs="Times New Roman"/>
                <w:b/>
              </w:rPr>
            </w:pPr>
            <w:r w:rsidRPr="008C416B">
              <w:rPr>
                <w:rFonts w:ascii="Times New Roman" w:hAnsi="Times New Roman" w:cs="Times New Roman"/>
                <w:b/>
              </w:rPr>
              <w:t>45</w:t>
            </w:r>
          </w:p>
        </w:tc>
      </w:tr>
      <w:tr w:rsidR="00E87489" w:rsidRPr="00444A5B" w:rsidTr="009A0712">
        <w:trPr>
          <w:trHeight w:val="257"/>
        </w:trPr>
        <w:tc>
          <w:tcPr>
            <w:tcW w:w="1284" w:type="pct"/>
            <w:gridSpan w:val="2"/>
          </w:tcPr>
          <w:p w:rsidR="00E87489" w:rsidRPr="00444A5B" w:rsidRDefault="00E87489" w:rsidP="009A0712">
            <w:pPr>
              <w:jc w:val="both"/>
              <w:rPr>
                <w:rFonts w:ascii="Times New Roman" w:hAnsi="Times New Roman" w:cs="Times New Roman"/>
                <w:b/>
              </w:rPr>
            </w:pPr>
            <w:r w:rsidRPr="00444A5B">
              <w:rPr>
                <w:rFonts w:ascii="Times New Roman" w:hAnsi="Times New Roman" w:cs="Times New Roman"/>
                <w:b/>
              </w:rPr>
              <w:t>Количество победителей</w:t>
            </w:r>
          </w:p>
        </w:tc>
        <w:tc>
          <w:tcPr>
            <w:tcW w:w="1132" w:type="pct"/>
            <w:gridSpan w:val="2"/>
          </w:tcPr>
          <w:p w:rsidR="00E87489" w:rsidRPr="00444A5B" w:rsidRDefault="00E87489" w:rsidP="009A0712">
            <w:pPr>
              <w:ind w:firstLine="708"/>
              <w:jc w:val="both"/>
              <w:rPr>
                <w:rFonts w:ascii="Times New Roman" w:hAnsi="Times New Roman" w:cs="Times New Roman"/>
                <w:b/>
              </w:rPr>
            </w:pPr>
          </w:p>
        </w:tc>
        <w:tc>
          <w:tcPr>
            <w:tcW w:w="1277" w:type="pct"/>
          </w:tcPr>
          <w:p w:rsidR="00E87489" w:rsidRPr="00444A5B" w:rsidRDefault="00E87489" w:rsidP="009A0712">
            <w:pPr>
              <w:ind w:firstLine="708"/>
              <w:jc w:val="both"/>
              <w:rPr>
                <w:rFonts w:ascii="Times New Roman" w:hAnsi="Times New Roman" w:cs="Times New Roman"/>
                <w:b/>
              </w:rPr>
            </w:pPr>
            <w:r w:rsidRPr="00444A5B">
              <w:rPr>
                <w:rFonts w:ascii="Times New Roman" w:hAnsi="Times New Roman" w:cs="Times New Roman"/>
                <w:b/>
              </w:rPr>
              <w:t>2</w:t>
            </w:r>
            <w:r w:rsidRPr="00444A5B">
              <w:rPr>
                <w:rFonts w:ascii="Times New Roman" w:hAnsi="Times New Roman" w:cs="Times New Roman"/>
              </w:rPr>
              <w:t xml:space="preserve"> (биология 9 класс - </w:t>
            </w:r>
            <w:proofErr w:type="spellStart"/>
            <w:r w:rsidRPr="00444A5B">
              <w:rPr>
                <w:rFonts w:ascii="Times New Roman" w:hAnsi="Times New Roman" w:cs="Times New Roman"/>
              </w:rPr>
              <w:t>Резанова</w:t>
            </w:r>
            <w:proofErr w:type="spellEnd"/>
            <w:r w:rsidRPr="00444A5B">
              <w:rPr>
                <w:rFonts w:ascii="Times New Roman" w:hAnsi="Times New Roman" w:cs="Times New Roman"/>
              </w:rPr>
              <w:t xml:space="preserve"> Элина, английский язык 10 класс - Андрющенко Ангелина)</w:t>
            </w:r>
          </w:p>
        </w:tc>
        <w:tc>
          <w:tcPr>
            <w:tcW w:w="1307" w:type="pct"/>
          </w:tcPr>
          <w:p w:rsidR="00E87489" w:rsidRDefault="00E87489" w:rsidP="009A0712">
            <w:pPr>
              <w:ind w:firstLine="708"/>
              <w:jc w:val="both"/>
              <w:rPr>
                <w:rFonts w:ascii="Times New Roman" w:hAnsi="Times New Roman" w:cs="Times New Roman"/>
                <w:b/>
              </w:rPr>
            </w:pPr>
            <w:r>
              <w:rPr>
                <w:rFonts w:ascii="Times New Roman" w:hAnsi="Times New Roman" w:cs="Times New Roman"/>
                <w:b/>
              </w:rPr>
              <w:t>12</w:t>
            </w:r>
          </w:p>
          <w:p w:rsidR="00E87489" w:rsidRPr="008C416B" w:rsidRDefault="00E87489" w:rsidP="009A0712">
            <w:pPr>
              <w:ind w:firstLine="708"/>
              <w:jc w:val="both"/>
              <w:rPr>
                <w:rFonts w:ascii="Times New Roman" w:hAnsi="Times New Roman" w:cs="Times New Roman"/>
              </w:rPr>
            </w:pPr>
            <w:r w:rsidRPr="008C416B">
              <w:rPr>
                <w:rFonts w:ascii="Times New Roman" w:hAnsi="Times New Roman" w:cs="Times New Roman"/>
              </w:rPr>
              <w:t xml:space="preserve">Биология, география, </w:t>
            </w:r>
            <w:proofErr w:type="spellStart"/>
            <w:r w:rsidRPr="008C416B">
              <w:rPr>
                <w:rFonts w:ascii="Times New Roman" w:hAnsi="Times New Roman" w:cs="Times New Roman"/>
              </w:rPr>
              <w:t>англ.язык</w:t>
            </w:r>
            <w:proofErr w:type="spellEnd"/>
            <w:r w:rsidRPr="008C416B">
              <w:rPr>
                <w:rFonts w:ascii="Times New Roman" w:hAnsi="Times New Roman" w:cs="Times New Roman"/>
              </w:rPr>
              <w:t>, история, русский яз., немецкий язык, обществознание</w:t>
            </w:r>
          </w:p>
        </w:tc>
      </w:tr>
      <w:tr w:rsidR="00E87489" w:rsidRPr="00444A5B" w:rsidTr="009A0712">
        <w:trPr>
          <w:trHeight w:val="257"/>
        </w:trPr>
        <w:tc>
          <w:tcPr>
            <w:tcW w:w="1284"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b/>
              </w:rPr>
              <w:t xml:space="preserve">Количество призёров </w:t>
            </w:r>
          </w:p>
        </w:tc>
        <w:tc>
          <w:tcPr>
            <w:tcW w:w="1132" w:type="pct"/>
            <w:gridSpan w:val="2"/>
          </w:tcPr>
          <w:p w:rsidR="00E87489" w:rsidRPr="00444A5B" w:rsidRDefault="00E87489" w:rsidP="009A0712">
            <w:pPr>
              <w:ind w:firstLine="708"/>
              <w:jc w:val="both"/>
              <w:rPr>
                <w:rFonts w:ascii="Times New Roman" w:hAnsi="Times New Roman" w:cs="Times New Roman"/>
                <w:b/>
              </w:rPr>
            </w:pPr>
          </w:p>
        </w:tc>
        <w:tc>
          <w:tcPr>
            <w:tcW w:w="1277" w:type="pct"/>
          </w:tcPr>
          <w:p w:rsidR="00E87489" w:rsidRPr="00444A5B" w:rsidRDefault="00E87489" w:rsidP="009A0712">
            <w:pPr>
              <w:ind w:firstLine="708"/>
              <w:jc w:val="both"/>
              <w:rPr>
                <w:rFonts w:ascii="Times New Roman" w:hAnsi="Times New Roman" w:cs="Times New Roman"/>
                <w:b/>
              </w:rPr>
            </w:pPr>
            <w:r w:rsidRPr="00444A5B">
              <w:rPr>
                <w:rFonts w:ascii="Times New Roman" w:hAnsi="Times New Roman" w:cs="Times New Roman"/>
              </w:rPr>
              <w:t>13 (география-3, обществознание-6, английский язык-3 история-1).</w:t>
            </w:r>
          </w:p>
        </w:tc>
        <w:tc>
          <w:tcPr>
            <w:tcW w:w="1307" w:type="pct"/>
          </w:tcPr>
          <w:p w:rsidR="00E87489" w:rsidRPr="00444A5B" w:rsidRDefault="00E87489" w:rsidP="009A0712">
            <w:pPr>
              <w:ind w:firstLine="708"/>
              <w:jc w:val="both"/>
              <w:rPr>
                <w:rFonts w:ascii="Times New Roman" w:hAnsi="Times New Roman" w:cs="Times New Roman"/>
                <w:b/>
              </w:rPr>
            </w:pPr>
            <w:r>
              <w:rPr>
                <w:rFonts w:ascii="Times New Roman" w:hAnsi="Times New Roman" w:cs="Times New Roman"/>
                <w:b/>
              </w:rPr>
              <w:t>11</w:t>
            </w:r>
            <w:r w:rsidRPr="008C416B">
              <w:rPr>
                <w:rFonts w:ascii="Times New Roman" w:hAnsi="Times New Roman" w:cs="Times New Roman"/>
              </w:rPr>
              <w:t xml:space="preserve"> Биология, география, </w:t>
            </w:r>
            <w:proofErr w:type="spellStart"/>
            <w:r w:rsidRPr="008C416B">
              <w:rPr>
                <w:rFonts w:ascii="Times New Roman" w:hAnsi="Times New Roman" w:cs="Times New Roman"/>
              </w:rPr>
              <w:t>англ.язык</w:t>
            </w:r>
            <w:proofErr w:type="spellEnd"/>
            <w:r w:rsidRPr="008C416B">
              <w:rPr>
                <w:rFonts w:ascii="Times New Roman" w:hAnsi="Times New Roman" w:cs="Times New Roman"/>
              </w:rPr>
              <w:t>, история, русский яз., немецкий язык, обществознание</w:t>
            </w:r>
          </w:p>
        </w:tc>
      </w:tr>
      <w:tr w:rsidR="00E87489" w:rsidRPr="00444A5B" w:rsidTr="009A0712">
        <w:trPr>
          <w:trHeight w:val="294"/>
        </w:trPr>
        <w:tc>
          <w:tcPr>
            <w:tcW w:w="3693" w:type="pct"/>
            <w:gridSpan w:val="5"/>
          </w:tcPr>
          <w:p w:rsidR="00E87489" w:rsidRPr="00444A5B" w:rsidRDefault="00E87489" w:rsidP="009A0712">
            <w:pPr>
              <w:ind w:firstLine="708"/>
              <w:jc w:val="both"/>
              <w:rPr>
                <w:rFonts w:ascii="Times New Roman" w:hAnsi="Times New Roman" w:cs="Times New Roman"/>
                <w:b/>
              </w:rPr>
            </w:pPr>
            <w:r w:rsidRPr="00444A5B">
              <w:rPr>
                <w:rFonts w:ascii="Times New Roman" w:hAnsi="Times New Roman" w:cs="Times New Roman"/>
                <w:b/>
              </w:rPr>
              <w:t xml:space="preserve">                                                Всероссийский уровень</w:t>
            </w:r>
          </w:p>
        </w:tc>
        <w:tc>
          <w:tcPr>
            <w:tcW w:w="1307" w:type="pct"/>
          </w:tcPr>
          <w:p w:rsidR="00E87489" w:rsidRPr="00444A5B" w:rsidRDefault="00E87489" w:rsidP="009A0712">
            <w:pPr>
              <w:ind w:firstLine="708"/>
              <w:jc w:val="both"/>
              <w:rPr>
                <w:rFonts w:ascii="Times New Roman" w:hAnsi="Times New Roman" w:cs="Times New Roman"/>
                <w:b/>
              </w:rPr>
            </w:pPr>
          </w:p>
        </w:tc>
      </w:tr>
      <w:tr w:rsidR="00E87489" w:rsidRPr="00444A5B" w:rsidTr="009A0712">
        <w:trPr>
          <w:trHeight w:val="257"/>
        </w:trPr>
        <w:tc>
          <w:tcPr>
            <w:tcW w:w="1284"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rPr>
              <w:t>Британский бульдог</w:t>
            </w:r>
          </w:p>
        </w:tc>
        <w:tc>
          <w:tcPr>
            <w:tcW w:w="1132" w:type="pct"/>
            <w:gridSpan w:val="2"/>
          </w:tcPr>
          <w:p w:rsidR="00E87489" w:rsidRPr="00444A5B" w:rsidRDefault="00E87489" w:rsidP="009A0712">
            <w:pPr>
              <w:rPr>
                <w:rFonts w:ascii="Times New Roman" w:hAnsi="Times New Roman" w:cs="Times New Roman"/>
              </w:rPr>
            </w:pPr>
            <w:r w:rsidRPr="00444A5B">
              <w:rPr>
                <w:rFonts w:ascii="Times New Roman" w:hAnsi="Times New Roman" w:cs="Times New Roman"/>
              </w:rPr>
              <w:t>Участники – 45</w:t>
            </w:r>
          </w:p>
        </w:tc>
        <w:tc>
          <w:tcPr>
            <w:tcW w:w="127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Участники -98</w:t>
            </w:r>
          </w:p>
        </w:tc>
        <w:tc>
          <w:tcPr>
            <w:tcW w:w="130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Участники -</w:t>
            </w:r>
            <w:r>
              <w:rPr>
                <w:rFonts w:ascii="Times New Roman" w:hAnsi="Times New Roman" w:cs="Times New Roman"/>
              </w:rPr>
              <w:t>130</w:t>
            </w:r>
          </w:p>
        </w:tc>
      </w:tr>
      <w:tr w:rsidR="00E87489" w:rsidRPr="00444A5B" w:rsidTr="009A0712">
        <w:trPr>
          <w:trHeight w:val="257"/>
        </w:trPr>
        <w:tc>
          <w:tcPr>
            <w:tcW w:w="1284"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rPr>
              <w:t>Русский медвежонок</w:t>
            </w:r>
          </w:p>
        </w:tc>
        <w:tc>
          <w:tcPr>
            <w:tcW w:w="1132"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rPr>
              <w:t>Участники – 124</w:t>
            </w:r>
          </w:p>
        </w:tc>
        <w:tc>
          <w:tcPr>
            <w:tcW w:w="127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Участники - 154</w:t>
            </w:r>
          </w:p>
        </w:tc>
        <w:tc>
          <w:tcPr>
            <w:tcW w:w="130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Участники - 1</w:t>
            </w:r>
            <w:r>
              <w:rPr>
                <w:rFonts w:ascii="Times New Roman" w:hAnsi="Times New Roman" w:cs="Times New Roman"/>
              </w:rPr>
              <w:t>25</w:t>
            </w:r>
          </w:p>
        </w:tc>
      </w:tr>
      <w:tr w:rsidR="00E87489" w:rsidRPr="00444A5B" w:rsidTr="009A0712">
        <w:trPr>
          <w:trHeight w:val="257"/>
        </w:trPr>
        <w:tc>
          <w:tcPr>
            <w:tcW w:w="1284"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rPr>
              <w:t>Кенгуру для 4,9,11</w:t>
            </w:r>
          </w:p>
        </w:tc>
        <w:tc>
          <w:tcPr>
            <w:tcW w:w="1132"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rPr>
              <w:t>Участники – 130</w:t>
            </w:r>
          </w:p>
        </w:tc>
        <w:tc>
          <w:tcPr>
            <w:tcW w:w="127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Участники -173</w:t>
            </w:r>
          </w:p>
        </w:tc>
        <w:tc>
          <w:tcPr>
            <w:tcW w:w="130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Участники -</w:t>
            </w:r>
            <w:r>
              <w:rPr>
                <w:rFonts w:ascii="Times New Roman" w:hAnsi="Times New Roman" w:cs="Times New Roman"/>
              </w:rPr>
              <w:t>80</w:t>
            </w:r>
          </w:p>
        </w:tc>
      </w:tr>
      <w:tr w:rsidR="00E87489" w:rsidRPr="00444A5B" w:rsidTr="009A0712">
        <w:trPr>
          <w:trHeight w:val="257"/>
        </w:trPr>
        <w:tc>
          <w:tcPr>
            <w:tcW w:w="1284" w:type="pct"/>
            <w:gridSpan w:val="2"/>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lastRenderedPageBreak/>
              <w:t>Кенгуру</w:t>
            </w:r>
          </w:p>
        </w:tc>
        <w:tc>
          <w:tcPr>
            <w:tcW w:w="1132"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rPr>
              <w:t>Участники – 82</w:t>
            </w:r>
          </w:p>
        </w:tc>
        <w:tc>
          <w:tcPr>
            <w:tcW w:w="127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Участники – 68</w:t>
            </w:r>
          </w:p>
        </w:tc>
        <w:tc>
          <w:tcPr>
            <w:tcW w:w="1307" w:type="pct"/>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 xml:space="preserve">Участники – </w:t>
            </w:r>
            <w:r>
              <w:rPr>
                <w:rFonts w:ascii="Times New Roman" w:hAnsi="Times New Roman" w:cs="Times New Roman"/>
              </w:rPr>
              <w:t>50</w:t>
            </w:r>
          </w:p>
        </w:tc>
      </w:tr>
      <w:tr w:rsidR="00E87489" w:rsidRPr="00444A5B" w:rsidTr="009A0712">
        <w:trPr>
          <w:trHeight w:val="257"/>
        </w:trPr>
        <w:tc>
          <w:tcPr>
            <w:tcW w:w="1284" w:type="pct"/>
            <w:gridSpan w:val="2"/>
          </w:tcPr>
          <w:p w:rsidR="00E87489" w:rsidRPr="00444A5B" w:rsidRDefault="00E87489" w:rsidP="009A0712">
            <w:pPr>
              <w:ind w:firstLine="708"/>
              <w:jc w:val="both"/>
              <w:rPr>
                <w:rFonts w:ascii="Times New Roman" w:hAnsi="Times New Roman" w:cs="Times New Roman"/>
              </w:rPr>
            </w:pPr>
            <w:r w:rsidRPr="00444A5B">
              <w:rPr>
                <w:rFonts w:ascii="Times New Roman" w:hAnsi="Times New Roman" w:cs="Times New Roman"/>
              </w:rPr>
              <w:t>ДАНЮИ</w:t>
            </w:r>
          </w:p>
        </w:tc>
        <w:tc>
          <w:tcPr>
            <w:tcW w:w="1132" w:type="pct"/>
            <w:gridSpan w:val="2"/>
          </w:tcPr>
          <w:p w:rsidR="00E87489" w:rsidRPr="00444A5B" w:rsidRDefault="00E87489" w:rsidP="009A0712">
            <w:pPr>
              <w:jc w:val="both"/>
              <w:rPr>
                <w:rFonts w:ascii="Times New Roman" w:hAnsi="Times New Roman" w:cs="Times New Roman"/>
                <w:b/>
              </w:rPr>
            </w:pPr>
            <w:r w:rsidRPr="00444A5B">
              <w:rPr>
                <w:rFonts w:ascii="Times New Roman" w:hAnsi="Times New Roman" w:cs="Times New Roman"/>
                <w:b/>
              </w:rPr>
              <w:t>Участники- 3 чел</w:t>
            </w:r>
          </w:p>
        </w:tc>
        <w:tc>
          <w:tcPr>
            <w:tcW w:w="1277" w:type="pct"/>
          </w:tcPr>
          <w:p w:rsidR="00E87489" w:rsidRPr="00444A5B" w:rsidRDefault="00E87489" w:rsidP="009A0712">
            <w:pPr>
              <w:ind w:firstLine="708"/>
              <w:jc w:val="both"/>
              <w:rPr>
                <w:rFonts w:ascii="Times New Roman" w:hAnsi="Times New Roman" w:cs="Times New Roman"/>
                <w:b/>
              </w:rPr>
            </w:pPr>
          </w:p>
        </w:tc>
        <w:tc>
          <w:tcPr>
            <w:tcW w:w="1307" w:type="pct"/>
          </w:tcPr>
          <w:p w:rsidR="00E87489" w:rsidRPr="00444A5B" w:rsidRDefault="00E87489" w:rsidP="009A0712">
            <w:pPr>
              <w:ind w:firstLine="708"/>
              <w:jc w:val="both"/>
              <w:rPr>
                <w:rFonts w:ascii="Times New Roman" w:hAnsi="Times New Roman" w:cs="Times New Roman"/>
                <w:b/>
              </w:rPr>
            </w:pPr>
          </w:p>
        </w:tc>
      </w:tr>
      <w:tr w:rsidR="00E87489" w:rsidRPr="00444A5B" w:rsidTr="009A0712">
        <w:trPr>
          <w:trHeight w:val="257"/>
        </w:trPr>
        <w:tc>
          <w:tcPr>
            <w:tcW w:w="1284" w:type="pct"/>
            <w:gridSpan w:val="2"/>
          </w:tcPr>
          <w:p w:rsidR="00E87489" w:rsidRPr="00444A5B" w:rsidRDefault="00E87489" w:rsidP="009A0712">
            <w:pPr>
              <w:jc w:val="both"/>
              <w:rPr>
                <w:rFonts w:ascii="Times New Roman" w:hAnsi="Times New Roman" w:cs="Times New Roman"/>
              </w:rPr>
            </w:pPr>
            <w:r w:rsidRPr="00444A5B">
              <w:rPr>
                <w:rFonts w:ascii="Times New Roman" w:hAnsi="Times New Roman" w:cs="Times New Roman"/>
              </w:rPr>
              <w:t>Краеведческая конференция «Отечество»</w:t>
            </w:r>
          </w:p>
        </w:tc>
        <w:tc>
          <w:tcPr>
            <w:tcW w:w="1132" w:type="pct"/>
            <w:gridSpan w:val="2"/>
          </w:tcPr>
          <w:p w:rsidR="00E87489" w:rsidRPr="00444A5B" w:rsidRDefault="00E87489" w:rsidP="009A0712">
            <w:pPr>
              <w:jc w:val="both"/>
              <w:rPr>
                <w:rFonts w:ascii="Times New Roman" w:hAnsi="Times New Roman" w:cs="Times New Roman"/>
                <w:b/>
              </w:rPr>
            </w:pPr>
            <w:r w:rsidRPr="00444A5B">
              <w:rPr>
                <w:rFonts w:ascii="Times New Roman" w:hAnsi="Times New Roman" w:cs="Times New Roman"/>
                <w:b/>
              </w:rPr>
              <w:t>Призеры 3чел.</w:t>
            </w:r>
          </w:p>
        </w:tc>
        <w:tc>
          <w:tcPr>
            <w:tcW w:w="1277" w:type="pct"/>
          </w:tcPr>
          <w:p w:rsidR="00E87489" w:rsidRPr="00444A5B" w:rsidRDefault="00E87489" w:rsidP="009A0712">
            <w:pPr>
              <w:ind w:firstLine="708"/>
              <w:jc w:val="both"/>
              <w:rPr>
                <w:rFonts w:ascii="Times New Roman" w:hAnsi="Times New Roman" w:cs="Times New Roman"/>
                <w:b/>
              </w:rPr>
            </w:pPr>
            <w:r w:rsidRPr="00444A5B">
              <w:rPr>
                <w:rFonts w:ascii="Times New Roman" w:hAnsi="Times New Roman" w:cs="Times New Roman"/>
                <w:b/>
              </w:rPr>
              <w:t>Призеры 3 чел</w:t>
            </w:r>
          </w:p>
        </w:tc>
        <w:tc>
          <w:tcPr>
            <w:tcW w:w="1307" w:type="pct"/>
          </w:tcPr>
          <w:p w:rsidR="00E87489" w:rsidRPr="00444A5B" w:rsidRDefault="00E87489" w:rsidP="009A0712">
            <w:pPr>
              <w:ind w:firstLine="708"/>
              <w:jc w:val="both"/>
              <w:rPr>
                <w:rFonts w:ascii="Times New Roman" w:hAnsi="Times New Roman" w:cs="Times New Roman"/>
                <w:b/>
              </w:rPr>
            </w:pPr>
            <w:r w:rsidRPr="00444A5B">
              <w:rPr>
                <w:rFonts w:ascii="Times New Roman" w:hAnsi="Times New Roman" w:cs="Times New Roman"/>
                <w:b/>
              </w:rPr>
              <w:t xml:space="preserve">Призеры </w:t>
            </w:r>
            <w:r>
              <w:rPr>
                <w:rFonts w:ascii="Times New Roman" w:hAnsi="Times New Roman" w:cs="Times New Roman"/>
                <w:b/>
              </w:rPr>
              <w:t>4</w:t>
            </w:r>
            <w:r w:rsidRPr="00444A5B">
              <w:rPr>
                <w:rFonts w:ascii="Times New Roman" w:hAnsi="Times New Roman" w:cs="Times New Roman"/>
                <w:b/>
              </w:rPr>
              <w:t xml:space="preserve"> чел</w:t>
            </w:r>
          </w:p>
        </w:tc>
      </w:tr>
    </w:tbl>
    <w:p w:rsidR="00E87489" w:rsidRPr="00444A5B" w:rsidRDefault="00E87489" w:rsidP="00E87489">
      <w:pPr>
        <w:ind w:firstLine="708"/>
        <w:jc w:val="both"/>
        <w:rPr>
          <w:rFonts w:ascii="Times New Roman" w:hAnsi="Times New Roman" w:cs="Times New Roman"/>
          <w:sz w:val="28"/>
          <w:szCs w:val="28"/>
        </w:rPr>
      </w:pP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 xml:space="preserve">В </w:t>
      </w:r>
      <w:r w:rsidRPr="00230294">
        <w:rPr>
          <w:rFonts w:ascii="Times New Roman" w:eastAsia="Times New Roman" w:hAnsi="Times New Roman" w:cs="Times New Roman"/>
          <w:sz w:val="28"/>
          <w:szCs w:val="20"/>
          <w:lang w:eastAsia="ru-RU"/>
        </w:rPr>
        <w:t>МБОУ «Школа №15»</w:t>
      </w:r>
      <w:r>
        <w:rPr>
          <w:rFonts w:ascii="Times New Roman" w:eastAsia="Times New Roman" w:hAnsi="Times New Roman" w:cs="Times New Roman"/>
          <w:sz w:val="28"/>
          <w:szCs w:val="20"/>
          <w:lang w:eastAsia="ru-RU"/>
        </w:rPr>
        <w:t xml:space="preserve"> </w:t>
      </w:r>
      <w:r w:rsidRPr="00444A5B">
        <w:rPr>
          <w:rFonts w:ascii="Times New Roman" w:hAnsi="Times New Roman" w:cs="Times New Roman"/>
          <w:sz w:val="28"/>
          <w:szCs w:val="28"/>
        </w:rPr>
        <w:t>количество  участников  конкурсов,  смотров  разного  уровня  постоянно  увеличивается. Так в 201</w:t>
      </w:r>
      <w:r w:rsidRPr="008037A9">
        <w:rPr>
          <w:rFonts w:ascii="Times New Roman" w:hAnsi="Times New Roman" w:cs="Times New Roman"/>
          <w:sz w:val="28"/>
          <w:szCs w:val="28"/>
        </w:rPr>
        <w:t>4</w:t>
      </w:r>
      <w:r w:rsidRPr="00444A5B">
        <w:rPr>
          <w:rFonts w:ascii="Times New Roman" w:hAnsi="Times New Roman" w:cs="Times New Roman"/>
          <w:sz w:val="28"/>
          <w:szCs w:val="28"/>
        </w:rPr>
        <w:t>-201</w:t>
      </w:r>
      <w:r w:rsidRPr="008037A9">
        <w:rPr>
          <w:rFonts w:ascii="Times New Roman" w:hAnsi="Times New Roman" w:cs="Times New Roman"/>
          <w:sz w:val="28"/>
          <w:szCs w:val="28"/>
        </w:rPr>
        <w:t>5</w:t>
      </w:r>
      <w:r w:rsidRPr="00444A5B">
        <w:rPr>
          <w:rFonts w:ascii="Times New Roman" w:hAnsi="Times New Roman" w:cs="Times New Roman"/>
          <w:sz w:val="28"/>
          <w:szCs w:val="28"/>
        </w:rPr>
        <w:t xml:space="preserve"> г обучающиеся школы приняли активное участие  во Всероссийской предметной олимпиаде Санкт-Петербургского университета «За страницами учебников» и добились высоких результатов: по обществознанию - </w:t>
      </w:r>
      <w:r w:rsidRPr="008037A9">
        <w:rPr>
          <w:rFonts w:ascii="Times New Roman" w:hAnsi="Times New Roman" w:cs="Times New Roman"/>
          <w:sz w:val="28"/>
          <w:szCs w:val="28"/>
        </w:rPr>
        <w:t>7</w:t>
      </w:r>
      <w:r w:rsidRPr="00444A5B">
        <w:rPr>
          <w:rFonts w:ascii="Times New Roman" w:hAnsi="Times New Roman" w:cs="Times New Roman"/>
          <w:sz w:val="28"/>
          <w:szCs w:val="28"/>
        </w:rPr>
        <w:t xml:space="preserve"> призеров, по истории - </w:t>
      </w:r>
      <w:r w:rsidRPr="008037A9">
        <w:rPr>
          <w:rFonts w:ascii="Times New Roman" w:hAnsi="Times New Roman" w:cs="Times New Roman"/>
          <w:sz w:val="28"/>
          <w:szCs w:val="28"/>
        </w:rPr>
        <w:t>1</w:t>
      </w:r>
      <w:r>
        <w:rPr>
          <w:rFonts w:ascii="Times New Roman" w:hAnsi="Times New Roman" w:cs="Times New Roman"/>
          <w:sz w:val="28"/>
          <w:szCs w:val="28"/>
        </w:rPr>
        <w:t xml:space="preserve"> призера</w:t>
      </w:r>
      <w:r w:rsidRPr="00444A5B">
        <w:rPr>
          <w:rFonts w:ascii="Times New Roman" w:hAnsi="Times New Roman" w:cs="Times New Roman"/>
          <w:sz w:val="28"/>
          <w:szCs w:val="28"/>
        </w:rPr>
        <w:t xml:space="preserve">. </w:t>
      </w: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 xml:space="preserve">Более </w:t>
      </w:r>
      <w:r>
        <w:rPr>
          <w:rFonts w:ascii="Times New Roman" w:hAnsi="Times New Roman" w:cs="Times New Roman"/>
          <w:sz w:val="28"/>
          <w:szCs w:val="28"/>
        </w:rPr>
        <w:t>10</w:t>
      </w:r>
      <w:r w:rsidRPr="00444A5B">
        <w:rPr>
          <w:rFonts w:ascii="Times New Roman" w:hAnsi="Times New Roman" w:cs="Times New Roman"/>
          <w:sz w:val="28"/>
          <w:szCs w:val="28"/>
        </w:rPr>
        <w:t>0 учеников 7-10 классов стали победителями и призёрами по обществознанию</w:t>
      </w:r>
      <w:r>
        <w:rPr>
          <w:rFonts w:ascii="Times New Roman" w:hAnsi="Times New Roman" w:cs="Times New Roman"/>
          <w:sz w:val="28"/>
          <w:szCs w:val="28"/>
        </w:rPr>
        <w:t xml:space="preserve">, химии, истории, литературе </w:t>
      </w:r>
      <w:r w:rsidRPr="00444A5B">
        <w:rPr>
          <w:rFonts w:ascii="Times New Roman" w:hAnsi="Times New Roman" w:cs="Times New Roman"/>
          <w:sz w:val="28"/>
          <w:szCs w:val="28"/>
        </w:rPr>
        <w:t xml:space="preserve"> и географии во Всероссийском дистанционном конкурсе проекта «</w:t>
      </w:r>
      <w:proofErr w:type="spellStart"/>
      <w:r w:rsidRPr="00444A5B">
        <w:rPr>
          <w:rFonts w:ascii="Times New Roman" w:hAnsi="Times New Roman" w:cs="Times New Roman"/>
          <w:sz w:val="28"/>
          <w:szCs w:val="28"/>
        </w:rPr>
        <w:t>Инфоурок</w:t>
      </w:r>
      <w:proofErr w:type="spellEnd"/>
      <w:r w:rsidRPr="00444A5B">
        <w:rPr>
          <w:rFonts w:ascii="Times New Roman" w:hAnsi="Times New Roman" w:cs="Times New Roman"/>
          <w:sz w:val="28"/>
          <w:szCs w:val="28"/>
        </w:rPr>
        <w:t xml:space="preserve">», </w:t>
      </w:r>
      <w:proofErr w:type="spellStart"/>
      <w:r>
        <w:rPr>
          <w:rFonts w:ascii="Times New Roman" w:hAnsi="Times New Roman" w:cs="Times New Roman"/>
          <w:sz w:val="28"/>
          <w:szCs w:val="28"/>
        </w:rPr>
        <w:t>Видеоурок</w:t>
      </w:r>
      <w:proofErr w:type="spellEnd"/>
      <w:r>
        <w:rPr>
          <w:rFonts w:ascii="Times New Roman" w:hAnsi="Times New Roman" w:cs="Times New Roman"/>
          <w:sz w:val="28"/>
          <w:szCs w:val="28"/>
        </w:rPr>
        <w:t xml:space="preserve">, ФГОС ТЕСТ </w:t>
      </w:r>
      <w:r w:rsidRPr="00444A5B">
        <w:rPr>
          <w:rFonts w:ascii="Times New Roman" w:hAnsi="Times New Roman" w:cs="Times New Roman"/>
          <w:sz w:val="28"/>
          <w:szCs w:val="28"/>
        </w:rPr>
        <w:t>заняли 1, 2, 3 места (учитель Дмитренко Н.Е., Сивенко И.А.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Просина</w:t>
      </w:r>
      <w:proofErr w:type="spellEnd"/>
      <w:r>
        <w:rPr>
          <w:rFonts w:ascii="Times New Roman" w:hAnsi="Times New Roman" w:cs="Times New Roman"/>
          <w:sz w:val="28"/>
          <w:szCs w:val="28"/>
        </w:rPr>
        <w:t xml:space="preserve"> Е.И., Варавва И.А., </w:t>
      </w:r>
      <w:proofErr w:type="spellStart"/>
      <w:r>
        <w:rPr>
          <w:rFonts w:ascii="Times New Roman" w:hAnsi="Times New Roman" w:cs="Times New Roman"/>
          <w:sz w:val="28"/>
          <w:szCs w:val="28"/>
        </w:rPr>
        <w:t>Савук</w:t>
      </w:r>
      <w:proofErr w:type="spellEnd"/>
      <w:r>
        <w:rPr>
          <w:rFonts w:ascii="Times New Roman" w:hAnsi="Times New Roman" w:cs="Times New Roman"/>
          <w:sz w:val="28"/>
          <w:szCs w:val="28"/>
        </w:rPr>
        <w:t xml:space="preserve"> М.Ю., Евдокименко Н.Ю., Филиппова И.В.</w:t>
      </w:r>
      <w:r w:rsidRPr="00444A5B">
        <w:rPr>
          <w:rFonts w:ascii="Times New Roman" w:hAnsi="Times New Roman" w:cs="Times New Roman"/>
          <w:sz w:val="28"/>
          <w:szCs w:val="28"/>
        </w:rPr>
        <w:t>).</w:t>
      </w:r>
    </w:p>
    <w:p w:rsidR="00E87489" w:rsidRPr="00444A5B" w:rsidRDefault="00E87489" w:rsidP="00E87489">
      <w:pPr>
        <w:ind w:firstLine="708"/>
        <w:jc w:val="both"/>
        <w:rPr>
          <w:rFonts w:ascii="Times New Roman" w:hAnsi="Times New Roman" w:cs="Times New Roman"/>
          <w:sz w:val="28"/>
          <w:szCs w:val="28"/>
        </w:rPr>
      </w:pPr>
      <w:r>
        <w:rPr>
          <w:rFonts w:ascii="Times New Roman" w:hAnsi="Times New Roman" w:cs="Times New Roman"/>
          <w:sz w:val="28"/>
          <w:szCs w:val="28"/>
        </w:rPr>
        <w:t>На базе школы,</w:t>
      </w:r>
      <w:r w:rsidRPr="00444A5B">
        <w:rPr>
          <w:rFonts w:ascii="Times New Roman" w:hAnsi="Times New Roman" w:cs="Times New Roman"/>
          <w:sz w:val="28"/>
          <w:szCs w:val="28"/>
        </w:rPr>
        <w:t xml:space="preserve"> под руководством О.С. Курьяновой </w:t>
      </w:r>
      <w:r>
        <w:rPr>
          <w:rFonts w:ascii="Times New Roman" w:hAnsi="Times New Roman" w:cs="Times New Roman"/>
          <w:sz w:val="28"/>
          <w:szCs w:val="28"/>
        </w:rPr>
        <w:t xml:space="preserve">обучающиеся </w:t>
      </w:r>
      <w:r w:rsidRPr="00444A5B">
        <w:rPr>
          <w:rFonts w:ascii="Times New Roman" w:hAnsi="Times New Roman" w:cs="Times New Roman"/>
          <w:sz w:val="28"/>
          <w:szCs w:val="28"/>
        </w:rPr>
        <w:t>принял</w:t>
      </w:r>
      <w:r>
        <w:rPr>
          <w:rFonts w:ascii="Times New Roman" w:hAnsi="Times New Roman" w:cs="Times New Roman"/>
          <w:sz w:val="28"/>
          <w:szCs w:val="28"/>
        </w:rPr>
        <w:t>и</w:t>
      </w:r>
      <w:r w:rsidRPr="00444A5B">
        <w:rPr>
          <w:rFonts w:ascii="Times New Roman" w:hAnsi="Times New Roman" w:cs="Times New Roman"/>
          <w:sz w:val="28"/>
          <w:szCs w:val="28"/>
        </w:rPr>
        <w:t xml:space="preserve"> активное участие в региональном Биологическом турнире, организованном ЮФУ</w:t>
      </w:r>
      <w:r>
        <w:rPr>
          <w:rFonts w:ascii="Times New Roman" w:hAnsi="Times New Roman" w:cs="Times New Roman"/>
          <w:sz w:val="28"/>
          <w:szCs w:val="28"/>
        </w:rPr>
        <w:t>, заняли 3 место.</w:t>
      </w: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В течение года дети принимали очень активное участие во Всероссийских предметных конкурсах-играх «Русский медвежонок», «Кенгуру», «Британский бульдог»</w:t>
      </w:r>
      <w:r>
        <w:rPr>
          <w:rFonts w:ascii="Times New Roman" w:hAnsi="Times New Roman" w:cs="Times New Roman"/>
          <w:sz w:val="28"/>
          <w:szCs w:val="28"/>
        </w:rPr>
        <w:t>, «Золотое Руно»</w:t>
      </w:r>
      <w:r w:rsidRPr="00444A5B">
        <w:rPr>
          <w:rFonts w:ascii="Times New Roman" w:hAnsi="Times New Roman" w:cs="Times New Roman"/>
          <w:sz w:val="28"/>
          <w:szCs w:val="28"/>
        </w:rPr>
        <w:t xml:space="preserve">. Учитель английского языка </w:t>
      </w:r>
      <w:proofErr w:type="spellStart"/>
      <w:r w:rsidRPr="00444A5B">
        <w:rPr>
          <w:rFonts w:ascii="Times New Roman" w:hAnsi="Times New Roman" w:cs="Times New Roman"/>
          <w:sz w:val="28"/>
          <w:szCs w:val="28"/>
        </w:rPr>
        <w:t>Дмитракова</w:t>
      </w:r>
      <w:proofErr w:type="spellEnd"/>
      <w:r w:rsidRPr="00444A5B">
        <w:rPr>
          <w:rFonts w:ascii="Times New Roman" w:hAnsi="Times New Roman" w:cs="Times New Roman"/>
          <w:sz w:val="28"/>
          <w:szCs w:val="28"/>
        </w:rPr>
        <w:t xml:space="preserve"> В.И. заняла 1 место в конкурсе «Британский бульдог» в регионе среди педагогических работников.</w:t>
      </w: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Хореографический ансамбль «Донские родники» (художественный руководитель Ляшев В.Д.) стал Лауреатом Всероссийского фестиваля художественного творчества «Я вхожу в мир искусств», Сочи - 201</w:t>
      </w:r>
      <w:r>
        <w:rPr>
          <w:rFonts w:ascii="Times New Roman" w:hAnsi="Times New Roman" w:cs="Times New Roman"/>
          <w:sz w:val="28"/>
          <w:szCs w:val="28"/>
        </w:rPr>
        <w:t>5</w:t>
      </w:r>
      <w:r w:rsidRPr="00444A5B">
        <w:rPr>
          <w:rFonts w:ascii="Times New Roman" w:hAnsi="Times New Roman" w:cs="Times New Roman"/>
          <w:sz w:val="28"/>
          <w:szCs w:val="28"/>
        </w:rPr>
        <w:t xml:space="preserve">. </w:t>
      </w: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 xml:space="preserve">Танцевально-спортивный клуб «Флэш» (художественный руководитель </w:t>
      </w:r>
      <w:proofErr w:type="spellStart"/>
      <w:r w:rsidRPr="00444A5B">
        <w:rPr>
          <w:rFonts w:ascii="Times New Roman" w:hAnsi="Times New Roman" w:cs="Times New Roman"/>
          <w:sz w:val="28"/>
          <w:szCs w:val="28"/>
        </w:rPr>
        <w:t>Кирпищикова</w:t>
      </w:r>
      <w:proofErr w:type="spellEnd"/>
      <w:r w:rsidRPr="00444A5B">
        <w:rPr>
          <w:rFonts w:ascii="Times New Roman" w:hAnsi="Times New Roman" w:cs="Times New Roman"/>
          <w:sz w:val="28"/>
          <w:szCs w:val="28"/>
        </w:rPr>
        <w:t xml:space="preserve"> Н.С.) стал Лауреатом муниципального этапа конкурса «Лазоревый цветок» и областного конкурса «Мир начинается с детства».</w:t>
      </w: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Команда школы в составе учеников 7-11 классов стала победителем и призёром районного конкурса патриотической песни в номинациях «Военная песня» и «Россия - родина моя».</w:t>
      </w: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lastRenderedPageBreak/>
        <w:t>Спортивные достижения школы проявились в шахматных турнирах. Так в турнире «Белая ладья» и районных командных соревнованиях команда школы заняла 3 место</w:t>
      </w:r>
      <w:r>
        <w:rPr>
          <w:rFonts w:ascii="Times New Roman" w:hAnsi="Times New Roman" w:cs="Times New Roman"/>
          <w:sz w:val="28"/>
          <w:szCs w:val="28"/>
        </w:rPr>
        <w:t>.</w:t>
      </w:r>
      <w:r w:rsidRPr="00444A5B">
        <w:rPr>
          <w:rFonts w:ascii="Times New Roman" w:hAnsi="Times New Roman" w:cs="Times New Roman"/>
          <w:sz w:val="28"/>
          <w:szCs w:val="28"/>
        </w:rPr>
        <w:t xml:space="preserve"> </w:t>
      </w:r>
      <w:r w:rsidRPr="00444A5B">
        <w:rPr>
          <w:rFonts w:ascii="Times New Roman" w:hAnsi="Times New Roman" w:cs="Times New Roman"/>
          <w:sz w:val="28"/>
          <w:szCs w:val="28"/>
        </w:rPr>
        <w:tab/>
      </w:r>
    </w:p>
    <w:p w:rsidR="00E87489" w:rsidRPr="00444A5B"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 xml:space="preserve">В </w:t>
      </w:r>
      <w:r w:rsidRPr="00444A5B">
        <w:rPr>
          <w:rFonts w:ascii="Times New Roman" w:hAnsi="Times New Roman" w:cs="Times New Roman"/>
          <w:bCs/>
          <w:sz w:val="28"/>
          <w:szCs w:val="28"/>
        </w:rPr>
        <w:t>9</w:t>
      </w:r>
      <w:r>
        <w:rPr>
          <w:rFonts w:ascii="Times New Roman" w:hAnsi="Times New Roman" w:cs="Times New Roman"/>
          <w:bCs/>
          <w:sz w:val="28"/>
          <w:szCs w:val="28"/>
        </w:rPr>
        <w:t>1</w:t>
      </w:r>
      <w:r w:rsidRPr="00444A5B">
        <w:rPr>
          <w:rFonts w:ascii="Times New Roman" w:hAnsi="Times New Roman" w:cs="Times New Roman"/>
          <w:bCs/>
          <w:sz w:val="28"/>
          <w:szCs w:val="28"/>
        </w:rPr>
        <w:t xml:space="preserve">-ой традиционной </w:t>
      </w:r>
      <w:r w:rsidRPr="00444A5B">
        <w:rPr>
          <w:rFonts w:ascii="Times New Roman" w:hAnsi="Times New Roman" w:cs="Times New Roman"/>
          <w:sz w:val="28"/>
          <w:szCs w:val="28"/>
        </w:rPr>
        <w:t xml:space="preserve">первомайской легкоатлетической эстафете «Праздник весны», посвящённой </w:t>
      </w:r>
      <w:r>
        <w:rPr>
          <w:rFonts w:ascii="Times New Roman" w:hAnsi="Times New Roman" w:cs="Times New Roman"/>
          <w:sz w:val="28"/>
          <w:szCs w:val="28"/>
        </w:rPr>
        <w:t>70-</w:t>
      </w:r>
      <w:r w:rsidRPr="00444A5B">
        <w:rPr>
          <w:rFonts w:ascii="Times New Roman" w:hAnsi="Times New Roman" w:cs="Times New Roman"/>
          <w:sz w:val="28"/>
          <w:szCs w:val="28"/>
        </w:rPr>
        <w:t xml:space="preserve">й годовщине Победы в Великой Отечественной войне, команда школы вошла в десятку лучших (заняла </w:t>
      </w:r>
      <w:r>
        <w:rPr>
          <w:rFonts w:ascii="Times New Roman" w:hAnsi="Times New Roman" w:cs="Times New Roman"/>
          <w:sz w:val="28"/>
          <w:szCs w:val="28"/>
        </w:rPr>
        <w:t>11</w:t>
      </w:r>
      <w:r w:rsidRPr="00444A5B">
        <w:rPr>
          <w:rFonts w:ascii="Times New Roman" w:hAnsi="Times New Roman" w:cs="Times New Roman"/>
          <w:sz w:val="28"/>
          <w:szCs w:val="28"/>
        </w:rPr>
        <w:t xml:space="preserve"> место).</w:t>
      </w:r>
    </w:p>
    <w:p w:rsidR="00E87489" w:rsidRDefault="00E87489" w:rsidP="00E87489">
      <w:pPr>
        <w:ind w:firstLine="708"/>
        <w:jc w:val="both"/>
        <w:rPr>
          <w:rFonts w:ascii="Times New Roman" w:hAnsi="Times New Roman" w:cs="Times New Roman"/>
          <w:sz w:val="28"/>
          <w:szCs w:val="28"/>
        </w:rPr>
      </w:pPr>
      <w:r w:rsidRPr="00444A5B">
        <w:rPr>
          <w:rFonts w:ascii="Times New Roman" w:hAnsi="Times New Roman" w:cs="Times New Roman"/>
          <w:sz w:val="28"/>
          <w:szCs w:val="28"/>
        </w:rPr>
        <w:t>Традиционно учащиеся школы принимают участие в выставке декоративно-прикладного творчества. В 201</w:t>
      </w:r>
      <w:r>
        <w:rPr>
          <w:rFonts w:ascii="Times New Roman" w:hAnsi="Times New Roman" w:cs="Times New Roman"/>
          <w:sz w:val="28"/>
          <w:szCs w:val="28"/>
        </w:rPr>
        <w:t>4</w:t>
      </w:r>
      <w:r w:rsidRPr="00444A5B">
        <w:rPr>
          <w:rFonts w:ascii="Times New Roman" w:hAnsi="Times New Roman" w:cs="Times New Roman"/>
          <w:sz w:val="28"/>
          <w:szCs w:val="28"/>
        </w:rPr>
        <w:t>-201</w:t>
      </w:r>
      <w:r>
        <w:rPr>
          <w:rFonts w:ascii="Times New Roman" w:hAnsi="Times New Roman" w:cs="Times New Roman"/>
          <w:sz w:val="28"/>
          <w:szCs w:val="28"/>
        </w:rPr>
        <w:t>5</w:t>
      </w:r>
      <w:r w:rsidRPr="00444A5B">
        <w:rPr>
          <w:rFonts w:ascii="Times New Roman" w:hAnsi="Times New Roman" w:cs="Times New Roman"/>
          <w:sz w:val="28"/>
          <w:szCs w:val="28"/>
        </w:rPr>
        <w:t xml:space="preserve"> году более </w:t>
      </w:r>
      <w:r>
        <w:rPr>
          <w:rFonts w:ascii="Times New Roman" w:hAnsi="Times New Roman" w:cs="Times New Roman"/>
          <w:sz w:val="28"/>
          <w:szCs w:val="28"/>
        </w:rPr>
        <w:t>6</w:t>
      </w:r>
      <w:r w:rsidRPr="00444A5B">
        <w:rPr>
          <w:rFonts w:ascii="Times New Roman" w:hAnsi="Times New Roman" w:cs="Times New Roman"/>
          <w:sz w:val="28"/>
          <w:szCs w:val="28"/>
        </w:rPr>
        <w:t xml:space="preserve"> работ обучающихся были отмечены дипломами МКУ ОО Советского района.</w:t>
      </w:r>
    </w:p>
    <w:p w:rsidR="00E87489" w:rsidRDefault="00E87489" w:rsidP="00E87489">
      <w:pPr>
        <w:ind w:firstLine="708"/>
        <w:jc w:val="both"/>
        <w:rPr>
          <w:rFonts w:ascii="Times New Roman" w:hAnsi="Times New Roman" w:cs="Times New Roman"/>
          <w:sz w:val="28"/>
          <w:szCs w:val="28"/>
        </w:rPr>
      </w:pPr>
    </w:p>
    <w:p w:rsidR="00E87489" w:rsidRPr="008C416B" w:rsidRDefault="00E87489" w:rsidP="003C0CAC">
      <w:pPr>
        <w:pStyle w:val="a8"/>
        <w:numPr>
          <w:ilvl w:val="0"/>
          <w:numId w:val="24"/>
        </w:numPr>
        <w:rPr>
          <w:rFonts w:ascii="Times New Roman" w:hAnsi="Times New Roman" w:cs="Times New Roman"/>
          <w:b/>
          <w:sz w:val="28"/>
          <w:szCs w:val="28"/>
        </w:rPr>
      </w:pPr>
      <w:r w:rsidRPr="008C416B">
        <w:rPr>
          <w:rFonts w:ascii="Times New Roman" w:hAnsi="Times New Roman" w:cs="Times New Roman"/>
          <w:b/>
          <w:sz w:val="28"/>
          <w:szCs w:val="28"/>
        </w:rPr>
        <w:t>Воспитательная работа</w:t>
      </w:r>
    </w:p>
    <w:p w:rsidR="00E87489" w:rsidRPr="00AA22F6" w:rsidRDefault="00E87489" w:rsidP="00E87489">
      <w:pPr>
        <w:ind w:firstLine="360"/>
        <w:jc w:val="both"/>
        <w:rPr>
          <w:rFonts w:ascii="Times New Roman" w:hAnsi="Times New Roman" w:cs="Times New Roman"/>
          <w:sz w:val="28"/>
          <w:szCs w:val="28"/>
        </w:rPr>
      </w:pPr>
      <w:r w:rsidRPr="00AA22F6">
        <w:rPr>
          <w:rFonts w:ascii="Times New Roman" w:hAnsi="Times New Roman" w:cs="Times New Roman"/>
          <w:sz w:val="28"/>
          <w:szCs w:val="28"/>
        </w:rPr>
        <w:t>Воспитательная система школы в 2014-2015 учебном году включала в себя следующие направления деятельности:</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героико-патриотическое и оборонно-спортивное направление,</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детское и молодёжное общественное движение,</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 xml:space="preserve">предупреждение детского дорожно-транспортного травматизма и пропаганда безопасного </w:t>
      </w:r>
      <w:proofErr w:type="spellStart"/>
      <w:r w:rsidRPr="008C416B">
        <w:rPr>
          <w:rFonts w:ascii="Times New Roman" w:hAnsi="Times New Roman" w:cs="Times New Roman"/>
          <w:sz w:val="28"/>
          <w:szCs w:val="28"/>
        </w:rPr>
        <w:t>по-ведения</w:t>
      </w:r>
      <w:proofErr w:type="spellEnd"/>
      <w:r w:rsidRPr="008C416B">
        <w:rPr>
          <w:rFonts w:ascii="Times New Roman" w:hAnsi="Times New Roman" w:cs="Times New Roman"/>
          <w:sz w:val="28"/>
          <w:szCs w:val="28"/>
        </w:rPr>
        <w:t xml:space="preserve"> обучающихся в сфере дорожного движения,</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 xml:space="preserve">профилактика употребления ПАВ, предупреждение вредных привычек, пропаганда здорового образа жизни,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предупреждение правонарушений и преступлений среди  несовершеннолетних, профилактика безнадзорности и беспризорности,</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организации отдыха и оздоровления детей.</w:t>
      </w:r>
    </w:p>
    <w:p w:rsidR="00E87489" w:rsidRPr="008C416B" w:rsidRDefault="00E87489" w:rsidP="00E87489">
      <w:pPr>
        <w:pStyle w:val="a8"/>
        <w:jc w:val="both"/>
        <w:rPr>
          <w:rFonts w:ascii="Times New Roman" w:hAnsi="Times New Roman" w:cs="Times New Roman"/>
          <w:sz w:val="28"/>
          <w:szCs w:val="28"/>
        </w:rPr>
      </w:pP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Содержательный компонент воспитательной деятельности школы в 2014-2015 учебном году включал в себя:</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вышеперечисленные  направления воспитательной деятельности школы,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культурно-образовательные программы федерального, регионального и муниципального уровней,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образовательное наполнение посредством инвариантного, вариативного и дополнительного образования.</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 xml:space="preserve">Процессуальный компонент воспитательного процесса включал следующие формы: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lastRenderedPageBreak/>
        <w:t xml:space="preserve">- внеурочная и внешкольная деятельность (коллективные творческие дела, гражданско-патриотические акции в рамках </w:t>
      </w:r>
      <w:proofErr w:type="spellStart"/>
      <w:r w:rsidRPr="008C416B">
        <w:rPr>
          <w:rFonts w:ascii="Times New Roman" w:hAnsi="Times New Roman" w:cs="Times New Roman"/>
          <w:sz w:val="28"/>
          <w:szCs w:val="28"/>
        </w:rPr>
        <w:t>военно</w:t>
      </w:r>
      <w:proofErr w:type="spellEnd"/>
      <w:r w:rsidRPr="008C416B">
        <w:rPr>
          <w:rFonts w:ascii="Times New Roman" w:hAnsi="Times New Roman" w:cs="Times New Roman"/>
          <w:sz w:val="28"/>
          <w:szCs w:val="28"/>
        </w:rPr>
        <w:t xml:space="preserve"> – патриотического направления, профилактики вредных привычек, предупреждения детского </w:t>
      </w:r>
      <w:proofErr w:type="spellStart"/>
      <w:r w:rsidRPr="008C416B">
        <w:rPr>
          <w:rFonts w:ascii="Times New Roman" w:hAnsi="Times New Roman" w:cs="Times New Roman"/>
          <w:sz w:val="28"/>
          <w:szCs w:val="28"/>
        </w:rPr>
        <w:t>дорожно</w:t>
      </w:r>
      <w:proofErr w:type="spellEnd"/>
      <w:r w:rsidRPr="008C416B">
        <w:rPr>
          <w:rFonts w:ascii="Times New Roman" w:hAnsi="Times New Roman" w:cs="Times New Roman"/>
          <w:sz w:val="28"/>
          <w:szCs w:val="28"/>
        </w:rPr>
        <w:t xml:space="preserve"> – транспортного травматизма и т.д.);</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система дополнительного образования (кружки и секции технического, туристско-краеведческого, спортивного, художественного и декоративно-прикладного направлений);</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общественно-полезная и ценностно-ориентированная деятельность (школьное ученическое само-управление, деятельность школьной Республики «Национальное Единство», движение юных пат-</w:t>
      </w:r>
      <w:proofErr w:type="spellStart"/>
      <w:r w:rsidRPr="008C416B">
        <w:rPr>
          <w:rFonts w:ascii="Times New Roman" w:hAnsi="Times New Roman" w:cs="Times New Roman"/>
          <w:sz w:val="28"/>
          <w:szCs w:val="28"/>
        </w:rPr>
        <w:t>риотов</w:t>
      </w:r>
      <w:proofErr w:type="spellEnd"/>
      <w:r w:rsidRPr="008C416B">
        <w:rPr>
          <w:rFonts w:ascii="Times New Roman" w:hAnsi="Times New Roman" w:cs="Times New Roman"/>
          <w:sz w:val="28"/>
          <w:szCs w:val="28"/>
        </w:rPr>
        <w:t xml:space="preserve"> России, пропаганда безопасного поведения обучающихся в сфере дорожного движения, деятельность отряда ЮИД, противопожарная безопасность).</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 xml:space="preserve">Результативно-оценочный компонент - участие школьников в конференциях, конкурсах, смотрах, соревнованиях, выставках, акциях, в общественно полезной и ценностно-ориентированной деятельности. </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В целях социальной поддержки детства и социальной защиты обучающихся педагогический коллектив школы осуществлял в 2014-2015 учебном году реализацию следующих целевых программ:</w:t>
      </w:r>
    </w:p>
    <w:p w:rsidR="00E87489" w:rsidRPr="008C416B" w:rsidRDefault="00E87489" w:rsidP="003C0CAC">
      <w:pPr>
        <w:pStyle w:val="a8"/>
        <w:numPr>
          <w:ilvl w:val="0"/>
          <w:numId w:val="26"/>
        </w:numPr>
        <w:jc w:val="both"/>
        <w:rPr>
          <w:rFonts w:ascii="Times New Roman" w:hAnsi="Times New Roman" w:cs="Times New Roman"/>
          <w:sz w:val="28"/>
          <w:szCs w:val="28"/>
        </w:rPr>
      </w:pPr>
      <w:r w:rsidRPr="008C416B">
        <w:rPr>
          <w:rFonts w:ascii="Times New Roman" w:hAnsi="Times New Roman" w:cs="Times New Roman"/>
          <w:sz w:val="28"/>
          <w:szCs w:val="28"/>
        </w:rPr>
        <w:t>профилактики негативных социальных процессов в образовательном пространстве школы, профилактики употребления ПАВ среди детей и молодежи и пропаганды здорового образа жизни,</w:t>
      </w:r>
    </w:p>
    <w:p w:rsidR="00E87489" w:rsidRPr="008C416B" w:rsidRDefault="00E87489" w:rsidP="003C0CAC">
      <w:pPr>
        <w:pStyle w:val="a8"/>
        <w:numPr>
          <w:ilvl w:val="0"/>
          <w:numId w:val="26"/>
        </w:numPr>
        <w:jc w:val="both"/>
        <w:rPr>
          <w:rFonts w:ascii="Times New Roman" w:hAnsi="Times New Roman" w:cs="Times New Roman"/>
          <w:sz w:val="28"/>
          <w:szCs w:val="28"/>
        </w:rPr>
      </w:pPr>
      <w:r w:rsidRPr="008C416B">
        <w:rPr>
          <w:rFonts w:ascii="Times New Roman" w:hAnsi="Times New Roman" w:cs="Times New Roman"/>
          <w:sz w:val="28"/>
          <w:szCs w:val="28"/>
        </w:rPr>
        <w:t>профилактики детского травматизма,</w:t>
      </w:r>
    </w:p>
    <w:p w:rsidR="00E87489" w:rsidRPr="008C416B" w:rsidRDefault="00E87489" w:rsidP="003C0CAC">
      <w:pPr>
        <w:pStyle w:val="a8"/>
        <w:numPr>
          <w:ilvl w:val="0"/>
          <w:numId w:val="26"/>
        </w:numPr>
        <w:jc w:val="both"/>
        <w:rPr>
          <w:rFonts w:ascii="Times New Roman" w:hAnsi="Times New Roman" w:cs="Times New Roman"/>
          <w:sz w:val="28"/>
          <w:szCs w:val="28"/>
        </w:rPr>
      </w:pPr>
      <w:r w:rsidRPr="008C416B">
        <w:rPr>
          <w:rFonts w:ascii="Times New Roman" w:hAnsi="Times New Roman" w:cs="Times New Roman"/>
          <w:sz w:val="28"/>
          <w:szCs w:val="28"/>
        </w:rPr>
        <w:t>патриотического воспитания школьников,</w:t>
      </w:r>
    </w:p>
    <w:p w:rsidR="00E87489" w:rsidRPr="008C416B" w:rsidRDefault="00E87489" w:rsidP="003C0CAC">
      <w:pPr>
        <w:pStyle w:val="a8"/>
        <w:numPr>
          <w:ilvl w:val="0"/>
          <w:numId w:val="26"/>
        </w:numPr>
        <w:jc w:val="both"/>
        <w:rPr>
          <w:rFonts w:ascii="Times New Roman" w:hAnsi="Times New Roman" w:cs="Times New Roman"/>
          <w:sz w:val="28"/>
          <w:szCs w:val="28"/>
        </w:rPr>
      </w:pPr>
      <w:r w:rsidRPr="008C416B">
        <w:rPr>
          <w:rFonts w:ascii="Times New Roman" w:hAnsi="Times New Roman" w:cs="Times New Roman"/>
          <w:sz w:val="28"/>
          <w:szCs w:val="28"/>
        </w:rPr>
        <w:t>деятельности школьной Республики «Национальное Единство»,</w:t>
      </w:r>
    </w:p>
    <w:p w:rsidR="00E87489" w:rsidRPr="008C416B" w:rsidRDefault="00E87489" w:rsidP="003C0CAC">
      <w:pPr>
        <w:pStyle w:val="a8"/>
        <w:numPr>
          <w:ilvl w:val="0"/>
          <w:numId w:val="26"/>
        </w:numPr>
        <w:jc w:val="both"/>
        <w:rPr>
          <w:rFonts w:ascii="Times New Roman" w:hAnsi="Times New Roman" w:cs="Times New Roman"/>
          <w:sz w:val="28"/>
          <w:szCs w:val="28"/>
        </w:rPr>
      </w:pPr>
      <w:r w:rsidRPr="008C416B">
        <w:rPr>
          <w:rFonts w:ascii="Times New Roman" w:hAnsi="Times New Roman" w:cs="Times New Roman"/>
          <w:sz w:val="28"/>
          <w:szCs w:val="28"/>
        </w:rPr>
        <w:t>организации отдыха и оздоровления детей.</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С целью реализации государственной программы "Патриотическое воспитание граждан Рос-</w:t>
      </w:r>
      <w:proofErr w:type="spellStart"/>
      <w:r w:rsidRPr="00AA22F6">
        <w:rPr>
          <w:rFonts w:ascii="Times New Roman" w:hAnsi="Times New Roman" w:cs="Times New Roman"/>
          <w:sz w:val="28"/>
          <w:szCs w:val="28"/>
        </w:rPr>
        <w:t>сийской</w:t>
      </w:r>
      <w:proofErr w:type="spellEnd"/>
      <w:r w:rsidRPr="00AA22F6">
        <w:rPr>
          <w:rFonts w:ascii="Times New Roman" w:hAnsi="Times New Roman" w:cs="Times New Roman"/>
          <w:sz w:val="28"/>
          <w:szCs w:val="28"/>
        </w:rPr>
        <w:t xml:space="preserve"> Федерации на 2011-2015 годы" а также во исполнение Постановлений Мэра города Ростова-на-Дону «О мероприятиях, посвященных Дням Воинской Славы России», в течение 2014-2015 учебного года обучающиеся школы принимали активное участие в мероприятиях, посвященных  Дню 1-го Освобождения города Ростова-на-Дону от немецко-фашистских захватчиков, в месячнике оборонно-массовой и спортивно-оздоровительной работы, в праздничных торжествах, посвященных 70-летию  Победы в Великой Отечественной войне 1941-1945гг., посещали музеи и выставочные экспозиции города Ростова-на-Дону и области, участвовали в районных и городских мероприятиях.</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lastRenderedPageBreak/>
        <w:t>Патриотическое воспитание школьников в текущем учебном году находило отражение в ценностно-ориентированной и общественно-полезной деятельности граждан школьной Республики «Национальное Единство»:</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C416B">
        <w:rPr>
          <w:rFonts w:ascii="Times New Roman" w:hAnsi="Times New Roman" w:cs="Times New Roman"/>
          <w:sz w:val="28"/>
          <w:szCs w:val="28"/>
        </w:rPr>
        <w:t xml:space="preserve">Уроки Мужества, посвященные Дням Воинской Славы России, встречи с ветеранами </w:t>
      </w:r>
      <w:proofErr w:type="spellStart"/>
      <w:r w:rsidRPr="008C416B">
        <w:rPr>
          <w:rFonts w:ascii="Times New Roman" w:hAnsi="Times New Roman" w:cs="Times New Roman"/>
          <w:sz w:val="28"/>
          <w:szCs w:val="28"/>
        </w:rPr>
        <w:t>Воору-женных</w:t>
      </w:r>
      <w:proofErr w:type="spellEnd"/>
      <w:r w:rsidRPr="008C416B">
        <w:rPr>
          <w:rFonts w:ascii="Times New Roman" w:hAnsi="Times New Roman" w:cs="Times New Roman"/>
          <w:sz w:val="28"/>
          <w:szCs w:val="28"/>
        </w:rPr>
        <w:t xml:space="preserve"> Сил РФ, жителями микрорайона школы – очевидцами грозных событий Великой Отечественной войны, узником концлагерей;</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C416B">
        <w:rPr>
          <w:rFonts w:ascii="Times New Roman" w:hAnsi="Times New Roman" w:cs="Times New Roman"/>
          <w:sz w:val="28"/>
          <w:szCs w:val="28"/>
        </w:rPr>
        <w:t>Уроки Общения в начальных классах, посвященные Дням Воинской Славы России, знамена-тельным и памятным датам в истории Российского государства;</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C416B">
        <w:rPr>
          <w:rFonts w:ascii="Times New Roman" w:hAnsi="Times New Roman" w:cs="Times New Roman"/>
          <w:sz w:val="28"/>
          <w:szCs w:val="28"/>
        </w:rPr>
        <w:t xml:space="preserve">Единый урок Мужества, посвященный 70-летию Победы в Великой Отечественной войне, </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C416B">
        <w:rPr>
          <w:rFonts w:ascii="Times New Roman" w:hAnsi="Times New Roman" w:cs="Times New Roman"/>
          <w:sz w:val="28"/>
          <w:szCs w:val="28"/>
        </w:rPr>
        <w:t xml:space="preserve">«Вахта Памяти», ведение Календаря Победы к 70-летию Победы в Великой Отечественной войне, </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C416B">
        <w:rPr>
          <w:rFonts w:ascii="Times New Roman" w:hAnsi="Times New Roman" w:cs="Times New Roman"/>
          <w:sz w:val="28"/>
          <w:szCs w:val="28"/>
        </w:rPr>
        <w:t xml:space="preserve">участие школьников в проведении школьных творческих мероприятий (Праздники «День </w:t>
      </w:r>
      <w:proofErr w:type="spellStart"/>
      <w:r w:rsidRPr="008C416B">
        <w:rPr>
          <w:rFonts w:ascii="Times New Roman" w:hAnsi="Times New Roman" w:cs="Times New Roman"/>
          <w:sz w:val="28"/>
          <w:szCs w:val="28"/>
        </w:rPr>
        <w:t>Зна-ний</w:t>
      </w:r>
      <w:proofErr w:type="spellEnd"/>
      <w:r w:rsidRPr="008C416B">
        <w:rPr>
          <w:rFonts w:ascii="Times New Roman" w:hAnsi="Times New Roman" w:cs="Times New Roman"/>
          <w:sz w:val="28"/>
          <w:szCs w:val="28"/>
        </w:rPr>
        <w:t xml:space="preserve">», «Первого Звонка», «Последнего звонка», «Посвящение первоклассников в пешеходы», «День безопасности и правил дорожного движения, «День противопожарной безопасности», </w:t>
      </w:r>
      <w:proofErr w:type="spellStart"/>
      <w:r w:rsidRPr="008C416B">
        <w:rPr>
          <w:rFonts w:ascii="Times New Roman" w:hAnsi="Times New Roman" w:cs="Times New Roman"/>
          <w:sz w:val="28"/>
          <w:szCs w:val="28"/>
        </w:rPr>
        <w:t>твор-ческие</w:t>
      </w:r>
      <w:proofErr w:type="spellEnd"/>
      <w:r w:rsidRPr="008C416B">
        <w:rPr>
          <w:rFonts w:ascii="Times New Roman" w:hAnsi="Times New Roman" w:cs="Times New Roman"/>
          <w:sz w:val="28"/>
          <w:szCs w:val="28"/>
        </w:rPr>
        <w:t xml:space="preserve"> программы, посвященные Международному Дню Учителя, Дню Единства и Согласия, Дню Матери, Дню Конституции, Дню защитника Отечества, Международному женскому дню 8 марта, новогодние  творческие программы для обучающихся 1-4, 5-7, 8-11 классов);</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C416B">
        <w:rPr>
          <w:rFonts w:ascii="Times New Roman" w:hAnsi="Times New Roman" w:cs="Times New Roman"/>
          <w:sz w:val="28"/>
          <w:szCs w:val="28"/>
        </w:rPr>
        <w:t>организация выставок творческих работ обучающихся (рисунки, плакаты) военной тематики, посвященные 73-й годовщине со Дня 1-го Освобождения города Ростова-на-Дону от немецко-фашистских захватчиков, 72-й годовщине со Дня Освобождения города Ростова-на-Дону от не-</w:t>
      </w:r>
      <w:proofErr w:type="spellStart"/>
      <w:r w:rsidRPr="008C416B">
        <w:rPr>
          <w:rFonts w:ascii="Times New Roman" w:hAnsi="Times New Roman" w:cs="Times New Roman"/>
          <w:sz w:val="28"/>
          <w:szCs w:val="28"/>
        </w:rPr>
        <w:t>мецко</w:t>
      </w:r>
      <w:proofErr w:type="spellEnd"/>
      <w:r w:rsidRPr="008C416B">
        <w:rPr>
          <w:rFonts w:ascii="Times New Roman" w:hAnsi="Times New Roman" w:cs="Times New Roman"/>
          <w:sz w:val="28"/>
          <w:szCs w:val="28"/>
        </w:rPr>
        <w:t>-фашистских захватчиков в феврале 1943г., 70-летию Победы в Великой Отечественной войне 1941-1945гг.;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проведение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кинолектория «43-й горечью полынной на меня дохнул издалека…» с участием сотрудника библиотеки им. Г.В. Белинского (9 – 11 классы),</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кинолектория, приуроченного к годовщине открытия мемориальной доски воину-афганцу, Герою России, Владимиру Есипенко «Ты в памяти моей, Афганистан…» (9-10 классы),</w:t>
      </w:r>
    </w:p>
    <w:p w:rsidR="00E87489"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патриотических мероприятий в рамках Единого общегородского Урока Мужества во всех классах школы, посвященных 70-летию Победы в Великой Отечестве</w:t>
      </w:r>
      <w:r>
        <w:rPr>
          <w:rFonts w:ascii="Times New Roman" w:hAnsi="Times New Roman" w:cs="Times New Roman"/>
          <w:sz w:val="28"/>
          <w:szCs w:val="28"/>
        </w:rPr>
        <w:t xml:space="preserve">нной войне (06 мая 2015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-да),</w:t>
      </w:r>
    </w:p>
    <w:p w:rsidR="00E87489" w:rsidRDefault="00E87489" w:rsidP="00E87489">
      <w:pPr>
        <w:pStyle w:val="a8"/>
        <w:jc w:val="both"/>
        <w:rPr>
          <w:rFonts w:ascii="Times New Roman" w:hAnsi="Times New Roman" w:cs="Times New Roman"/>
          <w:sz w:val="28"/>
          <w:szCs w:val="28"/>
        </w:rPr>
      </w:pPr>
    </w:p>
    <w:p w:rsidR="00E87489" w:rsidRPr="00AA22F6" w:rsidRDefault="00E87489" w:rsidP="00E87489">
      <w:pPr>
        <w:pStyle w:val="a8"/>
        <w:jc w:val="both"/>
        <w:rPr>
          <w:rFonts w:ascii="Times New Roman" w:hAnsi="Times New Roman" w:cs="Times New Roman"/>
          <w:sz w:val="28"/>
          <w:szCs w:val="28"/>
        </w:rPr>
      </w:pPr>
      <w:r w:rsidRPr="00AA22F6">
        <w:rPr>
          <w:rFonts w:ascii="Times New Roman" w:hAnsi="Times New Roman" w:cs="Times New Roman"/>
          <w:sz w:val="28"/>
          <w:szCs w:val="28"/>
        </w:rPr>
        <w:lastRenderedPageBreak/>
        <w:t xml:space="preserve">участие команд и творческих групп обучающихся школы: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городской благотворительной акции детских и молодежных объединений «</w:t>
      </w:r>
      <w:proofErr w:type="spellStart"/>
      <w:r w:rsidRPr="008C416B">
        <w:rPr>
          <w:rFonts w:ascii="Times New Roman" w:hAnsi="Times New Roman" w:cs="Times New Roman"/>
          <w:sz w:val="28"/>
          <w:szCs w:val="28"/>
        </w:rPr>
        <w:t>Рождествен-ский</w:t>
      </w:r>
      <w:proofErr w:type="spellEnd"/>
      <w:r w:rsidRPr="008C416B">
        <w:rPr>
          <w:rFonts w:ascii="Times New Roman" w:hAnsi="Times New Roman" w:cs="Times New Roman"/>
          <w:sz w:val="28"/>
          <w:szCs w:val="28"/>
        </w:rPr>
        <w:t xml:space="preserve"> перезвон» (декабрь 2014 - январь 2015),</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в городской благотворительной акции «Месячник волонтерского движения «Удели </w:t>
      </w:r>
      <w:proofErr w:type="spellStart"/>
      <w:r w:rsidRPr="008C416B">
        <w:rPr>
          <w:rFonts w:ascii="Times New Roman" w:hAnsi="Times New Roman" w:cs="Times New Roman"/>
          <w:sz w:val="28"/>
          <w:szCs w:val="28"/>
        </w:rPr>
        <w:t>внима-ние</w:t>
      </w:r>
      <w:proofErr w:type="spellEnd"/>
      <w:r w:rsidRPr="008C416B">
        <w:rPr>
          <w:rFonts w:ascii="Times New Roman" w:hAnsi="Times New Roman" w:cs="Times New Roman"/>
          <w:sz w:val="28"/>
          <w:szCs w:val="28"/>
        </w:rPr>
        <w:t xml:space="preserve"> ветерану»» (апрель 2015 года),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районном конкурсе военной патриотической песни «Любите Россию! И будьте навеки России верны» (2 команды 6 – 10 классов).</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районном конкурсе граффити «Рисуем Победу», посвященном 70-летию Победы в Вели-кой Отечественной войне (18 апреля 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в городской встрече с воинами – интернационалистами, прошедшими Афганскую войну, родственниками погибших Героев – «афганцев» (в </w:t>
      </w:r>
      <w:proofErr w:type="spellStart"/>
      <w:r w:rsidRPr="008C416B">
        <w:rPr>
          <w:rFonts w:ascii="Times New Roman" w:hAnsi="Times New Roman" w:cs="Times New Roman"/>
          <w:sz w:val="28"/>
          <w:szCs w:val="28"/>
        </w:rPr>
        <w:t>т.ч</w:t>
      </w:r>
      <w:proofErr w:type="spellEnd"/>
      <w:r w:rsidRPr="008C416B">
        <w:rPr>
          <w:rFonts w:ascii="Times New Roman" w:hAnsi="Times New Roman" w:cs="Times New Roman"/>
          <w:sz w:val="28"/>
          <w:szCs w:val="28"/>
        </w:rPr>
        <w:t xml:space="preserve">. Владимира Есипенко) в музее общества ветеранов боевых действий на базе городской библиотеки (ул. Греческого города Волос) (07.02.2015г.),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городском празднике «День зимних видов спорта», посвященном годовщине со дня от-</w:t>
      </w:r>
      <w:proofErr w:type="spellStart"/>
      <w:r w:rsidRPr="008C416B">
        <w:rPr>
          <w:rFonts w:ascii="Times New Roman" w:hAnsi="Times New Roman" w:cs="Times New Roman"/>
          <w:sz w:val="28"/>
          <w:szCs w:val="28"/>
        </w:rPr>
        <w:t>крытия</w:t>
      </w:r>
      <w:proofErr w:type="spellEnd"/>
      <w:r w:rsidRPr="008C416B">
        <w:rPr>
          <w:rFonts w:ascii="Times New Roman" w:hAnsi="Times New Roman" w:cs="Times New Roman"/>
          <w:sz w:val="28"/>
          <w:szCs w:val="28"/>
        </w:rPr>
        <w:t xml:space="preserve"> ХХII Олимпийских зимних игр 2014 года и ХI </w:t>
      </w:r>
      <w:proofErr w:type="spellStart"/>
      <w:r w:rsidRPr="008C416B">
        <w:rPr>
          <w:rFonts w:ascii="Times New Roman" w:hAnsi="Times New Roman" w:cs="Times New Roman"/>
          <w:sz w:val="28"/>
          <w:szCs w:val="28"/>
        </w:rPr>
        <w:t>Паралимпийских</w:t>
      </w:r>
      <w:proofErr w:type="spellEnd"/>
      <w:r w:rsidRPr="008C416B">
        <w:rPr>
          <w:rFonts w:ascii="Times New Roman" w:hAnsi="Times New Roman" w:cs="Times New Roman"/>
          <w:sz w:val="28"/>
          <w:szCs w:val="28"/>
        </w:rPr>
        <w:t xml:space="preserve"> зимних игр 2014 года в </w:t>
      </w:r>
      <w:proofErr w:type="spellStart"/>
      <w:r w:rsidRPr="008C416B">
        <w:rPr>
          <w:rFonts w:ascii="Times New Roman" w:hAnsi="Times New Roman" w:cs="Times New Roman"/>
          <w:sz w:val="28"/>
          <w:szCs w:val="28"/>
        </w:rPr>
        <w:t>г.Сочи</w:t>
      </w:r>
      <w:proofErr w:type="spellEnd"/>
      <w:r w:rsidRPr="008C416B">
        <w:rPr>
          <w:rFonts w:ascii="Times New Roman" w:hAnsi="Times New Roman" w:cs="Times New Roman"/>
          <w:sz w:val="28"/>
          <w:szCs w:val="28"/>
        </w:rPr>
        <w:t xml:space="preserve"> на базе городского Дворца Спорта (07 февраля 2015 года),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общегородском фестивале «Масленица» (22.02.2015г.) в парке им. М. Горького,</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в официальной церемонии возложения венков и цветов к Вечному Огню мемориального комплекса «Воинам – освободителям города Ростова-на-Дону от </w:t>
      </w:r>
      <w:proofErr w:type="spellStart"/>
      <w:r w:rsidRPr="008C416B">
        <w:rPr>
          <w:rFonts w:ascii="Times New Roman" w:hAnsi="Times New Roman" w:cs="Times New Roman"/>
          <w:sz w:val="28"/>
          <w:szCs w:val="28"/>
        </w:rPr>
        <w:t>немецко</w:t>
      </w:r>
      <w:proofErr w:type="spellEnd"/>
      <w:r w:rsidRPr="008C416B">
        <w:rPr>
          <w:rFonts w:ascii="Times New Roman" w:hAnsi="Times New Roman" w:cs="Times New Roman"/>
          <w:sz w:val="28"/>
          <w:szCs w:val="28"/>
        </w:rPr>
        <w:t xml:space="preserve"> – фашистских </w:t>
      </w:r>
      <w:proofErr w:type="spellStart"/>
      <w:r w:rsidRPr="008C416B">
        <w:rPr>
          <w:rFonts w:ascii="Times New Roman" w:hAnsi="Times New Roman" w:cs="Times New Roman"/>
          <w:sz w:val="28"/>
          <w:szCs w:val="28"/>
        </w:rPr>
        <w:t>захватчи</w:t>
      </w:r>
      <w:proofErr w:type="spellEnd"/>
      <w:r w:rsidRPr="008C416B">
        <w:rPr>
          <w:rFonts w:ascii="Times New Roman" w:hAnsi="Times New Roman" w:cs="Times New Roman"/>
          <w:sz w:val="28"/>
          <w:szCs w:val="28"/>
        </w:rPr>
        <w:t>-ков», «утренней зарядке с чемпионом» на Театральной площади и в торжественной церемонии открытия 91-й традиционной легкоатлетической эстафете «Праздник весны», посвященной 70-летию Победы в Великой Отечественной войне (01.05.2015г.),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в общегородском </w:t>
      </w:r>
      <w:proofErr w:type="spellStart"/>
      <w:r w:rsidRPr="008C416B">
        <w:rPr>
          <w:rFonts w:ascii="Times New Roman" w:hAnsi="Times New Roman" w:cs="Times New Roman"/>
          <w:sz w:val="28"/>
          <w:szCs w:val="28"/>
        </w:rPr>
        <w:t>флеш</w:t>
      </w:r>
      <w:proofErr w:type="spellEnd"/>
      <w:r w:rsidRPr="008C416B">
        <w:rPr>
          <w:rFonts w:ascii="Times New Roman" w:hAnsi="Times New Roman" w:cs="Times New Roman"/>
          <w:sz w:val="28"/>
          <w:szCs w:val="28"/>
        </w:rPr>
        <w:t>-мобе на Театральной площади с исполнением песни «День Победы» (06.05.2015г.),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официальной церемонии возложения венков и цветов к Вечному Огню мемориального комплекса «Памяти жертв фашизма в Змиевской балке» (08.05.2015г.),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официальной церемонии открытия памятника «Воину – освободителю» в парке «Аллея роз» и возложении цветов к памятнику (08.05.2015г.),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в общегородском приветствии ветеранов Великой Отечественной войны на </w:t>
      </w:r>
      <w:proofErr w:type="spellStart"/>
      <w:r w:rsidRPr="008C416B">
        <w:rPr>
          <w:rFonts w:ascii="Times New Roman" w:hAnsi="Times New Roman" w:cs="Times New Roman"/>
          <w:sz w:val="28"/>
          <w:szCs w:val="28"/>
        </w:rPr>
        <w:t>ул.Б.Садовой</w:t>
      </w:r>
      <w:proofErr w:type="spellEnd"/>
      <w:r w:rsidRPr="008C416B">
        <w:rPr>
          <w:rFonts w:ascii="Times New Roman" w:hAnsi="Times New Roman" w:cs="Times New Roman"/>
          <w:sz w:val="28"/>
          <w:szCs w:val="28"/>
        </w:rPr>
        <w:t xml:space="preserve"> (09.05.2015г.),</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w:t>
      </w:r>
      <w:r w:rsidRPr="008C416B">
        <w:rPr>
          <w:rFonts w:ascii="Times New Roman" w:hAnsi="Times New Roman" w:cs="Times New Roman"/>
          <w:sz w:val="28"/>
          <w:szCs w:val="28"/>
        </w:rPr>
        <w:tab/>
        <w:t xml:space="preserve">несение  караульной службы на Посту №1 у Огня Вечной Славы  мемориального комплекса «Павшим Воинам 1941-1945 гг. в сквере имени Фрунзе» города Воинской Славы Ростова-на-Дону (09-16.032015г.), </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lastRenderedPageBreak/>
        <w:t>-</w:t>
      </w:r>
      <w:r w:rsidRPr="008C416B">
        <w:rPr>
          <w:rFonts w:ascii="Times New Roman" w:hAnsi="Times New Roman" w:cs="Times New Roman"/>
          <w:sz w:val="28"/>
          <w:szCs w:val="28"/>
        </w:rPr>
        <w:tab/>
        <w:t xml:space="preserve">участие победителей и призеров районного конкурса военно-патриотической песни  в </w:t>
      </w:r>
      <w:proofErr w:type="spellStart"/>
      <w:r w:rsidRPr="008C416B">
        <w:rPr>
          <w:rFonts w:ascii="Times New Roman" w:hAnsi="Times New Roman" w:cs="Times New Roman"/>
          <w:sz w:val="28"/>
          <w:szCs w:val="28"/>
        </w:rPr>
        <w:t>зональ</w:t>
      </w:r>
      <w:proofErr w:type="spellEnd"/>
      <w:r w:rsidRPr="008C416B">
        <w:rPr>
          <w:rFonts w:ascii="Times New Roman" w:hAnsi="Times New Roman" w:cs="Times New Roman"/>
          <w:sz w:val="28"/>
          <w:szCs w:val="28"/>
        </w:rPr>
        <w:t>-ном конкурсе «Гвоздики Отечества» (14.04.2015г.),</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w:t>
      </w:r>
      <w:r w:rsidRPr="008C416B">
        <w:rPr>
          <w:rFonts w:ascii="Times New Roman" w:hAnsi="Times New Roman" w:cs="Times New Roman"/>
          <w:sz w:val="28"/>
          <w:szCs w:val="28"/>
        </w:rPr>
        <w:tab/>
        <w:t xml:space="preserve">посещение обучающимися 5а, 5б классов городского музея общества ветеранов боевых </w:t>
      </w:r>
      <w:proofErr w:type="spellStart"/>
      <w:r w:rsidRPr="008C416B">
        <w:rPr>
          <w:rFonts w:ascii="Times New Roman" w:hAnsi="Times New Roman" w:cs="Times New Roman"/>
          <w:sz w:val="28"/>
          <w:szCs w:val="28"/>
        </w:rPr>
        <w:t>дейст-вий</w:t>
      </w:r>
      <w:proofErr w:type="spellEnd"/>
      <w:r w:rsidRPr="008C416B">
        <w:rPr>
          <w:rFonts w:ascii="Times New Roman" w:hAnsi="Times New Roman" w:cs="Times New Roman"/>
          <w:sz w:val="28"/>
          <w:szCs w:val="28"/>
        </w:rPr>
        <w:t xml:space="preserve"> (ул. Греческого города Волос) (апрель 2015г.),</w:t>
      </w:r>
    </w:p>
    <w:p w:rsidR="00E87489" w:rsidRPr="008C416B" w:rsidRDefault="00E87489" w:rsidP="00E87489">
      <w:pPr>
        <w:pStyle w:val="a8"/>
        <w:jc w:val="both"/>
        <w:rPr>
          <w:rFonts w:ascii="Times New Roman" w:hAnsi="Times New Roman" w:cs="Times New Roman"/>
          <w:sz w:val="28"/>
          <w:szCs w:val="28"/>
        </w:rPr>
      </w:pPr>
      <w:r>
        <w:rPr>
          <w:rFonts w:ascii="Times New Roman" w:hAnsi="Times New Roman" w:cs="Times New Roman"/>
          <w:sz w:val="28"/>
          <w:szCs w:val="28"/>
        </w:rPr>
        <w:t>-</w:t>
      </w:r>
      <w:r w:rsidRPr="008C416B">
        <w:rPr>
          <w:rFonts w:ascii="Times New Roman" w:hAnsi="Times New Roman" w:cs="Times New Roman"/>
          <w:sz w:val="28"/>
          <w:szCs w:val="28"/>
        </w:rPr>
        <w:tab/>
        <w:t>участие школьных команд в районных военно-спортивных соревнованиях:</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«Школа безопасности» (январь-февраль)</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по стрельбе (январь-февраль),</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«Донцы – удальцы» (февраль),</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 рамках движения ЮПР (сентябрь - октябрь),</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дружин юных пожарных (май).</w:t>
      </w:r>
    </w:p>
    <w:p w:rsidR="00E87489" w:rsidRPr="008C416B" w:rsidRDefault="00E87489" w:rsidP="00E87489">
      <w:pPr>
        <w:pStyle w:val="a8"/>
        <w:jc w:val="both"/>
        <w:rPr>
          <w:rFonts w:ascii="Times New Roman" w:hAnsi="Times New Roman" w:cs="Times New Roman"/>
          <w:sz w:val="28"/>
          <w:szCs w:val="28"/>
        </w:rPr>
      </w:pP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 xml:space="preserve">В соответствии с Законом РФ «О безопасности дорожного движения», а также с целью вовлечения детей и подростков в организацию профилактики детского дорожно-транспортного травматизма и пропаганды правил дорожного движения, основными направлениями деятельности школы в 2014-2015 учебном году были: </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изучение правил дорожного движения, предупреждение ДДТТ, обучение детей умениям и на-</w:t>
      </w:r>
      <w:proofErr w:type="spellStart"/>
      <w:r w:rsidRPr="008C416B">
        <w:rPr>
          <w:rFonts w:ascii="Times New Roman" w:hAnsi="Times New Roman" w:cs="Times New Roman"/>
          <w:sz w:val="28"/>
          <w:szCs w:val="28"/>
        </w:rPr>
        <w:t>выкам</w:t>
      </w:r>
      <w:proofErr w:type="spellEnd"/>
      <w:r w:rsidRPr="008C416B">
        <w:rPr>
          <w:rFonts w:ascii="Times New Roman" w:hAnsi="Times New Roman" w:cs="Times New Roman"/>
          <w:sz w:val="28"/>
          <w:szCs w:val="28"/>
        </w:rPr>
        <w:t xml:space="preserve"> оказания первой медицинской помощи пострадавшим при ДТП;</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проведение предупредительно-профилактических мероприятий по профилактике ДДТТ и про-</w:t>
      </w:r>
      <w:proofErr w:type="spellStart"/>
      <w:r w:rsidRPr="008C416B">
        <w:rPr>
          <w:rFonts w:ascii="Times New Roman" w:hAnsi="Times New Roman" w:cs="Times New Roman"/>
          <w:sz w:val="28"/>
          <w:szCs w:val="28"/>
        </w:rPr>
        <w:t>паганде</w:t>
      </w:r>
      <w:proofErr w:type="spellEnd"/>
      <w:r w:rsidRPr="008C416B">
        <w:rPr>
          <w:rFonts w:ascii="Times New Roman" w:hAnsi="Times New Roman" w:cs="Times New Roman"/>
          <w:sz w:val="28"/>
          <w:szCs w:val="28"/>
        </w:rPr>
        <w:t xml:space="preserve"> ПДД в школе;</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обеспечение условий для творческой самореализации личности ребенка через работу школьно-</w:t>
      </w:r>
      <w:proofErr w:type="spellStart"/>
      <w:r w:rsidRPr="008C416B">
        <w:rPr>
          <w:rFonts w:ascii="Times New Roman" w:hAnsi="Times New Roman" w:cs="Times New Roman"/>
          <w:sz w:val="28"/>
          <w:szCs w:val="28"/>
        </w:rPr>
        <w:t>го</w:t>
      </w:r>
      <w:proofErr w:type="spellEnd"/>
      <w:r w:rsidRPr="008C416B">
        <w:rPr>
          <w:rFonts w:ascii="Times New Roman" w:hAnsi="Times New Roman" w:cs="Times New Roman"/>
          <w:sz w:val="28"/>
          <w:szCs w:val="28"/>
        </w:rPr>
        <w:t xml:space="preserve"> отряда ЮИД;</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участие в районных мероприятиях по профилактике ДДТТ и пропаганде ПДД.</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В рамках реализации основных направлений деятельности школы и работы школьного от-ряда ЮИД, в текущем учебном году школьники приняли участие:</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во Всероссийской операции «Внимание, дети» (сентябрь, май-июнь 2014-2015г.)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в Неделях, Декадниках и месячнике Безопасности дорожного движения (в период осенних, зимних и весенних каникул школьников),</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в районном смотре готовности отрядов ЮИД в новом учебном году (октябрь 2014г.),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в районной викторине ABC на знание правил дорожного движения (ноябрь 2014г.),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lastRenderedPageBreak/>
        <w:t>■</w:t>
      </w:r>
      <w:r w:rsidRPr="008C416B">
        <w:rPr>
          <w:rFonts w:ascii="Times New Roman" w:hAnsi="Times New Roman" w:cs="Times New Roman"/>
          <w:sz w:val="28"/>
          <w:szCs w:val="28"/>
        </w:rPr>
        <w:tab/>
        <w:t>в районном этапе областного конкурса отрядов ЮИД «На лучшую акцию среди водителей и родителей по безопасности дорожного движения»  (апрель 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в районном конкурсе «Безопасное колесо» (апрель, май 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в областном интерактивном мультимедийном уроке по изучению правил дорожного движения в рамках инновационного проекта «Безопасные дороги детям» (апрель 2015г.),</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 xml:space="preserve">в патриотических предупредительно-профилактических мероприятиях в рамках «70 </w:t>
      </w:r>
      <w:proofErr w:type="spellStart"/>
      <w:r w:rsidRPr="008C416B">
        <w:rPr>
          <w:rFonts w:ascii="Times New Roman" w:hAnsi="Times New Roman" w:cs="Times New Roman"/>
          <w:sz w:val="28"/>
          <w:szCs w:val="28"/>
        </w:rPr>
        <w:t>ЮИДов-ских</w:t>
      </w:r>
      <w:proofErr w:type="spellEnd"/>
      <w:r w:rsidRPr="008C416B">
        <w:rPr>
          <w:rFonts w:ascii="Times New Roman" w:hAnsi="Times New Roman" w:cs="Times New Roman"/>
          <w:sz w:val="28"/>
          <w:szCs w:val="28"/>
        </w:rPr>
        <w:t xml:space="preserve"> дел»,</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 xml:space="preserve">в предупредительно-профилактических мероприятиях в рамках операции «У светофора </w:t>
      </w:r>
      <w:proofErr w:type="spellStart"/>
      <w:r w:rsidRPr="008C416B">
        <w:rPr>
          <w:rFonts w:ascii="Times New Roman" w:hAnsi="Times New Roman" w:cs="Times New Roman"/>
          <w:sz w:val="28"/>
          <w:szCs w:val="28"/>
        </w:rPr>
        <w:t>кани-кул</w:t>
      </w:r>
      <w:proofErr w:type="spellEnd"/>
      <w:r w:rsidRPr="008C416B">
        <w:rPr>
          <w:rFonts w:ascii="Times New Roman" w:hAnsi="Times New Roman" w:cs="Times New Roman"/>
          <w:sz w:val="28"/>
          <w:szCs w:val="28"/>
        </w:rPr>
        <w:t xml:space="preserve"> нет!» (лето 2015г.).</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Проблема мотивации обучения является одной из самой актуальной в психолого-педагогической деятельности школы, а также  осуществление деятельности, направленной на про-</w:t>
      </w:r>
      <w:proofErr w:type="spellStart"/>
      <w:r w:rsidRPr="00AA22F6">
        <w:rPr>
          <w:rFonts w:ascii="Times New Roman" w:hAnsi="Times New Roman" w:cs="Times New Roman"/>
          <w:sz w:val="28"/>
          <w:szCs w:val="28"/>
        </w:rPr>
        <w:t>филактику</w:t>
      </w:r>
      <w:proofErr w:type="spellEnd"/>
      <w:r w:rsidRPr="00AA22F6">
        <w:rPr>
          <w:rFonts w:ascii="Times New Roman" w:hAnsi="Times New Roman" w:cs="Times New Roman"/>
          <w:sz w:val="28"/>
          <w:szCs w:val="28"/>
        </w:rPr>
        <w:t xml:space="preserve"> преступлений и правонарушений среди учащихся.</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В соответствии с Федеральным Законом № 120 от 24.06.1999 «Об основах системы профи-</w:t>
      </w:r>
      <w:proofErr w:type="spellStart"/>
      <w:r w:rsidRPr="00AA22F6">
        <w:rPr>
          <w:rFonts w:ascii="Times New Roman" w:hAnsi="Times New Roman" w:cs="Times New Roman"/>
          <w:sz w:val="28"/>
          <w:szCs w:val="28"/>
        </w:rPr>
        <w:t>лактики</w:t>
      </w:r>
      <w:proofErr w:type="spellEnd"/>
      <w:r w:rsidRPr="00AA22F6">
        <w:rPr>
          <w:rFonts w:ascii="Times New Roman" w:hAnsi="Times New Roman" w:cs="Times New Roman"/>
          <w:sz w:val="28"/>
          <w:szCs w:val="28"/>
        </w:rPr>
        <w:t xml:space="preserve"> безнадзорности и правонарушений среди несовершеннолетних», одной из основных задач школы является первичная профилактика.</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Основными формами организации деятельности по профилактике правонарушений и преступлений среди несовершеннолетних в 2014-2015 учебном году были:</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психолого-педагогическая диагностика,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организация педагогической поддержки детей из различных категорий групп социального риска,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 xml:space="preserve">психолого-педагогическое сопровождение детей, состоящих на </w:t>
      </w:r>
      <w:proofErr w:type="spellStart"/>
      <w:r w:rsidRPr="008C416B">
        <w:rPr>
          <w:rFonts w:ascii="Times New Roman" w:hAnsi="Times New Roman" w:cs="Times New Roman"/>
          <w:sz w:val="28"/>
          <w:szCs w:val="28"/>
        </w:rPr>
        <w:t>внутришкольном</w:t>
      </w:r>
      <w:proofErr w:type="spellEnd"/>
      <w:r w:rsidRPr="008C416B">
        <w:rPr>
          <w:rFonts w:ascii="Times New Roman" w:hAnsi="Times New Roman" w:cs="Times New Roman"/>
          <w:sz w:val="28"/>
          <w:szCs w:val="28"/>
        </w:rPr>
        <w:t xml:space="preserve"> учете и учете в ПДН ОП №8,</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организация работы Совета профилактики.</w:t>
      </w:r>
    </w:p>
    <w:p w:rsidR="00E87489" w:rsidRPr="008C416B" w:rsidRDefault="00E87489" w:rsidP="00E87489">
      <w:pPr>
        <w:pStyle w:val="a8"/>
        <w:jc w:val="both"/>
        <w:rPr>
          <w:rFonts w:ascii="Times New Roman" w:hAnsi="Times New Roman" w:cs="Times New Roman"/>
          <w:sz w:val="28"/>
          <w:szCs w:val="28"/>
        </w:rPr>
      </w:pP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 xml:space="preserve">Сегодня одна из основных социально-образовательных проблем – отчуждённость семьи от школы, от интересов творческого и свободного развития личности ребёнка. Увеличивается разрыв между современным образовательным процессом и психолого-педагогической культурой родите-лей. Возрастает правовая и экономическая некомпетентность семьи в сфере своих полномочий и обязательств в отношении школы и развития личности ребёнка. Во многих семьях </w:t>
      </w:r>
      <w:r w:rsidRPr="00AA22F6">
        <w:rPr>
          <w:rFonts w:ascii="Times New Roman" w:hAnsi="Times New Roman" w:cs="Times New Roman"/>
          <w:sz w:val="28"/>
          <w:szCs w:val="28"/>
        </w:rPr>
        <w:lastRenderedPageBreak/>
        <w:t xml:space="preserve">отсутствует </w:t>
      </w:r>
      <w:proofErr w:type="spellStart"/>
      <w:r w:rsidRPr="00AA22F6">
        <w:rPr>
          <w:rFonts w:ascii="Times New Roman" w:hAnsi="Times New Roman" w:cs="Times New Roman"/>
          <w:sz w:val="28"/>
          <w:szCs w:val="28"/>
        </w:rPr>
        <w:t>ат-мосфера</w:t>
      </w:r>
      <w:proofErr w:type="spellEnd"/>
      <w:r w:rsidRPr="00AA22F6">
        <w:rPr>
          <w:rFonts w:ascii="Times New Roman" w:hAnsi="Times New Roman" w:cs="Times New Roman"/>
          <w:sz w:val="28"/>
          <w:szCs w:val="28"/>
        </w:rPr>
        <w:t xml:space="preserve"> семейного счастья, культура общения между родителями и детьми, тем самым, замедляя процесс развития личности ребёнка.</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Профилактическая работа с данной категорией семей велась по направлениям:</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консультативная деятельность педагогов школы, классных руководителей, администрации,</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индивидуальная работа классных руководителей, педагогов - психологов,</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посещение семей педагогами. </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Воспитательная  политика школы ориентирована на гуманистические ценности воспитания, главные среди которых - ребенок, личность, здоровье, духовно-нравственное развитие, гражданственность, патриотизм, культура, творчество.</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Целостность воспитательного пространства школы в 2014-2015 учебном году обеспечивалась через реализацию таких принципов, как:</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приоритета ценностей здоровья и жизни ребенка,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направленность образования и воспитания на развитие гражданской культуры личности,</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единство культурного и воспитательного пространства как среды жизнедеятельности ребенка,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личностно-ориентированный тип образования, адаптивность системы воспитания к запросам и возможностям обучающихся,</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w:t>
      </w:r>
      <w:r w:rsidRPr="008C416B">
        <w:rPr>
          <w:rFonts w:ascii="Times New Roman" w:hAnsi="Times New Roman" w:cs="Times New Roman"/>
          <w:sz w:val="28"/>
          <w:szCs w:val="28"/>
        </w:rPr>
        <w:tab/>
        <w:t>социализация детей и молодёжи, ориентированная на формирование гражданственности, пат-</w:t>
      </w:r>
      <w:proofErr w:type="spellStart"/>
      <w:r w:rsidRPr="008C416B">
        <w:rPr>
          <w:rFonts w:ascii="Times New Roman" w:hAnsi="Times New Roman" w:cs="Times New Roman"/>
          <w:sz w:val="28"/>
          <w:szCs w:val="28"/>
        </w:rPr>
        <w:t>риотизма</w:t>
      </w:r>
      <w:proofErr w:type="spellEnd"/>
      <w:r w:rsidRPr="008C416B">
        <w:rPr>
          <w:rFonts w:ascii="Times New Roman" w:hAnsi="Times New Roman" w:cs="Times New Roman"/>
          <w:sz w:val="28"/>
          <w:szCs w:val="28"/>
        </w:rPr>
        <w:t>, здорового образа жизни и других позитивных качеств молодого современника.</w:t>
      </w:r>
    </w:p>
    <w:p w:rsidR="00E87489" w:rsidRPr="00AA22F6" w:rsidRDefault="00E87489" w:rsidP="00E87489">
      <w:pPr>
        <w:ind w:firstLine="708"/>
        <w:jc w:val="both"/>
        <w:rPr>
          <w:rFonts w:ascii="Times New Roman" w:hAnsi="Times New Roman" w:cs="Times New Roman"/>
          <w:sz w:val="28"/>
          <w:szCs w:val="28"/>
        </w:rPr>
      </w:pPr>
      <w:r w:rsidRPr="00AA22F6">
        <w:rPr>
          <w:rFonts w:ascii="Times New Roman" w:hAnsi="Times New Roman" w:cs="Times New Roman"/>
          <w:sz w:val="28"/>
          <w:szCs w:val="28"/>
        </w:rPr>
        <w:t xml:space="preserve">В соответствии с этим, целевые ориентиры и другие компоненты воспитательной деятельности педагогов школы в 2015-2016 учебном году необходимо направить на развитие социальной и культурной компетентности личности ребенка, формирование человека-гражданина, развитие у него чувства патриотизма, любви к своей стране и родному краю, уважения к символам государства, которое будет находить отражение в ценностно-ориентированной, общественно-полезной деятельности и социальной поддержке детства. </w:t>
      </w:r>
    </w:p>
    <w:p w:rsidR="00E87489" w:rsidRDefault="00E87489" w:rsidP="00E87489">
      <w:pPr>
        <w:ind w:firstLine="708"/>
        <w:jc w:val="both"/>
        <w:rPr>
          <w:rFonts w:ascii="Times New Roman" w:hAnsi="Times New Roman" w:cs="Times New Roman"/>
          <w:sz w:val="28"/>
          <w:szCs w:val="28"/>
        </w:rPr>
      </w:pPr>
    </w:p>
    <w:p w:rsidR="00E87489" w:rsidRDefault="00E87489" w:rsidP="00E87489">
      <w:pPr>
        <w:ind w:firstLine="708"/>
        <w:jc w:val="both"/>
        <w:rPr>
          <w:rFonts w:ascii="Times New Roman" w:hAnsi="Times New Roman" w:cs="Times New Roman"/>
          <w:sz w:val="28"/>
          <w:szCs w:val="28"/>
        </w:rPr>
      </w:pPr>
    </w:p>
    <w:p w:rsidR="00E87489" w:rsidRPr="00576EDF" w:rsidRDefault="00E87489" w:rsidP="00E87489">
      <w:pPr>
        <w:ind w:firstLine="708"/>
        <w:jc w:val="both"/>
        <w:rPr>
          <w:rFonts w:ascii="Times New Roman" w:hAnsi="Times New Roman" w:cs="Times New Roman"/>
          <w:sz w:val="28"/>
          <w:szCs w:val="28"/>
        </w:rPr>
      </w:pPr>
      <w:r w:rsidRPr="00576EDF">
        <w:rPr>
          <w:rFonts w:ascii="Times New Roman" w:hAnsi="Times New Roman" w:cs="Times New Roman"/>
          <w:sz w:val="28"/>
          <w:szCs w:val="28"/>
        </w:rPr>
        <w:t>Задачи педагогического коллектива: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lastRenderedPageBreak/>
        <w:t>- помочь школьнику сформировать свои жизненные установки, самоутвердиться, стать индивидуальностью, реализовать свои творческие возможности, преобразуя при этом среду обитания без ее разрушения;</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формирование национальной (гражданской) идентичности личности обучающегося в воспитательном процессе, позволяющей обеспечить:</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формирование гражданской и культурной идентичности учащихся как граждан России;</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достижение социальной консолидации и согласия в условиях роста социального, этнического, религиозного и культурного разнообразия многонационального государства;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духовно-нравственное развитие личности на основе усвоения общечеловеческих нравственных норм и ценностей и формирования моральной компетентности;</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воспитание патриотизма;</w:t>
      </w:r>
    </w:p>
    <w:p w:rsidR="00E87489" w:rsidRPr="008C416B"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xml:space="preserve">• формирование у школьников правовой культуры и социально-политической </w:t>
      </w:r>
      <w:proofErr w:type="spellStart"/>
      <w:r w:rsidRPr="008C416B">
        <w:rPr>
          <w:rFonts w:ascii="Times New Roman" w:hAnsi="Times New Roman" w:cs="Times New Roman"/>
          <w:sz w:val="28"/>
          <w:szCs w:val="28"/>
        </w:rPr>
        <w:t>компетентости</w:t>
      </w:r>
      <w:proofErr w:type="spellEnd"/>
      <w:r w:rsidRPr="008C416B">
        <w:rPr>
          <w:rFonts w:ascii="Times New Roman" w:hAnsi="Times New Roman" w:cs="Times New Roman"/>
          <w:sz w:val="28"/>
          <w:szCs w:val="28"/>
        </w:rPr>
        <w:t xml:space="preserve">; </w:t>
      </w:r>
    </w:p>
    <w:p w:rsidR="00E87489" w:rsidRDefault="00E87489" w:rsidP="00E87489">
      <w:pPr>
        <w:pStyle w:val="a8"/>
        <w:jc w:val="both"/>
        <w:rPr>
          <w:rFonts w:ascii="Times New Roman" w:hAnsi="Times New Roman" w:cs="Times New Roman"/>
          <w:sz w:val="28"/>
          <w:szCs w:val="28"/>
        </w:rPr>
      </w:pPr>
      <w:r w:rsidRPr="008C416B">
        <w:rPr>
          <w:rFonts w:ascii="Times New Roman" w:hAnsi="Times New Roman" w:cs="Times New Roman"/>
          <w:sz w:val="28"/>
          <w:szCs w:val="28"/>
        </w:rPr>
        <w:t>• формирование активной жизненной позиции, самостоятельности и умения действовать в соответствии с правовой и общественно-политической системой государства.</w:t>
      </w:r>
    </w:p>
    <w:p w:rsidR="00E87489" w:rsidRDefault="00E87489" w:rsidP="00E87489">
      <w:pPr>
        <w:pStyle w:val="a8"/>
        <w:rPr>
          <w:rFonts w:ascii="Times New Roman" w:hAnsi="Times New Roman" w:cs="Times New Roman"/>
          <w:b/>
          <w:bCs/>
          <w:sz w:val="28"/>
          <w:szCs w:val="28"/>
        </w:rPr>
      </w:pPr>
    </w:p>
    <w:p w:rsidR="00E87489" w:rsidRPr="003346BD" w:rsidRDefault="00E87489" w:rsidP="00E87489">
      <w:pPr>
        <w:pStyle w:val="a8"/>
        <w:rPr>
          <w:rFonts w:ascii="Times New Roman" w:hAnsi="Times New Roman" w:cs="Times New Roman"/>
          <w:b/>
          <w:bCs/>
          <w:sz w:val="28"/>
          <w:szCs w:val="28"/>
        </w:rPr>
      </w:pPr>
      <w:r>
        <w:rPr>
          <w:rFonts w:ascii="Times New Roman" w:hAnsi="Times New Roman" w:cs="Times New Roman"/>
          <w:b/>
          <w:bCs/>
          <w:sz w:val="28"/>
          <w:szCs w:val="28"/>
        </w:rPr>
        <w:t>8</w:t>
      </w:r>
      <w:r w:rsidRPr="003346BD">
        <w:rPr>
          <w:rFonts w:ascii="Times New Roman" w:hAnsi="Times New Roman" w:cs="Times New Roman"/>
          <w:b/>
          <w:bCs/>
          <w:sz w:val="28"/>
          <w:szCs w:val="28"/>
        </w:rPr>
        <w:t>. Условия реализации образовательных программам</w:t>
      </w:r>
    </w:p>
    <w:p w:rsidR="00E87489" w:rsidRPr="003346BD" w:rsidRDefault="00E87489" w:rsidP="00E87489">
      <w:pPr>
        <w:pStyle w:val="a8"/>
        <w:rPr>
          <w:rFonts w:ascii="Times New Roman" w:hAnsi="Times New Roman" w:cs="Times New Roman"/>
          <w:b/>
          <w:bCs/>
          <w:sz w:val="28"/>
          <w:szCs w:val="28"/>
        </w:rPr>
      </w:pPr>
      <w:r>
        <w:rPr>
          <w:rFonts w:ascii="Times New Roman" w:hAnsi="Times New Roman" w:cs="Times New Roman"/>
          <w:b/>
          <w:bCs/>
          <w:sz w:val="28"/>
          <w:szCs w:val="28"/>
        </w:rPr>
        <w:t>8</w:t>
      </w:r>
      <w:r w:rsidRPr="003346BD">
        <w:rPr>
          <w:rFonts w:ascii="Times New Roman" w:hAnsi="Times New Roman" w:cs="Times New Roman"/>
          <w:b/>
          <w:bCs/>
          <w:sz w:val="28"/>
          <w:szCs w:val="28"/>
        </w:rPr>
        <w:t>.1. Кадровое обеспечение</w:t>
      </w:r>
    </w:p>
    <w:p w:rsidR="00E87489" w:rsidRPr="003346BD" w:rsidRDefault="00E87489" w:rsidP="00E87489">
      <w:pPr>
        <w:spacing w:line="240" w:lineRule="auto"/>
        <w:ind w:firstLine="885"/>
        <w:jc w:val="both"/>
        <w:rPr>
          <w:rFonts w:ascii="Times New Roman" w:hAnsi="Times New Roman" w:cs="Times New Roman"/>
          <w:bCs/>
          <w:sz w:val="28"/>
          <w:szCs w:val="28"/>
        </w:rPr>
      </w:pPr>
      <w:r w:rsidRPr="003346BD">
        <w:rPr>
          <w:rFonts w:ascii="Times New Roman" w:hAnsi="Times New Roman" w:cs="Times New Roman"/>
          <w:bCs/>
          <w:sz w:val="28"/>
          <w:szCs w:val="28"/>
        </w:rPr>
        <w:t xml:space="preserve">Педагогический коллектив школы  состоит из </w:t>
      </w:r>
      <w:r w:rsidRPr="003346BD">
        <w:rPr>
          <w:rFonts w:ascii="Times New Roman" w:hAnsi="Times New Roman"/>
          <w:sz w:val="28"/>
          <w:szCs w:val="28"/>
        </w:rPr>
        <w:t>4</w:t>
      </w:r>
      <w:r>
        <w:rPr>
          <w:rFonts w:ascii="Times New Roman" w:hAnsi="Times New Roman"/>
          <w:sz w:val="28"/>
          <w:szCs w:val="28"/>
        </w:rPr>
        <w:t>7</w:t>
      </w:r>
      <w:r w:rsidRPr="003346BD">
        <w:rPr>
          <w:rFonts w:ascii="Times New Roman" w:hAnsi="Times New Roman"/>
          <w:sz w:val="28"/>
          <w:szCs w:val="28"/>
        </w:rPr>
        <w:t xml:space="preserve"> учителей.  Внешних совместителей </w:t>
      </w:r>
      <w:r w:rsidRPr="00601C36">
        <w:rPr>
          <w:rFonts w:ascii="Times New Roman" w:hAnsi="Times New Roman"/>
          <w:sz w:val="28"/>
          <w:szCs w:val="28"/>
        </w:rPr>
        <w:t xml:space="preserve">– 3 учителя. </w:t>
      </w:r>
      <w:r w:rsidRPr="00601C36">
        <w:rPr>
          <w:rFonts w:ascii="Times New Roman" w:hAnsi="Times New Roman" w:cs="Times New Roman"/>
          <w:sz w:val="28"/>
          <w:szCs w:val="28"/>
        </w:rPr>
        <w:t xml:space="preserve">28 учителей имеют высшую и 10 первую квалификационную категорию. </w:t>
      </w:r>
      <w:r w:rsidRPr="00601C36">
        <w:rPr>
          <w:rFonts w:ascii="Times New Roman" w:hAnsi="Times New Roman" w:cs="Times New Roman"/>
          <w:bCs/>
          <w:sz w:val="28"/>
          <w:szCs w:val="28"/>
        </w:rPr>
        <w:t>Педагогический стаж работников: менее 5 лет – 3 учителя, от 5 до 10 лет – 5 учителей, от 10 до 20 лет – 11 учителя, свыше 20 лет – 23 учителя</w:t>
      </w:r>
    </w:p>
    <w:p w:rsidR="00E87489" w:rsidRPr="003346BD" w:rsidRDefault="00E87489" w:rsidP="00E87489">
      <w:pPr>
        <w:ind w:firstLine="708"/>
        <w:rPr>
          <w:rFonts w:ascii="Times New Roman" w:hAnsi="Times New Roman" w:cs="Times New Roman"/>
          <w:bCs/>
          <w:sz w:val="28"/>
          <w:szCs w:val="28"/>
        </w:rPr>
      </w:pPr>
      <w:r w:rsidRPr="003346BD">
        <w:rPr>
          <w:rFonts w:ascii="Times New Roman" w:hAnsi="Times New Roman" w:cs="Times New Roman"/>
          <w:bCs/>
          <w:sz w:val="28"/>
          <w:szCs w:val="28"/>
        </w:rPr>
        <w:t>В школе работают учителя, имеющие различные звания и награды в сфере образования:</w:t>
      </w:r>
      <w:r w:rsidRPr="003346BD">
        <w:rPr>
          <w:rFonts w:ascii="Times New Roman" w:hAnsi="Times New Roman" w:cs="Times New Roman"/>
          <w:bCs/>
          <w:sz w:val="28"/>
          <w:szCs w:val="28"/>
        </w:rPr>
        <w:tab/>
      </w:r>
    </w:p>
    <w:p w:rsidR="00E87489" w:rsidRPr="003346BD" w:rsidRDefault="00E87489" w:rsidP="00E87489">
      <w:pPr>
        <w:pStyle w:val="a8"/>
        <w:rPr>
          <w:rFonts w:ascii="Times New Roman" w:hAnsi="Times New Roman" w:cs="Times New Roman"/>
          <w:bCs/>
          <w:sz w:val="28"/>
          <w:szCs w:val="28"/>
        </w:rPr>
      </w:pPr>
      <w:r>
        <w:rPr>
          <w:rFonts w:ascii="Times New Roman" w:hAnsi="Times New Roman" w:cs="Times New Roman"/>
          <w:bCs/>
          <w:sz w:val="28"/>
          <w:szCs w:val="28"/>
        </w:rPr>
        <w:t>1</w:t>
      </w:r>
      <w:r w:rsidRPr="003346BD">
        <w:rPr>
          <w:rFonts w:ascii="Times New Roman" w:hAnsi="Times New Roman" w:cs="Times New Roman"/>
          <w:bCs/>
          <w:sz w:val="28"/>
          <w:szCs w:val="28"/>
        </w:rPr>
        <w:t xml:space="preserve"> педагог </w:t>
      </w:r>
      <w:r>
        <w:rPr>
          <w:rFonts w:ascii="Times New Roman" w:hAnsi="Times New Roman" w:cs="Times New Roman"/>
          <w:bCs/>
          <w:sz w:val="28"/>
          <w:szCs w:val="28"/>
        </w:rPr>
        <w:t>имеет ученую степень</w:t>
      </w:r>
    </w:p>
    <w:p w:rsidR="00E87489" w:rsidRPr="003346BD" w:rsidRDefault="00E87489" w:rsidP="00E87489">
      <w:pPr>
        <w:pStyle w:val="a8"/>
        <w:rPr>
          <w:rFonts w:ascii="Times New Roman" w:hAnsi="Times New Roman" w:cs="Times New Roman"/>
          <w:bCs/>
          <w:sz w:val="28"/>
          <w:szCs w:val="28"/>
        </w:rPr>
      </w:pPr>
      <w:r>
        <w:rPr>
          <w:rFonts w:ascii="Times New Roman" w:hAnsi="Times New Roman" w:cs="Times New Roman"/>
          <w:bCs/>
          <w:sz w:val="28"/>
          <w:szCs w:val="28"/>
        </w:rPr>
        <w:t>3</w:t>
      </w:r>
      <w:r w:rsidRPr="003346BD">
        <w:rPr>
          <w:rFonts w:ascii="Times New Roman" w:hAnsi="Times New Roman" w:cs="Times New Roman"/>
          <w:bCs/>
          <w:sz w:val="28"/>
          <w:szCs w:val="28"/>
        </w:rPr>
        <w:t xml:space="preserve"> педагога - значок  “Отличник народного просвещения”</w:t>
      </w:r>
    </w:p>
    <w:p w:rsidR="00E87489" w:rsidRDefault="00E87489" w:rsidP="00E87489">
      <w:pPr>
        <w:pStyle w:val="a8"/>
        <w:rPr>
          <w:rFonts w:ascii="Times New Roman" w:hAnsi="Times New Roman" w:cs="Times New Roman"/>
          <w:bCs/>
          <w:sz w:val="28"/>
          <w:szCs w:val="28"/>
        </w:rPr>
      </w:pPr>
      <w:r>
        <w:rPr>
          <w:rFonts w:ascii="Times New Roman" w:hAnsi="Times New Roman" w:cs="Times New Roman"/>
          <w:bCs/>
          <w:sz w:val="28"/>
          <w:szCs w:val="28"/>
        </w:rPr>
        <w:t>12</w:t>
      </w:r>
      <w:r w:rsidRPr="003346BD">
        <w:rPr>
          <w:rFonts w:ascii="Times New Roman" w:hAnsi="Times New Roman" w:cs="Times New Roman"/>
          <w:bCs/>
          <w:sz w:val="28"/>
          <w:szCs w:val="28"/>
        </w:rPr>
        <w:t xml:space="preserve"> педагогов награждены Почетной грамотой МО и Н РФ</w:t>
      </w:r>
    </w:p>
    <w:p w:rsidR="00E87489" w:rsidRPr="003346BD" w:rsidRDefault="00E87489" w:rsidP="00E87489">
      <w:pPr>
        <w:pStyle w:val="a8"/>
        <w:rPr>
          <w:rFonts w:ascii="Times New Roman" w:hAnsi="Times New Roman" w:cs="Times New Roman"/>
          <w:bCs/>
          <w:sz w:val="28"/>
          <w:szCs w:val="28"/>
        </w:rPr>
      </w:pPr>
      <w:r>
        <w:rPr>
          <w:rFonts w:ascii="Times New Roman" w:hAnsi="Times New Roman" w:cs="Times New Roman"/>
          <w:bCs/>
          <w:sz w:val="28"/>
          <w:szCs w:val="28"/>
        </w:rPr>
        <w:t>2 педагога награждены медалями</w:t>
      </w:r>
    </w:p>
    <w:p w:rsidR="00E87489" w:rsidRDefault="00E87489" w:rsidP="00E87489">
      <w:pPr>
        <w:pStyle w:val="a8"/>
        <w:rPr>
          <w:rFonts w:ascii="Times New Roman" w:hAnsi="Times New Roman" w:cs="Times New Roman"/>
          <w:sz w:val="28"/>
          <w:szCs w:val="28"/>
        </w:rPr>
      </w:pPr>
    </w:p>
    <w:p w:rsidR="00E87489" w:rsidRDefault="00E87489" w:rsidP="00E87489">
      <w:pPr>
        <w:pStyle w:val="a8"/>
        <w:ind w:left="0" w:firstLine="708"/>
        <w:rPr>
          <w:rFonts w:ascii="Times New Roman" w:hAnsi="Times New Roman" w:cs="Times New Roman"/>
          <w:bCs/>
          <w:sz w:val="28"/>
          <w:szCs w:val="28"/>
        </w:rPr>
      </w:pPr>
      <w:r w:rsidRPr="003346BD">
        <w:rPr>
          <w:rFonts w:ascii="Times New Roman" w:hAnsi="Times New Roman" w:cs="Times New Roman"/>
          <w:sz w:val="28"/>
          <w:szCs w:val="28"/>
        </w:rPr>
        <w:t>В течение всего учебного года большое внимание уделялось анализу работы учителей, повышению их квалификации, аттестации педагогических работников. Данные вопросы рассматривались на совещании при директоре, заседаниях МС, на школьных МО.</w:t>
      </w:r>
      <w:r w:rsidRPr="003346BD">
        <w:rPr>
          <w:rFonts w:ascii="Times New Roman" w:hAnsi="Times New Roman" w:cs="Times New Roman"/>
          <w:bCs/>
          <w:sz w:val="28"/>
          <w:szCs w:val="28"/>
        </w:rPr>
        <w:t xml:space="preserve"> </w:t>
      </w:r>
    </w:p>
    <w:p w:rsidR="00E87489" w:rsidRPr="00A97FFA" w:rsidRDefault="00E87489" w:rsidP="00E87489">
      <w:pPr>
        <w:widowControl w:val="0"/>
        <w:tabs>
          <w:tab w:val="left" w:pos="900"/>
        </w:tabs>
        <w:suppressAutoHyphens/>
        <w:spacing w:after="0" w:line="100" w:lineRule="atLeast"/>
        <w:jc w:val="both"/>
        <w:rPr>
          <w:rFonts w:ascii="Times New Roman" w:eastAsia="SimSun" w:hAnsi="Times New Roman" w:cs="Mangal"/>
          <w:b/>
          <w:bCs/>
          <w:kern w:val="1"/>
          <w:sz w:val="28"/>
          <w:szCs w:val="28"/>
          <w:shd w:val="clear" w:color="auto" w:fill="FFFFFF"/>
          <w:lang w:eastAsia="hi-IN" w:bidi="hi-IN"/>
        </w:rPr>
      </w:pPr>
      <w:r w:rsidRPr="00A97FFA">
        <w:rPr>
          <w:rFonts w:ascii="Times New Roman" w:eastAsia="SimSun" w:hAnsi="Times New Roman" w:cs="Mangal"/>
          <w:b/>
          <w:bCs/>
          <w:kern w:val="1"/>
          <w:sz w:val="28"/>
          <w:szCs w:val="28"/>
          <w:shd w:val="clear" w:color="auto" w:fill="FFFFFF"/>
          <w:lang w:eastAsia="hi-IN" w:bidi="hi-IN"/>
        </w:rPr>
        <w:lastRenderedPageBreak/>
        <w:t>8.2. Учебно-методическое обеспечение</w:t>
      </w:r>
    </w:p>
    <w:p w:rsidR="00E87489" w:rsidRPr="00A97FFA" w:rsidRDefault="00E87489" w:rsidP="00E87489">
      <w:pPr>
        <w:widowControl w:val="0"/>
        <w:suppressAutoHyphens/>
        <w:autoSpaceDE w:val="0"/>
        <w:spacing w:after="0" w:line="240" w:lineRule="auto"/>
        <w:ind w:right="-93" w:firstLine="708"/>
        <w:jc w:val="both"/>
        <w:rPr>
          <w:rFonts w:ascii="Times New Roman" w:eastAsia="SimSun" w:hAnsi="Times New Roman" w:cs="Arial"/>
          <w:bCs/>
          <w:kern w:val="1"/>
          <w:sz w:val="28"/>
          <w:szCs w:val="28"/>
          <w:lang w:eastAsia="hi-IN" w:bidi="hi-IN"/>
        </w:rPr>
      </w:pPr>
      <w:r w:rsidRPr="00A97FFA">
        <w:rPr>
          <w:rFonts w:ascii="Times New Roman" w:eastAsia="SimSun" w:hAnsi="Times New Roman" w:cs="Arial"/>
          <w:bCs/>
          <w:kern w:val="1"/>
          <w:sz w:val="28"/>
          <w:szCs w:val="28"/>
          <w:lang w:eastAsia="hi-IN" w:bidi="hi-IN"/>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A97FFA">
        <w:rPr>
          <w:rFonts w:ascii="Times New Roman" w:eastAsia="SimSun" w:hAnsi="Times New Roman" w:cs="Arial"/>
          <w:bCs/>
          <w:iCs/>
          <w:kern w:val="1"/>
          <w:sz w:val="28"/>
          <w:szCs w:val="28"/>
          <w:lang w:eastAsia="hi-IN" w:bidi="hi-IN"/>
        </w:rPr>
        <w:t xml:space="preserve">утверждены директором школы. </w:t>
      </w:r>
      <w:r w:rsidRPr="00A97FFA">
        <w:rPr>
          <w:rFonts w:ascii="Times New Roman" w:eastAsia="SimSun" w:hAnsi="Times New Roman" w:cs="Arial"/>
          <w:bCs/>
          <w:kern w:val="1"/>
          <w:sz w:val="28"/>
          <w:szCs w:val="28"/>
          <w:lang w:eastAsia="hi-IN" w:bidi="hi-IN"/>
        </w:rPr>
        <w:t>Структура рабочих программ соответствует требованиям государственных образовательных стандартов начального общего, основного общего, среднего общего образования.</w:t>
      </w:r>
    </w:p>
    <w:p w:rsidR="00E87489" w:rsidRPr="00A97FFA" w:rsidRDefault="00E87489" w:rsidP="00E87489">
      <w:pPr>
        <w:widowControl w:val="0"/>
        <w:suppressAutoHyphens/>
        <w:autoSpaceDE w:val="0"/>
        <w:spacing w:after="0" w:line="240" w:lineRule="auto"/>
        <w:ind w:right="-93" w:firstLine="709"/>
        <w:jc w:val="both"/>
        <w:rPr>
          <w:rFonts w:ascii="Times New Roman" w:eastAsia="SimSun" w:hAnsi="Times New Roman" w:cs="Arial"/>
          <w:kern w:val="1"/>
          <w:sz w:val="28"/>
          <w:szCs w:val="28"/>
          <w:lang w:eastAsia="hi-IN" w:bidi="hi-IN"/>
        </w:rPr>
      </w:pPr>
      <w:r w:rsidRPr="00A97FFA">
        <w:rPr>
          <w:rFonts w:ascii="Times New Roman" w:eastAsia="SimSun" w:hAnsi="Times New Roman" w:cs="Arial"/>
          <w:kern w:val="1"/>
          <w:sz w:val="28"/>
          <w:szCs w:val="28"/>
          <w:lang w:eastAsia="hi-IN" w:bidi="hi-IN"/>
        </w:rPr>
        <w:t>Преподавание всех учебных дисциплин обеспечено учебно-методическими комплексами.</w:t>
      </w:r>
    </w:p>
    <w:p w:rsidR="00E87489" w:rsidRPr="00A97FFA" w:rsidRDefault="00E87489" w:rsidP="00E87489">
      <w:pPr>
        <w:widowControl w:val="0"/>
        <w:suppressAutoHyphens/>
        <w:autoSpaceDE w:val="0"/>
        <w:spacing w:after="0" w:line="240" w:lineRule="auto"/>
        <w:ind w:right="-93" w:firstLine="709"/>
        <w:jc w:val="both"/>
        <w:rPr>
          <w:rFonts w:ascii="Times New Roman" w:eastAsia="SimSun" w:hAnsi="Times New Roman" w:cs="Arial"/>
          <w:kern w:val="1"/>
          <w:sz w:val="28"/>
          <w:szCs w:val="28"/>
          <w:lang w:eastAsia="hi-IN" w:bidi="hi-IN"/>
        </w:rPr>
      </w:pPr>
      <w:r w:rsidRPr="00A97FFA">
        <w:rPr>
          <w:rFonts w:ascii="Times New Roman" w:eastAsia="SimSun" w:hAnsi="Times New Roman" w:cs="Arial"/>
          <w:kern w:val="1"/>
          <w:sz w:val="28"/>
          <w:szCs w:val="28"/>
          <w:lang w:eastAsia="hi-IN" w:bidi="hi-IN"/>
        </w:rPr>
        <w:t xml:space="preserve">В школе имеется собственная библиотека с читальным залом, в котором имеется </w:t>
      </w:r>
      <w:r>
        <w:rPr>
          <w:rFonts w:ascii="Times New Roman" w:eastAsia="SimSun" w:hAnsi="Times New Roman" w:cs="Arial"/>
          <w:kern w:val="1"/>
          <w:sz w:val="28"/>
          <w:szCs w:val="28"/>
          <w:shd w:val="clear" w:color="auto" w:fill="FFFFFF"/>
          <w:lang w:eastAsia="hi-IN" w:bidi="hi-IN"/>
        </w:rPr>
        <w:t>3</w:t>
      </w:r>
      <w:r w:rsidRPr="00A97FFA">
        <w:rPr>
          <w:rFonts w:ascii="Times New Roman" w:eastAsia="SimSun" w:hAnsi="Times New Roman" w:cs="Arial"/>
          <w:kern w:val="1"/>
          <w:sz w:val="28"/>
          <w:szCs w:val="28"/>
          <w:lang w:eastAsia="hi-IN" w:bidi="hi-IN"/>
        </w:rPr>
        <w:t xml:space="preserve"> компьютер</w:t>
      </w:r>
      <w:r>
        <w:rPr>
          <w:rFonts w:ascii="Times New Roman" w:eastAsia="SimSun" w:hAnsi="Times New Roman" w:cs="Arial"/>
          <w:kern w:val="1"/>
          <w:sz w:val="28"/>
          <w:szCs w:val="28"/>
          <w:lang w:eastAsia="hi-IN" w:bidi="hi-IN"/>
        </w:rPr>
        <w:t>а</w:t>
      </w:r>
      <w:r w:rsidRPr="00A97FFA">
        <w:rPr>
          <w:rFonts w:ascii="Times New Roman" w:eastAsia="SimSun" w:hAnsi="Times New Roman" w:cs="Arial"/>
          <w:kern w:val="1"/>
          <w:sz w:val="28"/>
          <w:szCs w:val="28"/>
          <w:lang w:eastAsia="hi-IN" w:bidi="hi-IN"/>
        </w:rPr>
        <w:t xml:space="preserve"> для работы обучающихся и педагогов.</w:t>
      </w:r>
    </w:p>
    <w:p w:rsidR="00E87489" w:rsidRDefault="00E87489" w:rsidP="00E87489">
      <w:pPr>
        <w:widowControl w:val="0"/>
        <w:suppressAutoHyphens/>
        <w:autoSpaceDE w:val="0"/>
        <w:spacing w:after="0" w:line="240" w:lineRule="auto"/>
        <w:ind w:right="-93" w:firstLine="709"/>
        <w:jc w:val="both"/>
        <w:rPr>
          <w:rFonts w:ascii="Times New Roman" w:eastAsia="SimSun" w:hAnsi="Times New Roman" w:cs="Arial"/>
          <w:kern w:val="1"/>
          <w:sz w:val="28"/>
          <w:szCs w:val="28"/>
          <w:lang w:eastAsia="hi-IN" w:bidi="hi-IN"/>
        </w:rPr>
      </w:pPr>
      <w:r w:rsidRPr="00A97FFA">
        <w:rPr>
          <w:rFonts w:ascii="Times New Roman" w:eastAsia="SimSun" w:hAnsi="Times New Roman" w:cs="Arial"/>
          <w:kern w:val="1"/>
          <w:sz w:val="28"/>
          <w:szCs w:val="28"/>
          <w:lang w:eastAsia="hi-IN" w:bidi="hi-IN"/>
        </w:rPr>
        <w:t xml:space="preserve">Общий фонд библиотеки составляет </w:t>
      </w:r>
      <w:r w:rsidRPr="00AA22F6">
        <w:rPr>
          <w:rFonts w:ascii="Times New Roman" w:eastAsia="SimSun" w:hAnsi="Times New Roman" w:cs="Arial"/>
          <w:kern w:val="1"/>
          <w:sz w:val="28"/>
          <w:szCs w:val="28"/>
          <w:shd w:val="clear" w:color="auto" w:fill="FFFFFF"/>
          <w:lang w:eastAsia="hi-IN" w:bidi="hi-IN"/>
        </w:rPr>
        <w:t>20312</w:t>
      </w:r>
      <w:r w:rsidRPr="00AA22F6">
        <w:rPr>
          <w:rFonts w:ascii="Times New Roman" w:eastAsia="SimSun" w:hAnsi="Times New Roman" w:cs="Arial"/>
          <w:kern w:val="1"/>
          <w:sz w:val="28"/>
          <w:szCs w:val="28"/>
          <w:lang w:eastAsia="hi-IN" w:bidi="hi-IN"/>
        </w:rPr>
        <w:t xml:space="preserve"> экз., в </w:t>
      </w:r>
      <w:proofErr w:type="spellStart"/>
      <w:r w:rsidRPr="00AA22F6">
        <w:rPr>
          <w:rFonts w:ascii="Times New Roman" w:eastAsia="SimSun" w:hAnsi="Times New Roman" w:cs="Arial"/>
          <w:kern w:val="1"/>
          <w:sz w:val="28"/>
          <w:szCs w:val="28"/>
          <w:lang w:eastAsia="hi-IN" w:bidi="hi-IN"/>
        </w:rPr>
        <w:t>т.ч</w:t>
      </w:r>
      <w:proofErr w:type="spellEnd"/>
      <w:r w:rsidRPr="00AA22F6">
        <w:rPr>
          <w:rFonts w:ascii="Times New Roman" w:eastAsia="SimSun" w:hAnsi="Times New Roman" w:cs="Arial"/>
          <w:kern w:val="1"/>
          <w:sz w:val="28"/>
          <w:szCs w:val="28"/>
          <w:lang w:eastAsia="hi-IN" w:bidi="hi-IN"/>
        </w:rPr>
        <w:t xml:space="preserve">.  </w:t>
      </w:r>
      <w:r w:rsidRPr="00AA22F6">
        <w:rPr>
          <w:rFonts w:ascii="Times New Roman" w:eastAsia="SimSun" w:hAnsi="Times New Roman" w:cs="Arial"/>
          <w:kern w:val="1"/>
          <w:sz w:val="28"/>
          <w:szCs w:val="28"/>
          <w:shd w:val="clear" w:color="auto" w:fill="FFFFFF"/>
          <w:lang w:eastAsia="hi-IN" w:bidi="hi-IN"/>
        </w:rPr>
        <w:t xml:space="preserve">школьных учебников – </w:t>
      </w:r>
      <w:r w:rsidRPr="00AA22F6">
        <w:rPr>
          <w:rFonts w:ascii="Times New Roman" w:eastAsia="Times New Roman" w:hAnsi="Times New Roman" w:cs="Times New Roman"/>
          <w:kern w:val="1"/>
          <w:sz w:val="28"/>
          <w:szCs w:val="28"/>
          <w:shd w:val="clear" w:color="auto" w:fill="FFFFFF"/>
          <w:lang w:eastAsia="hi-IN" w:bidi="hi-IN"/>
        </w:rPr>
        <w:t>17712</w:t>
      </w:r>
      <w:r w:rsidRPr="00AA22F6">
        <w:rPr>
          <w:rFonts w:ascii="Times New Roman" w:eastAsia="SimSun" w:hAnsi="Times New Roman" w:cs="Arial"/>
          <w:kern w:val="1"/>
          <w:sz w:val="28"/>
          <w:szCs w:val="28"/>
          <w:lang w:eastAsia="hi-IN" w:bidi="hi-IN"/>
        </w:rPr>
        <w:t xml:space="preserve"> экз.  Востребованность</w:t>
      </w:r>
      <w:r w:rsidRPr="00A97FFA">
        <w:rPr>
          <w:rFonts w:ascii="Times New Roman" w:eastAsia="SimSun" w:hAnsi="Times New Roman" w:cs="Arial"/>
          <w:kern w:val="1"/>
          <w:sz w:val="28"/>
          <w:szCs w:val="28"/>
          <w:lang w:eastAsia="hi-IN" w:bidi="hi-IN"/>
        </w:rPr>
        <w:t xml:space="preserve"> библиотечного фонда и информационной базы достаточно высока. </w:t>
      </w:r>
    </w:p>
    <w:p w:rsidR="00E87489" w:rsidRDefault="00E87489" w:rsidP="00E87489">
      <w:pPr>
        <w:widowControl w:val="0"/>
        <w:suppressAutoHyphens/>
        <w:autoSpaceDE w:val="0"/>
        <w:spacing w:after="0" w:line="240" w:lineRule="auto"/>
        <w:ind w:right="-93" w:firstLine="709"/>
        <w:jc w:val="both"/>
        <w:rPr>
          <w:rFonts w:ascii="Times New Roman" w:eastAsia="SimSun" w:hAnsi="Times New Roman" w:cs="Arial"/>
          <w:kern w:val="1"/>
          <w:sz w:val="28"/>
          <w:szCs w:val="28"/>
          <w:lang w:eastAsia="hi-IN" w:bidi="hi-IN"/>
        </w:rPr>
      </w:pPr>
    </w:p>
    <w:p w:rsidR="00E87489" w:rsidRPr="00E627F6" w:rsidRDefault="00E87489" w:rsidP="00E87489">
      <w:pPr>
        <w:widowControl w:val="0"/>
        <w:tabs>
          <w:tab w:val="left" w:pos="900"/>
        </w:tabs>
        <w:suppressAutoHyphens/>
        <w:spacing w:after="0" w:line="100" w:lineRule="atLeast"/>
        <w:jc w:val="both"/>
        <w:rPr>
          <w:rFonts w:ascii="Times New Roman" w:eastAsia="SimSun" w:hAnsi="Times New Roman" w:cs="Mangal"/>
          <w:b/>
          <w:bCs/>
          <w:kern w:val="1"/>
          <w:sz w:val="28"/>
          <w:szCs w:val="28"/>
          <w:shd w:val="clear" w:color="auto" w:fill="FFFFFF"/>
          <w:lang w:eastAsia="hi-IN" w:bidi="hi-IN"/>
        </w:rPr>
      </w:pPr>
      <w:r w:rsidRPr="00E627F6">
        <w:rPr>
          <w:rFonts w:ascii="Times New Roman" w:eastAsia="SimSun" w:hAnsi="Times New Roman" w:cs="Mangal"/>
          <w:b/>
          <w:bCs/>
          <w:kern w:val="1"/>
          <w:sz w:val="28"/>
          <w:szCs w:val="28"/>
          <w:shd w:val="clear" w:color="auto" w:fill="FFFFFF"/>
          <w:lang w:eastAsia="hi-IN" w:bidi="hi-IN"/>
        </w:rPr>
        <w:t>8</w:t>
      </w:r>
      <w:r w:rsidRPr="00491002">
        <w:rPr>
          <w:rFonts w:ascii="Times New Roman" w:eastAsia="SimSun" w:hAnsi="Times New Roman" w:cs="Mangal"/>
          <w:b/>
          <w:bCs/>
          <w:kern w:val="1"/>
          <w:sz w:val="28"/>
          <w:szCs w:val="28"/>
          <w:shd w:val="clear" w:color="auto" w:fill="FFFFFF"/>
          <w:lang w:eastAsia="hi-IN" w:bidi="hi-IN"/>
        </w:rPr>
        <w:t>.3. Материально-техническое обеспечение</w:t>
      </w:r>
    </w:p>
    <w:p w:rsidR="00E87489" w:rsidRPr="00E627F6" w:rsidRDefault="00E87489" w:rsidP="00E87489">
      <w:pPr>
        <w:widowControl w:val="0"/>
        <w:tabs>
          <w:tab w:val="left" w:pos="900"/>
        </w:tabs>
        <w:suppressAutoHyphens/>
        <w:spacing w:after="0" w:line="100" w:lineRule="atLeast"/>
        <w:jc w:val="both"/>
        <w:rPr>
          <w:rFonts w:ascii="Times New Roman" w:eastAsia="SimSun" w:hAnsi="Times New Roman" w:cs="Mangal"/>
          <w:b/>
          <w:bCs/>
          <w:kern w:val="1"/>
          <w:sz w:val="28"/>
          <w:szCs w:val="28"/>
          <w:shd w:val="clear" w:color="auto" w:fill="FFFFFF"/>
          <w:lang w:eastAsia="hi-IN" w:bidi="hi-IN"/>
        </w:rPr>
      </w:pPr>
    </w:p>
    <w:p w:rsidR="00E87489" w:rsidRPr="00E627F6" w:rsidRDefault="00E87489" w:rsidP="00E87489">
      <w:pPr>
        <w:spacing w:line="240" w:lineRule="auto"/>
        <w:ind w:firstLine="885"/>
        <w:rPr>
          <w:rFonts w:ascii="Times New Roman" w:hAnsi="Times New Roman"/>
          <w:b/>
          <w:sz w:val="28"/>
          <w:szCs w:val="28"/>
          <w:u w:val="single"/>
        </w:rPr>
      </w:pPr>
      <w:r w:rsidRPr="00E627F6">
        <w:rPr>
          <w:rFonts w:ascii="Times New Roman" w:hAnsi="Times New Roman"/>
          <w:b/>
          <w:sz w:val="28"/>
          <w:szCs w:val="28"/>
          <w:u w:val="single"/>
        </w:rPr>
        <w:t>Материально-техническая база:</w:t>
      </w: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5431"/>
        <w:gridCol w:w="3219"/>
      </w:tblGrid>
      <w:tr w:rsidR="00E87489" w:rsidRPr="00E627F6" w:rsidTr="009A0712">
        <w:tc>
          <w:tcPr>
            <w:tcW w:w="993" w:type="dxa"/>
            <w:tcBorders>
              <w:top w:val="single" w:sz="1" w:space="0" w:color="000000"/>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b/>
                <w:bCs/>
                <w:sz w:val="28"/>
                <w:szCs w:val="28"/>
              </w:rPr>
            </w:pPr>
            <w:r w:rsidRPr="00E627F6">
              <w:rPr>
                <w:rFonts w:ascii="Times New Roman" w:hAnsi="Times New Roman"/>
                <w:b/>
                <w:bCs/>
                <w:sz w:val="28"/>
                <w:szCs w:val="28"/>
              </w:rPr>
              <w:t>№  п/п</w:t>
            </w:r>
          </w:p>
        </w:tc>
        <w:tc>
          <w:tcPr>
            <w:tcW w:w="5431" w:type="dxa"/>
            <w:tcBorders>
              <w:top w:val="single" w:sz="1" w:space="0" w:color="000000"/>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b/>
                <w:bCs/>
                <w:sz w:val="28"/>
                <w:szCs w:val="28"/>
              </w:rPr>
            </w:pPr>
            <w:r w:rsidRPr="00E627F6">
              <w:rPr>
                <w:rFonts w:ascii="Times New Roman" w:hAnsi="Times New Roman"/>
                <w:b/>
                <w:bCs/>
                <w:sz w:val="28"/>
                <w:szCs w:val="28"/>
              </w:rPr>
              <w:t>Наименование</w:t>
            </w:r>
          </w:p>
        </w:tc>
        <w:tc>
          <w:tcPr>
            <w:tcW w:w="3219" w:type="dxa"/>
            <w:tcBorders>
              <w:top w:val="single" w:sz="1" w:space="0" w:color="000000"/>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b/>
                <w:bCs/>
                <w:sz w:val="28"/>
                <w:szCs w:val="28"/>
              </w:rPr>
            </w:pPr>
            <w:r w:rsidRPr="00E627F6">
              <w:rPr>
                <w:rFonts w:ascii="Times New Roman" w:hAnsi="Times New Roman"/>
                <w:b/>
                <w:bCs/>
                <w:sz w:val="28"/>
                <w:szCs w:val="28"/>
              </w:rPr>
              <w:t>Кол-во</w:t>
            </w:r>
          </w:p>
        </w:tc>
      </w:tr>
      <w:tr w:rsidR="00E87489" w:rsidRPr="00E627F6" w:rsidTr="009A0712">
        <w:tc>
          <w:tcPr>
            <w:tcW w:w="993"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1</w:t>
            </w:r>
          </w:p>
        </w:tc>
        <w:tc>
          <w:tcPr>
            <w:tcW w:w="5431"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Учебные  кабинеты</w:t>
            </w:r>
          </w:p>
        </w:tc>
        <w:tc>
          <w:tcPr>
            <w:tcW w:w="3219" w:type="dxa"/>
            <w:tcBorders>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24</w:t>
            </w:r>
          </w:p>
        </w:tc>
      </w:tr>
      <w:tr w:rsidR="00E87489" w:rsidRPr="00E627F6" w:rsidTr="009A0712">
        <w:tc>
          <w:tcPr>
            <w:tcW w:w="993"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2</w:t>
            </w:r>
          </w:p>
        </w:tc>
        <w:tc>
          <w:tcPr>
            <w:tcW w:w="5431"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 xml:space="preserve">Спортивный  зал  </w:t>
            </w:r>
          </w:p>
        </w:tc>
        <w:tc>
          <w:tcPr>
            <w:tcW w:w="3219" w:type="dxa"/>
            <w:tcBorders>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1</w:t>
            </w:r>
          </w:p>
        </w:tc>
      </w:tr>
      <w:tr w:rsidR="00E87489" w:rsidRPr="00E627F6" w:rsidTr="009A0712">
        <w:tc>
          <w:tcPr>
            <w:tcW w:w="993"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3</w:t>
            </w:r>
          </w:p>
        </w:tc>
        <w:tc>
          <w:tcPr>
            <w:tcW w:w="5431"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Актовый  зал</w:t>
            </w:r>
          </w:p>
        </w:tc>
        <w:tc>
          <w:tcPr>
            <w:tcW w:w="3219" w:type="dxa"/>
            <w:tcBorders>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1</w:t>
            </w:r>
          </w:p>
        </w:tc>
      </w:tr>
      <w:tr w:rsidR="00E87489" w:rsidRPr="00E627F6" w:rsidTr="009A0712">
        <w:tc>
          <w:tcPr>
            <w:tcW w:w="993"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4</w:t>
            </w:r>
          </w:p>
        </w:tc>
        <w:tc>
          <w:tcPr>
            <w:tcW w:w="5431"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Библиотека</w:t>
            </w:r>
          </w:p>
        </w:tc>
        <w:tc>
          <w:tcPr>
            <w:tcW w:w="3219" w:type="dxa"/>
            <w:tcBorders>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1</w:t>
            </w:r>
          </w:p>
        </w:tc>
      </w:tr>
      <w:tr w:rsidR="00E87489" w:rsidRPr="00E627F6" w:rsidTr="009A0712">
        <w:tc>
          <w:tcPr>
            <w:tcW w:w="993"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5</w:t>
            </w:r>
          </w:p>
        </w:tc>
        <w:tc>
          <w:tcPr>
            <w:tcW w:w="5431"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Кабинет  обслуживающего  труда</w:t>
            </w:r>
          </w:p>
        </w:tc>
        <w:tc>
          <w:tcPr>
            <w:tcW w:w="3219" w:type="dxa"/>
            <w:tcBorders>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1</w:t>
            </w:r>
          </w:p>
        </w:tc>
      </w:tr>
      <w:tr w:rsidR="00E87489" w:rsidRPr="00E627F6" w:rsidTr="009A0712">
        <w:tc>
          <w:tcPr>
            <w:tcW w:w="993"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6</w:t>
            </w:r>
          </w:p>
        </w:tc>
        <w:tc>
          <w:tcPr>
            <w:tcW w:w="5431"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Кабинет  домоводства</w:t>
            </w:r>
          </w:p>
        </w:tc>
        <w:tc>
          <w:tcPr>
            <w:tcW w:w="3219" w:type="dxa"/>
            <w:tcBorders>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1</w:t>
            </w:r>
          </w:p>
        </w:tc>
      </w:tr>
      <w:tr w:rsidR="00E87489" w:rsidRPr="00E627F6" w:rsidTr="009A0712">
        <w:tc>
          <w:tcPr>
            <w:tcW w:w="993"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7</w:t>
            </w:r>
          </w:p>
        </w:tc>
        <w:tc>
          <w:tcPr>
            <w:tcW w:w="5431" w:type="dxa"/>
            <w:tcBorders>
              <w:left w:val="single" w:sz="1" w:space="0" w:color="000000"/>
              <w:bottom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Буфет-раздаточная</w:t>
            </w:r>
          </w:p>
        </w:tc>
        <w:tc>
          <w:tcPr>
            <w:tcW w:w="3219" w:type="dxa"/>
            <w:tcBorders>
              <w:left w:val="single" w:sz="1" w:space="0" w:color="000000"/>
              <w:bottom w:val="single" w:sz="1" w:space="0" w:color="000000"/>
              <w:right w:val="single" w:sz="1" w:space="0" w:color="000000"/>
            </w:tcBorders>
          </w:tcPr>
          <w:p w:rsidR="00E87489" w:rsidRPr="00E627F6" w:rsidRDefault="00E87489" w:rsidP="009A0712">
            <w:pPr>
              <w:pStyle w:val="aa"/>
              <w:snapToGrid w:val="0"/>
              <w:jc w:val="both"/>
              <w:rPr>
                <w:rFonts w:ascii="Times New Roman" w:hAnsi="Times New Roman"/>
                <w:sz w:val="28"/>
                <w:szCs w:val="28"/>
              </w:rPr>
            </w:pPr>
            <w:r w:rsidRPr="00E627F6">
              <w:rPr>
                <w:rFonts w:ascii="Times New Roman" w:hAnsi="Times New Roman"/>
                <w:sz w:val="28"/>
                <w:szCs w:val="28"/>
              </w:rPr>
              <w:t>1</w:t>
            </w:r>
          </w:p>
        </w:tc>
      </w:tr>
    </w:tbl>
    <w:p w:rsidR="00E87489" w:rsidRDefault="00E87489" w:rsidP="00E87489">
      <w:pPr>
        <w:spacing w:line="240" w:lineRule="auto"/>
        <w:ind w:firstLine="885"/>
        <w:jc w:val="both"/>
        <w:rPr>
          <w:rFonts w:ascii="Times New Roman" w:hAnsi="Times New Roman"/>
          <w:b/>
          <w:sz w:val="28"/>
          <w:szCs w:val="28"/>
          <w:u w:val="single"/>
        </w:rPr>
      </w:pPr>
    </w:p>
    <w:p w:rsidR="00E87489" w:rsidRPr="00F319BF" w:rsidRDefault="00E87489" w:rsidP="00E87489">
      <w:pPr>
        <w:spacing w:line="240" w:lineRule="auto"/>
        <w:ind w:firstLine="885"/>
        <w:jc w:val="both"/>
        <w:rPr>
          <w:rFonts w:ascii="Times New Roman" w:hAnsi="Times New Roman"/>
          <w:b/>
          <w:sz w:val="28"/>
          <w:szCs w:val="28"/>
          <w:u w:val="single"/>
        </w:rPr>
      </w:pPr>
      <w:r w:rsidRPr="00F319BF">
        <w:rPr>
          <w:rFonts w:ascii="Times New Roman" w:hAnsi="Times New Roman"/>
          <w:b/>
          <w:sz w:val="28"/>
          <w:szCs w:val="28"/>
          <w:u w:val="single"/>
        </w:rPr>
        <w:t>Технические средства обучения:</w:t>
      </w:r>
    </w:p>
    <w:tbl>
      <w:tblPr>
        <w:tblW w:w="990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5258"/>
        <w:gridCol w:w="3731"/>
      </w:tblGrid>
      <w:tr w:rsidR="00E87489" w:rsidRPr="00187EC1" w:rsidTr="009A0712">
        <w:trPr>
          <w:trHeight w:val="634"/>
        </w:trPr>
        <w:tc>
          <w:tcPr>
            <w:tcW w:w="911" w:type="dxa"/>
          </w:tcPr>
          <w:p w:rsidR="00E87489" w:rsidRPr="00187EC1" w:rsidRDefault="00E87489" w:rsidP="009A0712">
            <w:pPr>
              <w:spacing w:line="240" w:lineRule="auto"/>
              <w:jc w:val="both"/>
              <w:rPr>
                <w:rFonts w:ascii="Times New Roman" w:hAnsi="Times New Roman"/>
                <w:b/>
                <w:bCs/>
                <w:sz w:val="28"/>
                <w:szCs w:val="28"/>
              </w:rPr>
            </w:pPr>
            <w:r w:rsidRPr="00187EC1">
              <w:rPr>
                <w:rFonts w:ascii="Times New Roman" w:hAnsi="Times New Roman"/>
                <w:b/>
                <w:bCs/>
                <w:sz w:val="28"/>
                <w:szCs w:val="28"/>
              </w:rPr>
              <w:t>№  п/п</w:t>
            </w:r>
          </w:p>
        </w:tc>
        <w:tc>
          <w:tcPr>
            <w:tcW w:w="5258" w:type="dxa"/>
          </w:tcPr>
          <w:p w:rsidR="00E87489" w:rsidRPr="00187EC1" w:rsidRDefault="00E87489" w:rsidP="009A0712">
            <w:pPr>
              <w:spacing w:line="240" w:lineRule="auto"/>
              <w:jc w:val="both"/>
              <w:rPr>
                <w:rFonts w:ascii="Times New Roman" w:hAnsi="Times New Roman"/>
                <w:b/>
                <w:bCs/>
                <w:sz w:val="28"/>
                <w:szCs w:val="28"/>
              </w:rPr>
            </w:pPr>
            <w:r w:rsidRPr="00187EC1">
              <w:rPr>
                <w:rFonts w:ascii="Times New Roman" w:hAnsi="Times New Roman"/>
                <w:b/>
                <w:bCs/>
                <w:sz w:val="28"/>
                <w:szCs w:val="28"/>
              </w:rPr>
              <w:t>Наименование</w:t>
            </w:r>
          </w:p>
        </w:tc>
        <w:tc>
          <w:tcPr>
            <w:tcW w:w="3731" w:type="dxa"/>
            <w:vAlign w:val="center"/>
          </w:tcPr>
          <w:p w:rsidR="00E87489" w:rsidRPr="00187EC1" w:rsidRDefault="00E87489" w:rsidP="009A0712">
            <w:pPr>
              <w:spacing w:line="240" w:lineRule="auto"/>
              <w:jc w:val="both"/>
              <w:rPr>
                <w:rFonts w:ascii="Times New Roman" w:hAnsi="Times New Roman"/>
                <w:b/>
                <w:bCs/>
                <w:sz w:val="28"/>
                <w:szCs w:val="28"/>
              </w:rPr>
            </w:pPr>
            <w:r w:rsidRPr="00187EC1">
              <w:rPr>
                <w:rFonts w:ascii="Times New Roman" w:hAnsi="Times New Roman"/>
                <w:b/>
                <w:bCs/>
                <w:sz w:val="28"/>
                <w:szCs w:val="28"/>
              </w:rPr>
              <w:t>Количество</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Копир</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3</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2</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МФУ лазерное</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5</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3</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 xml:space="preserve">Моноблок </w:t>
            </w:r>
            <w:r>
              <w:rPr>
                <w:rFonts w:ascii="Times New Roman" w:hAnsi="Times New Roman"/>
                <w:sz w:val="28"/>
                <w:szCs w:val="28"/>
              </w:rPr>
              <w:t>и ПК</w:t>
            </w:r>
          </w:p>
        </w:tc>
        <w:tc>
          <w:tcPr>
            <w:tcW w:w="3731" w:type="dxa"/>
          </w:tcPr>
          <w:p w:rsidR="00E87489" w:rsidRPr="00187EC1" w:rsidRDefault="00E87489" w:rsidP="009A0712">
            <w:pPr>
              <w:spacing w:line="240" w:lineRule="auto"/>
              <w:jc w:val="both"/>
              <w:rPr>
                <w:rFonts w:ascii="Times New Roman" w:hAnsi="Times New Roman"/>
                <w:sz w:val="28"/>
                <w:szCs w:val="28"/>
              </w:rPr>
            </w:pPr>
            <w:r>
              <w:rPr>
                <w:rFonts w:ascii="Times New Roman" w:hAnsi="Times New Roman"/>
                <w:sz w:val="28"/>
                <w:szCs w:val="28"/>
              </w:rPr>
              <w:t>47</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4</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Ноутбук</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11</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5</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Принтер</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14</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6</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Проектор</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12</w:t>
            </w:r>
          </w:p>
        </w:tc>
      </w:tr>
      <w:tr w:rsidR="00E87489" w:rsidRPr="00187EC1" w:rsidTr="009A0712">
        <w:trPr>
          <w:trHeight w:val="324"/>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lastRenderedPageBreak/>
              <w:t>7</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 xml:space="preserve">Интерактивная доска </w:t>
            </w:r>
          </w:p>
        </w:tc>
        <w:tc>
          <w:tcPr>
            <w:tcW w:w="3731" w:type="dxa"/>
          </w:tcPr>
          <w:p w:rsidR="00E87489" w:rsidRPr="00187EC1" w:rsidRDefault="00E87489" w:rsidP="009A0712">
            <w:pPr>
              <w:spacing w:line="240" w:lineRule="auto"/>
              <w:jc w:val="both"/>
              <w:rPr>
                <w:rFonts w:ascii="Times New Roman" w:hAnsi="Times New Roman"/>
                <w:sz w:val="28"/>
                <w:szCs w:val="28"/>
              </w:rPr>
            </w:pPr>
            <w:r>
              <w:rPr>
                <w:rFonts w:ascii="Times New Roman" w:hAnsi="Times New Roman"/>
                <w:sz w:val="28"/>
                <w:szCs w:val="28"/>
              </w:rPr>
              <w:t>6</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8</w:t>
            </w:r>
          </w:p>
        </w:tc>
        <w:tc>
          <w:tcPr>
            <w:tcW w:w="5258" w:type="dxa"/>
          </w:tcPr>
          <w:p w:rsidR="00E87489" w:rsidRPr="00187EC1" w:rsidRDefault="00E87489" w:rsidP="009A0712">
            <w:pPr>
              <w:spacing w:line="240" w:lineRule="auto"/>
              <w:jc w:val="both"/>
              <w:rPr>
                <w:rFonts w:ascii="Times New Roman" w:hAnsi="Times New Roman"/>
                <w:sz w:val="28"/>
                <w:szCs w:val="28"/>
              </w:rPr>
            </w:pPr>
            <w:r>
              <w:rPr>
                <w:rFonts w:ascii="Times New Roman" w:hAnsi="Times New Roman"/>
                <w:sz w:val="28"/>
                <w:szCs w:val="28"/>
              </w:rPr>
              <w:t>Ф</w:t>
            </w:r>
            <w:r w:rsidRPr="00187EC1">
              <w:rPr>
                <w:rFonts w:ascii="Times New Roman" w:hAnsi="Times New Roman"/>
                <w:sz w:val="28"/>
                <w:szCs w:val="28"/>
              </w:rPr>
              <w:t>акс</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2</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9</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Тревожная сигнализация</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10</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lang w:val="en-US"/>
              </w:rPr>
              <w:t>DVD</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3</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11</w:t>
            </w:r>
          </w:p>
        </w:tc>
        <w:tc>
          <w:tcPr>
            <w:tcW w:w="5258"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Система видеонаблюдения</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12</w:t>
            </w:r>
          </w:p>
        </w:tc>
        <w:tc>
          <w:tcPr>
            <w:tcW w:w="5258"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Телевизор</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2</w:t>
            </w:r>
          </w:p>
        </w:tc>
      </w:tr>
      <w:tr w:rsidR="00E87489" w:rsidRPr="00187EC1" w:rsidTr="009A0712">
        <w:trPr>
          <w:trHeight w:val="310"/>
        </w:trPr>
        <w:tc>
          <w:tcPr>
            <w:tcW w:w="911"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13</w:t>
            </w:r>
          </w:p>
        </w:tc>
        <w:tc>
          <w:tcPr>
            <w:tcW w:w="5258" w:type="dxa"/>
            <w:vAlign w:val="center"/>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Видеомагнитофон</w:t>
            </w:r>
          </w:p>
        </w:tc>
        <w:tc>
          <w:tcPr>
            <w:tcW w:w="3731" w:type="dxa"/>
          </w:tcPr>
          <w:p w:rsidR="00E87489" w:rsidRPr="00187EC1" w:rsidRDefault="00E87489" w:rsidP="009A0712">
            <w:pPr>
              <w:spacing w:line="240" w:lineRule="auto"/>
              <w:jc w:val="both"/>
              <w:rPr>
                <w:rFonts w:ascii="Times New Roman" w:hAnsi="Times New Roman"/>
                <w:sz w:val="28"/>
                <w:szCs w:val="28"/>
              </w:rPr>
            </w:pPr>
            <w:r w:rsidRPr="00187EC1">
              <w:rPr>
                <w:rFonts w:ascii="Times New Roman" w:hAnsi="Times New Roman"/>
                <w:sz w:val="28"/>
                <w:szCs w:val="28"/>
              </w:rPr>
              <w:t>1</w:t>
            </w:r>
          </w:p>
        </w:tc>
      </w:tr>
    </w:tbl>
    <w:p w:rsidR="00E87489" w:rsidRPr="00491002" w:rsidRDefault="00E87489" w:rsidP="00E87489">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p>
    <w:p w:rsidR="00E87489" w:rsidRDefault="00E87489" w:rsidP="00E87489">
      <w:pPr>
        <w:widowControl w:val="0"/>
        <w:suppressAutoHyphens/>
        <w:spacing w:after="0" w:line="240" w:lineRule="auto"/>
        <w:ind w:left="786"/>
        <w:jc w:val="both"/>
        <w:rPr>
          <w:rFonts w:ascii="Times New Roman" w:eastAsia="SimSun" w:hAnsi="Times New Roman" w:cs="Mangal"/>
          <w:kern w:val="1"/>
          <w:sz w:val="28"/>
          <w:szCs w:val="28"/>
          <w:lang w:eastAsia="hi-IN" w:bidi="hi-IN"/>
        </w:rPr>
      </w:pPr>
    </w:p>
    <w:p w:rsidR="00E87489" w:rsidRPr="00E627F6" w:rsidRDefault="00E87489" w:rsidP="003C0CAC">
      <w:pPr>
        <w:widowControl w:val="0"/>
        <w:numPr>
          <w:ilvl w:val="0"/>
          <w:numId w:val="25"/>
        </w:numPr>
        <w:suppressAutoHyphens/>
        <w:spacing w:after="0" w:line="240" w:lineRule="auto"/>
        <w:jc w:val="both"/>
        <w:rPr>
          <w:rFonts w:ascii="Times New Roman" w:eastAsia="SimSun" w:hAnsi="Times New Roman" w:cs="Mangal"/>
          <w:kern w:val="1"/>
          <w:sz w:val="28"/>
          <w:szCs w:val="28"/>
          <w:lang w:eastAsia="hi-IN" w:bidi="hi-IN"/>
        </w:rPr>
      </w:pPr>
      <w:r w:rsidRPr="00491002">
        <w:rPr>
          <w:rFonts w:ascii="Times New Roman" w:eastAsia="SimSun" w:hAnsi="Times New Roman" w:cs="Mangal"/>
          <w:kern w:val="1"/>
          <w:sz w:val="28"/>
          <w:szCs w:val="28"/>
          <w:lang w:eastAsia="hi-IN" w:bidi="hi-IN"/>
        </w:rPr>
        <w:t>Учебные кабинеты оборудованы мебелью под рост у</w:t>
      </w:r>
      <w:r w:rsidRPr="00E627F6">
        <w:rPr>
          <w:rFonts w:ascii="Times New Roman" w:eastAsia="SimSun" w:hAnsi="Times New Roman" w:cs="Mangal"/>
          <w:kern w:val="1"/>
          <w:sz w:val="28"/>
          <w:szCs w:val="28"/>
          <w:lang w:eastAsia="hi-IN" w:bidi="hi-IN"/>
        </w:rPr>
        <w:t>чащихся</w:t>
      </w:r>
      <w:r w:rsidRPr="00491002">
        <w:rPr>
          <w:rFonts w:ascii="Times New Roman" w:eastAsia="SimSun" w:hAnsi="Times New Roman" w:cs="Mangal"/>
          <w:kern w:val="1"/>
          <w:sz w:val="28"/>
          <w:szCs w:val="28"/>
          <w:lang w:eastAsia="hi-IN" w:bidi="hi-IN"/>
        </w:rPr>
        <w:t xml:space="preserve">. В каждом кабинете </w:t>
      </w:r>
      <w:r w:rsidRPr="00E627F6">
        <w:rPr>
          <w:rFonts w:ascii="Times New Roman" w:eastAsia="SimSun" w:hAnsi="Times New Roman" w:cs="Mangal"/>
          <w:kern w:val="1"/>
          <w:sz w:val="28"/>
          <w:szCs w:val="28"/>
          <w:lang w:eastAsia="hi-IN" w:bidi="hi-IN"/>
        </w:rPr>
        <w:t>школы</w:t>
      </w:r>
      <w:r w:rsidRPr="00491002">
        <w:rPr>
          <w:rFonts w:ascii="Times New Roman" w:eastAsia="SimSun" w:hAnsi="Times New Roman" w:cs="Mangal"/>
          <w:kern w:val="1"/>
          <w:sz w:val="28"/>
          <w:szCs w:val="28"/>
          <w:lang w:eastAsia="hi-IN" w:bidi="hi-IN"/>
        </w:rPr>
        <w:t xml:space="preserve"> организован   питьевой режим.  </w:t>
      </w:r>
    </w:p>
    <w:p w:rsidR="00E87489" w:rsidRPr="00A97FFA" w:rsidRDefault="00E87489" w:rsidP="003C0CAC">
      <w:pPr>
        <w:widowControl w:val="0"/>
        <w:numPr>
          <w:ilvl w:val="0"/>
          <w:numId w:val="25"/>
        </w:numPr>
        <w:suppressAutoHyphens/>
        <w:spacing w:after="0" w:line="240" w:lineRule="auto"/>
        <w:jc w:val="both"/>
        <w:rPr>
          <w:rFonts w:ascii="Times New Roman" w:eastAsia="SimSun" w:hAnsi="Times New Roman" w:cs="Mangal"/>
          <w:kern w:val="1"/>
          <w:sz w:val="28"/>
          <w:szCs w:val="28"/>
          <w:lang w:eastAsia="hi-IN" w:bidi="hi-IN"/>
        </w:rPr>
      </w:pPr>
      <w:r w:rsidRPr="00491002">
        <w:rPr>
          <w:rFonts w:ascii="Times New Roman" w:eastAsia="SimSun" w:hAnsi="Times New Roman" w:cs="Mangal"/>
          <w:kern w:val="1"/>
          <w:sz w:val="28"/>
          <w:szCs w:val="28"/>
          <w:lang w:eastAsia="hi-IN" w:bidi="hi-IN"/>
        </w:rPr>
        <w:t>Для организации питания имеется буфет-</w:t>
      </w:r>
      <w:proofErr w:type="spellStart"/>
      <w:r w:rsidRPr="00491002">
        <w:rPr>
          <w:rFonts w:ascii="Times New Roman" w:eastAsia="SimSun" w:hAnsi="Times New Roman" w:cs="Mangal"/>
          <w:kern w:val="1"/>
          <w:sz w:val="28"/>
          <w:szCs w:val="28"/>
          <w:lang w:eastAsia="hi-IN" w:bidi="hi-IN"/>
        </w:rPr>
        <w:t>раздаточнаяна</w:t>
      </w:r>
      <w:proofErr w:type="spellEnd"/>
      <w:r w:rsidRPr="00491002">
        <w:rPr>
          <w:rFonts w:ascii="Times New Roman" w:eastAsia="SimSun" w:hAnsi="Times New Roman" w:cs="Mangal"/>
          <w:kern w:val="1"/>
          <w:sz w:val="28"/>
          <w:szCs w:val="28"/>
          <w:lang w:eastAsia="hi-IN" w:bidi="hi-IN"/>
        </w:rPr>
        <w:t xml:space="preserve"> </w:t>
      </w:r>
      <w:r w:rsidRPr="00E627F6">
        <w:rPr>
          <w:rFonts w:ascii="Times New Roman" w:eastAsia="SimSun" w:hAnsi="Times New Roman" w:cs="Mangal"/>
          <w:kern w:val="1"/>
          <w:sz w:val="28"/>
          <w:szCs w:val="28"/>
          <w:lang w:eastAsia="hi-IN" w:bidi="hi-IN"/>
        </w:rPr>
        <w:t>8</w:t>
      </w:r>
      <w:r w:rsidRPr="00491002">
        <w:rPr>
          <w:rFonts w:ascii="Times New Roman" w:eastAsia="SimSun" w:hAnsi="Times New Roman" w:cs="Mangal"/>
          <w:kern w:val="1"/>
          <w:sz w:val="28"/>
          <w:szCs w:val="28"/>
          <w:lang w:eastAsia="hi-IN" w:bidi="hi-IN"/>
        </w:rPr>
        <w:t xml:space="preserve">0 мест </w:t>
      </w:r>
      <w:r w:rsidRPr="00E627F6">
        <w:rPr>
          <w:rFonts w:ascii="Times New Roman" w:eastAsia="SimSun" w:hAnsi="Times New Roman" w:cs="Mangal"/>
          <w:kern w:val="1"/>
          <w:sz w:val="28"/>
          <w:szCs w:val="28"/>
          <w:lang w:eastAsia="hi-IN" w:bidi="hi-IN"/>
        </w:rPr>
        <w:t>который</w:t>
      </w:r>
      <w:r w:rsidRPr="00491002">
        <w:rPr>
          <w:rFonts w:ascii="Times New Roman" w:eastAsia="SimSun" w:hAnsi="Times New Roman" w:cs="Mangal"/>
          <w:kern w:val="1"/>
          <w:sz w:val="28"/>
          <w:szCs w:val="28"/>
          <w:lang w:eastAsia="hi-IN" w:bidi="hi-IN"/>
        </w:rPr>
        <w:t xml:space="preserve"> оснащен всем необходимым оборудованием: мебель, </w:t>
      </w:r>
      <w:proofErr w:type="spellStart"/>
      <w:r w:rsidRPr="00491002">
        <w:rPr>
          <w:rFonts w:ascii="Times New Roman" w:eastAsia="SimSun" w:hAnsi="Times New Roman" w:cs="Mangal"/>
          <w:kern w:val="1"/>
          <w:sz w:val="28"/>
          <w:szCs w:val="28"/>
          <w:lang w:eastAsia="hi-IN" w:bidi="hi-IN"/>
        </w:rPr>
        <w:t>электромармит</w:t>
      </w:r>
      <w:proofErr w:type="spellEnd"/>
      <w:r w:rsidRPr="00491002">
        <w:rPr>
          <w:rFonts w:ascii="Times New Roman" w:eastAsia="SimSun" w:hAnsi="Times New Roman" w:cs="Mangal"/>
          <w:kern w:val="1"/>
          <w:sz w:val="28"/>
          <w:szCs w:val="28"/>
          <w:lang w:eastAsia="hi-IN" w:bidi="hi-IN"/>
        </w:rPr>
        <w:t xml:space="preserve">, </w:t>
      </w:r>
      <w:proofErr w:type="spellStart"/>
      <w:r w:rsidRPr="00491002">
        <w:rPr>
          <w:rFonts w:ascii="Times New Roman" w:eastAsia="SimSun" w:hAnsi="Times New Roman" w:cs="Mangal"/>
          <w:kern w:val="1"/>
          <w:sz w:val="28"/>
          <w:szCs w:val="28"/>
          <w:lang w:eastAsia="hi-IN" w:bidi="hi-IN"/>
        </w:rPr>
        <w:t>электроподогреватель</w:t>
      </w:r>
      <w:proofErr w:type="spellEnd"/>
      <w:r w:rsidRPr="00491002">
        <w:rPr>
          <w:rFonts w:ascii="Times New Roman" w:eastAsia="SimSun" w:hAnsi="Times New Roman" w:cs="Mangal"/>
          <w:kern w:val="1"/>
          <w:sz w:val="28"/>
          <w:szCs w:val="28"/>
          <w:lang w:eastAsia="hi-IN" w:bidi="hi-IN"/>
        </w:rPr>
        <w:t xml:space="preserve">, плиты, посудомоечная машина, электроплита. Организованным   горячим питанием охвачено порядка </w:t>
      </w:r>
      <w:r w:rsidRPr="00E627F6">
        <w:rPr>
          <w:rFonts w:ascii="Times New Roman" w:eastAsia="SimSun" w:hAnsi="Times New Roman" w:cs="Mangal"/>
          <w:kern w:val="1"/>
          <w:sz w:val="28"/>
          <w:szCs w:val="28"/>
          <w:lang w:eastAsia="hi-IN" w:bidi="hi-IN"/>
        </w:rPr>
        <w:t>90</w:t>
      </w:r>
      <w:r w:rsidRPr="00491002">
        <w:rPr>
          <w:rFonts w:ascii="Times New Roman" w:eastAsia="SimSun" w:hAnsi="Times New Roman" w:cs="Mangal"/>
          <w:kern w:val="1"/>
          <w:sz w:val="28"/>
          <w:szCs w:val="28"/>
          <w:lang w:eastAsia="hi-IN" w:bidi="hi-IN"/>
        </w:rPr>
        <w:t xml:space="preserve">% учащихся, </w:t>
      </w:r>
      <w:r w:rsidRPr="00E627F6">
        <w:rPr>
          <w:rFonts w:ascii="Times New Roman" w:eastAsia="SimSun" w:hAnsi="Times New Roman" w:cs="Mangal"/>
          <w:kern w:val="1"/>
          <w:sz w:val="28"/>
          <w:szCs w:val="28"/>
          <w:lang w:eastAsia="hi-IN" w:bidi="hi-IN"/>
        </w:rPr>
        <w:t>учащиеся из малообеспеченных семей получали бесплатное горячее питание.</w:t>
      </w:r>
    </w:p>
    <w:p w:rsidR="00E87489" w:rsidRDefault="00E87489" w:rsidP="00E87489">
      <w:pPr>
        <w:ind w:firstLine="708"/>
        <w:rPr>
          <w:rFonts w:ascii="Times New Roman" w:hAnsi="Times New Roman" w:cs="Times New Roman"/>
          <w:b/>
          <w:sz w:val="28"/>
          <w:szCs w:val="28"/>
        </w:rPr>
      </w:pPr>
    </w:p>
    <w:p w:rsidR="00E87489" w:rsidRPr="00491002" w:rsidRDefault="00E87489" w:rsidP="00E87489">
      <w:pPr>
        <w:ind w:firstLine="708"/>
        <w:rPr>
          <w:rFonts w:ascii="Times New Roman" w:hAnsi="Times New Roman" w:cs="Times New Roman"/>
          <w:b/>
          <w:sz w:val="28"/>
          <w:szCs w:val="28"/>
        </w:rPr>
      </w:pPr>
      <w:r>
        <w:rPr>
          <w:rFonts w:ascii="Times New Roman" w:hAnsi="Times New Roman" w:cs="Times New Roman"/>
          <w:b/>
          <w:sz w:val="28"/>
          <w:szCs w:val="28"/>
        </w:rPr>
        <w:t xml:space="preserve">9. </w:t>
      </w:r>
      <w:r w:rsidRPr="00491002">
        <w:rPr>
          <w:rFonts w:ascii="Times New Roman" w:hAnsi="Times New Roman" w:cs="Times New Roman"/>
          <w:b/>
          <w:sz w:val="28"/>
          <w:szCs w:val="28"/>
        </w:rPr>
        <w:t>Внутренняя система оценки качества образования</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xml:space="preserve"> В течение 201</w:t>
      </w:r>
      <w:r>
        <w:rPr>
          <w:rFonts w:ascii="Times New Roman" w:hAnsi="Times New Roman" w:cs="Times New Roman"/>
          <w:sz w:val="28"/>
          <w:szCs w:val="28"/>
        </w:rPr>
        <w:t>4</w:t>
      </w:r>
      <w:r w:rsidRPr="00491002">
        <w:rPr>
          <w:rFonts w:ascii="Times New Roman" w:hAnsi="Times New Roman" w:cs="Times New Roman"/>
          <w:sz w:val="28"/>
          <w:szCs w:val="28"/>
        </w:rPr>
        <w:t>/201</w:t>
      </w:r>
      <w:r>
        <w:rPr>
          <w:rFonts w:ascii="Times New Roman" w:hAnsi="Times New Roman" w:cs="Times New Roman"/>
          <w:sz w:val="28"/>
          <w:szCs w:val="28"/>
        </w:rPr>
        <w:t xml:space="preserve">5 </w:t>
      </w:r>
      <w:r w:rsidRPr="00491002">
        <w:rPr>
          <w:rFonts w:ascii="Times New Roman" w:hAnsi="Times New Roman" w:cs="Times New Roman"/>
          <w:sz w:val="28"/>
          <w:szCs w:val="28"/>
        </w:rPr>
        <w:t xml:space="preserve">учебного года в школе осуществлялся </w:t>
      </w:r>
      <w:proofErr w:type="spellStart"/>
      <w:r w:rsidRPr="00491002">
        <w:rPr>
          <w:rFonts w:ascii="Times New Roman" w:hAnsi="Times New Roman" w:cs="Times New Roman"/>
          <w:sz w:val="28"/>
          <w:szCs w:val="28"/>
        </w:rPr>
        <w:t>внутришкольный</w:t>
      </w:r>
      <w:proofErr w:type="spellEnd"/>
      <w:r w:rsidRPr="00491002">
        <w:rPr>
          <w:rFonts w:ascii="Times New Roman" w:hAnsi="Times New Roman" w:cs="Times New Roman"/>
          <w:sz w:val="28"/>
          <w:szCs w:val="28"/>
        </w:rPr>
        <w:t xml:space="preserve"> мониторинг учебно-воспитательного процесса, основными элементами которого явились:</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xml:space="preserve"> - выполнение всеобуча; </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состояние преподавания учебных предметов;</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xml:space="preserve"> - качество ЗУН учащихся;</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xml:space="preserve"> - качество ведения документации;</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xml:space="preserve"> - выполнение учебных программ и предусмотренного минимума письменных работ; </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xml:space="preserve">- подготовка и проведение итоговой аттестации за курс основной школы; </w:t>
      </w:r>
    </w:p>
    <w:p w:rsidR="00E87489" w:rsidRDefault="00E87489" w:rsidP="00E87489">
      <w:pPr>
        <w:spacing w:after="0" w:line="240" w:lineRule="auto"/>
        <w:ind w:firstLine="709"/>
        <w:rPr>
          <w:rFonts w:ascii="Times New Roman" w:hAnsi="Times New Roman" w:cs="Times New Roman"/>
          <w:sz w:val="28"/>
          <w:szCs w:val="28"/>
        </w:rPr>
      </w:pPr>
      <w:r w:rsidRPr="00491002">
        <w:rPr>
          <w:rFonts w:ascii="Times New Roman" w:hAnsi="Times New Roman" w:cs="Times New Roman"/>
          <w:sz w:val="28"/>
          <w:szCs w:val="28"/>
        </w:rPr>
        <w:t>- выполнение решений педагогических советов и совещаний.</w:t>
      </w:r>
    </w:p>
    <w:p w:rsidR="00E87489" w:rsidRDefault="00E87489" w:rsidP="00E87489">
      <w:pPr>
        <w:widowControl w:val="0"/>
        <w:suppressAutoHyphens/>
        <w:spacing w:before="100" w:beforeAutospacing="1" w:after="100" w:afterAutospacing="1" w:line="240" w:lineRule="auto"/>
        <w:jc w:val="center"/>
        <w:outlineLvl w:val="3"/>
        <w:rPr>
          <w:rFonts w:ascii="Times New Roman" w:eastAsia="SimSun" w:hAnsi="Times New Roman" w:cs="Mangal"/>
          <w:b/>
          <w:bCs/>
          <w:kern w:val="1"/>
          <w:sz w:val="28"/>
          <w:szCs w:val="28"/>
          <w:lang w:eastAsia="hi-IN" w:bidi="hi-IN"/>
        </w:rPr>
      </w:pPr>
    </w:p>
    <w:p w:rsidR="00E87489" w:rsidRPr="00187EC1" w:rsidRDefault="00E87489" w:rsidP="00E87489">
      <w:pPr>
        <w:widowControl w:val="0"/>
        <w:suppressAutoHyphens/>
        <w:spacing w:before="100" w:beforeAutospacing="1" w:after="100" w:afterAutospacing="1" w:line="240" w:lineRule="auto"/>
        <w:jc w:val="center"/>
        <w:outlineLvl w:val="3"/>
        <w:rPr>
          <w:rFonts w:ascii="Times New Roman" w:eastAsia="SimSun" w:hAnsi="Times New Roman" w:cs="Mangal"/>
          <w:b/>
          <w:bCs/>
          <w:kern w:val="1"/>
          <w:sz w:val="28"/>
          <w:szCs w:val="28"/>
          <w:lang w:eastAsia="hi-IN" w:bidi="hi-IN"/>
        </w:rPr>
      </w:pPr>
      <w:r w:rsidRPr="00187EC1">
        <w:rPr>
          <w:rFonts w:ascii="Times New Roman" w:eastAsia="SimSun" w:hAnsi="Times New Roman" w:cs="Mangal"/>
          <w:b/>
          <w:bCs/>
          <w:kern w:val="1"/>
          <w:sz w:val="28"/>
          <w:szCs w:val="28"/>
          <w:lang w:eastAsia="hi-IN" w:bidi="hi-IN"/>
        </w:rPr>
        <w:t xml:space="preserve">ПОКАЗАТЕЛИ ДЕЯТЕЛЬНОСТИ                                                                                                                      </w:t>
      </w:r>
      <w:r w:rsidRPr="002F36EC">
        <w:rPr>
          <w:rFonts w:ascii="Times New Roman" w:eastAsia="Times New Roman" w:hAnsi="Times New Roman" w:cs="Times New Roman"/>
          <w:b/>
          <w:sz w:val="28"/>
          <w:szCs w:val="20"/>
          <w:lang w:eastAsia="ru-RU"/>
        </w:rPr>
        <w:t>МБОУ «Школа №15»</w:t>
      </w:r>
      <w:r>
        <w:rPr>
          <w:rFonts w:ascii="Times New Roman" w:eastAsia="Times New Roman" w:hAnsi="Times New Roman" w:cs="Times New Roman"/>
          <w:sz w:val="28"/>
          <w:szCs w:val="20"/>
          <w:lang w:eastAsia="ru-RU"/>
        </w:rPr>
        <w:t xml:space="preserve">  </w:t>
      </w:r>
      <w:r w:rsidRPr="00187EC1">
        <w:rPr>
          <w:rFonts w:ascii="Times New Roman" w:eastAsia="SimSun" w:hAnsi="Times New Roman" w:cs="Mangal"/>
          <w:b/>
          <w:bCs/>
          <w:kern w:val="1"/>
          <w:sz w:val="28"/>
          <w:szCs w:val="28"/>
          <w:lang w:eastAsia="hi-IN" w:bidi="hi-IN"/>
        </w:rPr>
        <w:t>Советского района  города Ростова-на-Дону                                                                                                                                   за 201</w:t>
      </w:r>
      <w:r>
        <w:rPr>
          <w:rFonts w:ascii="Times New Roman" w:eastAsia="SimSun" w:hAnsi="Times New Roman" w:cs="Mangal"/>
          <w:b/>
          <w:bCs/>
          <w:kern w:val="1"/>
          <w:sz w:val="28"/>
          <w:szCs w:val="28"/>
          <w:lang w:eastAsia="hi-IN" w:bidi="hi-IN"/>
        </w:rPr>
        <w:t>4</w:t>
      </w:r>
      <w:r w:rsidRPr="00187EC1">
        <w:rPr>
          <w:rFonts w:ascii="Times New Roman" w:eastAsia="SimSun" w:hAnsi="Times New Roman" w:cs="Mangal"/>
          <w:b/>
          <w:bCs/>
          <w:kern w:val="1"/>
          <w:sz w:val="28"/>
          <w:szCs w:val="28"/>
          <w:lang w:eastAsia="hi-IN" w:bidi="hi-IN"/>
        </w:rPr>
        <w:t>-201</w:t>
      </w:r>
      <w:r>
        <w:rPr>
          <w:rFonts w:ascii="Times New Roman" w:eastAsia="SimSun" w:hAnsi="Times New Roman" w:cs="Mangal"/>
          <w:b/>
          <w:bCs/>
          <w:kern w:val="1"/>
          <w:sz w:val="28"/>
          <w:szCs w:val="28"/>
          <w:lang w:eastAsia="hi-IN" w:bidi="hi-IN"/>
        </w:rPr>
        <w:t>5</w:t>
      </w:r>
      <w:r w:rsidRPr="00187EC1">
        <w:rPr>
          <w:rFonts w:ascii="Times New Roman" w:eastAsia="SimSun" w:hAnsi="Times New Roman" w:cs="Mangal"/>
          <w:b/>
          <w:bCs/>
          <w:kern w:val="1"/>
          <w:sz w:val="28"/>
          <w:szCs w:val="28"/>
          <w:lang w:eastAsia="hi-IN" w:bidi="hi-IN"/>
        </w:rPr>
        <w:t xml:space="preserve"> учебный год</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6885"/>
        <w:gridCol w:w="1870"/>
      </w:tblGrid>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jc w:val="center"/>
              <w:rPr>
                <w:rFonts w:ascii="Times New Roman" w:eastAsia="SimSun" w:hAnsi="Times New Roman" w:cs="Mangal"/>
                <w:b/>
                <w:kern w:val="1"/>
                <w:sz w:val="24"/>
                <w:szCs w:val="24"/>
                <w:lang w:eastAsia="hi-IN" w:bidi="hi-IN"/>
              </w:rPr>
            </w:pPr>
            <w:r w:rsidRPr="00E627F6">
              <w:rPr>
                <w:rFonts w:ascii="Times New Roman" w:eastAsia="SimSun" w:hAnsi="Times New Roman" w:cs="Mangal"/>
                <w:b/>
                <w:kern w:val="1"/>
                <w:sz w:val="24"/>
                <w:szCs w:val="24"/>
                <w:lang w:eastAsia="hi-IN" w:bidi="hi-IN"/>
              </w:rPr>
              <w:t>N п/п</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jc w:val="center"/>
              <w:rPr>
                <w:rFonts w:ascii="Times New Roman" w:eastAsia="SimSun" w:hAnsi="Times New Roman" w:cs="Mangal"/>
                <w:b/>
                <w:kern w:val="1"/>
                <w:sz w:val="24"/>
                <w:szCs w:val="24"/>
                <w:lang w:eastAsia="hi-IN" w:bidi="hi-IN"/>
              </w:rPr>
            </w:pPr>
            <w:r w:rsidRPr="00E627F6">
              <w:rPr>
                <w:rFonts w:ascii="Times New Roman" w:eastAsia="SimSun" w:hAnsi="Times New Roman" w:cs="Mangal"/>
                <w:b/>
                <w:kern w:val="1"/>
                <w:sz w:val="24"/>
                <w:szCs w:val="24"/>
                <w:lang w:eastAsia="hi-IN" w:bidi="hi-IN"/>
              </w:rPr>
              <w:t>Показатели</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jc w:val="center"/>
              <w:rPr>
                <w:rFonts w:ascii="Times New Roman" w:eastAsia="SimSun" w:hAnsi="Times New Roman" w:cs="Mangal"/>
                <w:b/>
                <w:kern w:val="1"/>
                <w:sz w:val="24"/>
                <w:szCs w:val="24"/>
                <w:lang w:eastAsia="hi-IN" w:bidi="hi-IN"/>
              </w:rPr>
            </w:pPr>
            <w:r w:rsidRPr="00E627F6">
              <w:rPr>
                <w:rFonts w:ascii="Times New Roman" w:eastAsia="SimSun" w:hAnsi="Times New Roman" w:cs="Mangal"/>
                <w:b/>
                <w:kern w:val="1"/>
                <w:sz w:val="24"/>
                <w:szCs w:val="24"/>
                <w:lang w:eastAsia="hi-IN" w:bidi="hi-IN"/>
              </w:rPr>
              <w:t>Единица измерения</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lastRenderedPageBreak/>
              <w:t>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b/>
                <w:kern w:val="1"/>
                <w:sz w:val="24"/>
                <w:szCs w:val="24"/>
                <w:lang w:eastAsia="hi-IN" w:bidi="hi-IN"/>
              </w:rPr>
            </w:pPr>
            <w:r w:rsidRPr="00E627F6">
              <w:rPr>
                <w:rFonts w:ascii="Times New Roman" w:eastAsia="SimSun" w:hAnsi="Times New Roman" w:cs="Mangal"/>
                <w:b/>
                <w:kern w:val="1"/>
                <w:sz w:val="24"/>
                <w:szCs w:val="24"/>
                <w:lang w:eastAsia="hi-IN" w:bidi="hi-IN"/>
              </w:rPr>
              <w:t>Образовательная деятельность</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 </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Общая численность учащихся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900 ч</w:t>
            </w:r>
            <w:r w:rsidRPr="00E627F6">
              <w:rPr>
                <w:rFonts w:ascii="Times New Roman" w:eastAsia="SimSun" w:hAnsi="Times New Roman" w:cs="Mangal"/>
                <w:kern w:val="1"/>
                <w:sz w:val="24"/>
                <w:szCs w:val="24"/>
                <w:lang w:eastAsia="hi-IN" w:bidi="hi-IN"/>
              </w:rPr>
              <w:t>еловека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 учащихся по образовательной программе начального общего образования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422</w:t>
            </w:r>
            <w:r w:rsidRPr="00E627F6">
              <w:rPr>
                <w:rFonts w:ascii="Times New Roman" w:eastAsia="SimSun" w:hAnsi="Times New Roman" w:cs="Mangal"/>
                <w:kern w:val="1"/>
                <w:sz w:val="24"/>
                <w:szCs w:val="24"/>
                <w:lang w:eastAsia="hi-IN" w:bidi="hi-IN"/>
              </w:rPr>
              <w:t>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1.3</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 учащихся по образовательной программе основного общего образования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392</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1.4</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 учащихся по образовательной программе среднего общего образования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86</w:t>
            </w:r>
            <w:r w:rsidRPr="00E627F6">
              <w:rPr>
                <w:rFonts w:ascii="Times New Roman" w:eastAsia="SimSun" w:hAnsi="Times New Roman" w:cs="Mangal"/>
                <w:kern w:val="1"/>
                <w:sz w:val="24"/>
                <w:szCs w:val="24"/>
                <w:lang w:eastAsia="hi-IN" w:bidi="hi-IN"/>
              </w:rPr>
              <w:t>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1.5</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70" w:type="dxa"/>
            <w:shd w:val="clear" w:color="auto" w:fill="auto"/>
            <w:vAlign w:val="center"/>
            <w:hideMark/>
          </w:tcPr>
          <w:p w:rsidR="00E87489" w:rsidRPr="002F36EC"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highlight w:val="yellow"/>
                <w:lang w:eastAsia="hi-IN" w:bidi="hi-IN"/>
              </w:rPr>
            </w:pPr>
            <w:r w:rsidRPr="00AA22F6">
              <w:rPr>
                <w:rFonts w:ascii="Times New Roman" w:eastAsia="SimSun" w:hAnsi="Times New Roman" w:cs="Mangal"/>
                <w:kern w:val="1"/>
                <w:sz w:val="24"/>
                <w:szCs w:val="24"/>
                <w:lang w:eastAsia="hi-IN" w:bidi="hi-IN"/>
              </w:rPr>
              <w:t>327/34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1.6</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Средний балл государственной итоговой аттестации выпускников 9 класса по русскому языку</w:t>
            </w:r>
          </w:p>
        </w:tc>
        <w:tc>
          <w:tcPr>
            <w:tcW w:w="1870" w:type="dxa"/>
            <w:vAlign w:val="center"/>
            <w:hideMark/>
          </w:tcPr>
          <w:p w:rsidR="00E87489" w:rsidRPr="002F36EC"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highlight w:val="yellow"/>
                <w:lang w:eastAsia="hi-IN" w:bidi="hi-IN"/>
              </w:rPr>
            </w:pPr>
            <w:r w:rsidRPr="00AA22F6">
              <w:rPr>
                <w:rFonts w:ascii="Times New Roman" w:eastAsia="SimSun" w:hAnsi="Times New Roman" w:cs="Mangal"/>
                <w:kern w:val="1"/>
                <w:sz w:val="24"/>
                <w:szCs w:val="24"/>
                <w:lang w:eastAsia="hi-IN" w:bidi="hi-IN"/>
              </w:rPr>
              <w:t xml:space="preserve"> 4,0 баллов</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1.7</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Средний балл государственной итоговой аттестации выпускников 9 класса по математике</w:t>
            </w:r>
          </w:p>
        </w:tc>
        <w:tc>
          <w:tcPr>
            <w:tcW w:w="1870" w:type="dxa"/>
            <w:vAlign w:val="center"/>
            <w:hideMark/>
          </w:tcPr>
          <w:p w:rsidR="00E87489" w:rsidRPr="002F36EC"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highlight w:val="yellow"/>
                <w:lang w:eastAsia="hi-IN" w:bidi="hi-IN"/>
              </w:rPr>
            </w:pPr>
            <w:r w:rsidRPr="00AA22F6">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4,0</w:t>
            </w:r>
            <w:r w:rsidRPr="00AA22F6">
              <w:rPr>
                <w:rFonts w:ascii="Times New Roman" w:eastAsia="SimSun" w:hAnsi="Times New Roman" w:cs="Mangal"/>
                <w:kern w:val="1"/>
                <w:sz w:val="24"/>
                <w:szCs w:val="24"/>
                <w:lang w:eastAsia="hi-IN" w:bidi="hi-IN"/>
              </w:rPr>
              <w:t xml:space="preserve"> баллов</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1.8</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Средний балл единого государственного экзамена выпускников 11 класса по русскому языку</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71</w:t>
            </w:r>
            <w:r w:rsidRPr="00E627F6">
              <w:rPr>
                <w:rFonts w:ascii="Times New Roman" w:eastAsia="SimSun" w:hAnsi="Times New Roman" w:cs="Mangal"/>
                <w:kern w:val="1"/>
                <w:sz w:val="24"/>
                <w:szCs w:val="24"/>
                <w:lang w:eastAsia="hi-IN" w:bidi="hi-IN"/>
              </w:rPr>
              <w:t xml:space="preserve"> балл</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1.9</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Средний балл единого государственного экзамена выпускников 11 класса по математике</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52</w:t>
            </w:r>
            <w:r w:rsidRPr="00E627F6">
              <w:rPr>
                <w:rFonts w:ascii="Times New Roman" w:eastAsia="SimSun" w:hAnsi="Times New Roman" w:cs="Mangal"/>
                <w:kern w:val="1"/>
                <w:sz w:val="24"/>
                <w:szCs w:val="24"/>
                <w:lang w:eastAsia="hi-IN" w:bidi="hi-IN"/>
              </w:rPr>
              <w:t xml:space="preserve"> балл</w:t>
            </w:r>
            <w:r>
              <w:rPr>
                <w:rFonts w:ascii="Times New Roman" w:eastAsia="SimSun" w:hAnsi="Times New Roman" w:cs="Mangal"/>
                <w:kern w:val="1"/>
                <w:sz w:val="24"/>
                <w:szCs w:val="24"/>
                <w:lang w:eastAsia="hi-IN" w:bidi="hi-IN"/>
              </w:rPr>
              <w:t>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1.10</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1.13</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1.14</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1</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1.15</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1.16</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7</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1.17</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11</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1.18</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427/47</w:t>
            </w:r>
            <w:r w:rsidRPr="00E627F6">
              <w:rPr>
                <w:rFonts w:ascii="Times New Roman" w:eastAsia="SimSun" w:hAnsi="Times New Roman" w:cs="Mangal"/>
                <w:kern w:val="1"/>
                <w:sz w:val="24"/>
                <w:szCs w:val="24"/>
                <w:lang w:eastAsia="hi-IN" w:bidi="hi-IN"/>
              </w:rPr>
              <w:t>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1.19</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 xml:space="preserve">Численность/удельный вес численности учащихся - победителей и </w:t>
            </w:r>
            <w:r w:rsidRPr="00E627F6">
              <w:rPr>
                <w:rFonts w:ascii="Times New Roman" w:eastAsia="SimSun" w:hAnsi="Times New Roman" w:cs="Mangal"/>
                <w:kern w:val="1"/>
                <w:sz w:val="24"/>
                <w:szCs w:val="24"/>
                <w:lang w:eastAsia="hi-IN" w:bidi="hi-IN"/>
              </w:rPr>
              <w:lastRenderedPageBreak/>
              <w:t>призеров олимпиад, смотров, конкурсов, в общей численности учащихся, в том числе:</w:t>
            </w:r>
          </w:p>
        </w:tc>
        <w:tc>
          <w:tcPr>
            <w:tcW w:w="1870" w:type="dxa"/>
            <w:shd w:val="clear" w:color="auto" w:fill="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53</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6</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lastRenderedPageBreak/>
              <w:t>1.19.1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Регионального уровня</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0,4</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1.19.2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Федерального уровня</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54</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6</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1.19.3</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Международного уровня</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0/0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1.20</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0/0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учащихся, получающих образование в рамках профильного обучения, в общей численности учащихся</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0/0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1.23</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1.24</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Общая численность педагогических работников, в том числе:</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51</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1.25</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49</w:t>
            </w:r>
            <w:r w:rsidRPr="00E627F6">
              <w:rPr>
                <w:rFonts w:ascii="Times New Roman" w:eastAsia="SimSun" w:hAnsi="Times New Roman" w:cs="Mangal"/>
                <w:kern w:val="1"/>
                <w:sz w:val="24"/>
                <w:szCs w:val="24"/>
                <w:lang w:eastAsia="hi-IN" w:bidi="hi-IN"/>
              </w:rPr>
              <w:t>/9</w:t>
            </w:r>
            <w:r>
              <w:rPr>
                <w:rFonts w:ascii="Times New Roman" w:eastAsia="SimSun" w:hAnsi="Times New Roman" w:cs="Mangal"/>
                <w:kern w:val="1"/>
                <w:sz w:val="24"/>
                <w:szCs w:val="24"/>
                <w:lang w:eastAsia="hi-IN" w:bidi="hi-IN"/>
              </w:rPr>
              <w:t>6</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1.26</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49</w:t>
            </w:r>
            <w:r w:rsidRPr="00E627F6">
              <w:rPr>
                <w:rFonts w:ascii="Times New Roman" w:eastAsia="SimSun" w:hAnsi="Times New Roman" w:cs="Mangal"/>
                <w:kern w:val="1"/>
                <w:sz w:val="24"/>
                <w:szCs w:val="24"/>
                <w:lang w:eastAsia="hi-IN" w:bidi="hi-IN"/>
              </w:rPr>
              <w:t>/9</w:t>
            </w:r>
            <w:r>
              <w:rPr>
                <w:rFonts w:ascii="Times New Roman" w:eastAsia="SimSun" w:hAnsi="Times New Roman" w:cs="Mangal"/>
                <w:kern w:val="1"/>
                <w:sz w:val="24"/>
                <w:szCs w:val="24"/>
                <w:lang w:eastAsia="hi-IN" w:bidi="hi-IN"/>
              </w:rPr>
              <w:t>6</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1.27</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4</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1.28</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2</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1.29</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39/77</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1.29.1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Высшая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28/55</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1.29.2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Первая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w:t>
            </w:r>
            <w:r>
              <w:rPr>
                <w:rFonts w:ascii="Times New Roman" w:eastAsia="SimSun" w:hAnsi="Times New Roman" w:cs="Mangal"/>
                <w:kern w:val="1"/>
                <w:sz w:val="24"/>
                <w:szCs w:val="24"/>
                <w:lang w:eastAsia="hi-IN" w:bidi="hi-IN"/>
              </w:rPr>
              <w:t xml:space="preserve">0/20 </w:t>
            </w:r>
            <w:r w:rsidRPr="00E627F6">
              <w:rPr>
                <w:rFonts w:ascii="Times New Roman" w:eastAsia="SimSun" w:hAnsi="Times New Roman" w:cs="Mangal"/>
                <w:kern w:val="1"/>
                <w:sz w:val="24"/>
                <w:szCs w:val="24"/>
                <w:lang w:eastAsia="hi-IN" w:bidi="hi-IN"/>
              </w:rPr>
              <w:t>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1.30</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1.30.1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До 5 лет</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8</w:t>
            </w:r>
            <w:r w:rsidRPr="00E627F6">
              <w:rPr>
                <w:rFonts w:ascii="Times New Roman" w:eastAsia="SimSun" w:hAnsi="Times New Roman" w:cs="Mangal"/>
                <w:kern w:val="1"/>
                <w:sz w:val="24"/>
                <w:szCs w:val="24"/>
                <w:lang w:eastAsia="hi-IN" w:bidi="hi-IN"/>
              </w:rPr>
              <w:t>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1.30.2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Свыше 30 лет</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24</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1.31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10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1.32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18</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1.33</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 xml:space="preserve">Численность/удельный вес численности педагогических и административно-хозяйственных работников, прошедших за </w:t>
            </w:r>
            <w:r w:rsidRPr="00E627F6">
              <w:rPr>
                <w:rFonts w:ascii="Times New Roman" w:eastAsia="SimSun" w:hAnsi="Times New Roman" w:cs="Mangal"/>
                <w:kern w:val="1"/>
                <w:sz w:val="24"/>
                <w:szCs w:val="24"/>
                <w:lang w:eastAsia="hi-IN" w:bidi="hi-IN"/>
              </w:rPr>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57</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100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lastRenderedPageBreak/>
              <w:t>1.34</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41</w:t>
            </w:r>
            <w:r w:rsidRPr="00E627F6">
              <w:rPr>
                <w:rFonts w:ascii="Times New Roman" w:eastAsia="SimSun" w:hAnsi="Times New Roman" w:cs="Mangal"/>
                <w:kern w:val="1"/>
                <w:sz w:val="24"/>
                <w:szCs w:val="24"/>
                <w:lang w:eastAsia="hi-IN" w:bidi="hi-IN"/>
              </w:rPr>
              <w:t>/8</w:t>
            </w:r>
            <w:r>
              <w:rPr>
                <w:rFonts w:ascii="Times New Roman" w:eastAsia="SimSun" w:hAnsi="Times New Roman" w:cs="Mangal"/>
                <w:kern w:val="1"/>
                <w:sz w:val="24"/>
                <w:szCs w:val="24"/>
                <w:lang w:eastAsia="hi-IN" w:bidi="hi-IN"/>
              </w:rPr>
              <w:t>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b/>
                <w:kern w:val="1"/>
                <w:sz w:val="24"/>
                <w:szCs w:val="24"/>
                <w:lang w:eastAsia="hi-IN" w:bidi="hi-IN"/>
              </w:rPr>
            </w:pPr>
            <w:r w:rsidRPr="00E627F6">
              <w:rPr>
                <w:rFonts w:ascii="Times New Roman" w:eastAsia="SimSun" w:hAnsi="Times New Roman" w:cs="Mangal"/>
                <w:b/>
                <w:kern w:val="1"/>
                <w:sz w:val="24"/>
                <w:szCs w:val="24"/>
                <w:lang w:eastAsia="hi-IN" w:bidi="hi-IN"/>
              </w:rPr>
              <w:t>Инфраструктура</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 </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Количество компьютеров в расчете на одного учащегося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0,1 единиц</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22,57</w:t>
            </w:r>
            <w:r w:rsidRPr="00E627F6">
              <w:rPr>
                <w:rFonts w:ascii="Times New Roman" w:eastAsia="SimSun" w:hAnsi="Times New Roman" w:cs="Mangal"/>
                <w:kern w:val="1"/>
                <w:sz w:val="24"/>
                <w:szCs w:val="24"/>
                <w:lang w:eastAsia="hi-IN" w:bidi="hi-IN"/>
              </w:rPr>
              <w:t xml:space="preserve"> единиц</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2.3</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Наличие в образовательной организации системы электронного документооборота</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2.4</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Наличие читального зала библиотеки, в том числе:</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2.4.1</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 обеспечением возможности работы на стационарных компьютерах или использования переносных компьютеров</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2.4.2</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 xml:space="preserve">С </w:t>
            </w:r>
            <w:proofErr w:type="spellStart"/>
            <w:r w:rsidRPr="00E627F6">
              <w:rPr>
                <w:rFonts w:ascii="Times New Roman" w:eastAsia="SimSun" w:hAnsi="Times New Roman" w:cs="Mangal"/>
                <w:kern w:val="1"/>
                <w:sz w:val="24"/>
                <w:szCs w:val="24"/>
                <w:lang w:eastAsia="hi-IN" w:bidi="hi-IN"/>
              </w:rPr>
              <w:t>медиатекой</w:t>
            </w:r>
            <w:proofErr w:type="spellEnd"/>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2.4.3</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Оснащенного средствами сканирования и распознавания текстов</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2.4.4</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 выходом в Интернет с компьютеров, расположенных в помещении библиотеки</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2.4.5</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С контролируемой распечаткой бумажных материалов</w:t>
            </w:r>
          </w:p>
        </w:tc>
        <w:tc>
          <w:tcPr>
            <w:tcW w:w="1870" w:type="dxa"/>
            <w:hideMark/>
          </w:tcPr>
          <w:p w:rsidR="00E87489" w:rsidRPr="00E627F6" w:rsidRDefault="00E87489" w:rsidP="009A0712">
            <w:pPr>
              <w:widowControl w:val="0"/>
              <w:suppressAutoHyphens/>
              <w:spacing w:after="0"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да</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2.5</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900</w:t>
            </w:r>
            <w:r w:rsidRPr="00E627F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100</w:t>
            </w:r>
            <w:r w:rsidRPr="00E627F6">
              <w:rPr>
                <w:rFonts w:ascii="Times New Roman" w:eastAsia="SimSun" w:hAnsi="Times New Roman" w:cs="Mangal"/>
                <w:kern w:val="1"/>
                <w:sz w:val="24"/>
                <w:szCs w:val="24"/>
                <w:lang w:eastAsia="hi-IN" w:bidi="hi-IN"/>
              </w:rPr>
              <w:t xml:space="preserve"> человек/%</w:t>
            </w:r>
          </w:p>
        </w:tc>
      </w:tr>
      <w:tr w:rsidR="00E87489" w:rsidRPr="00E627F6" w:rsidTr="009A0712">
        <w:trPr>
          <w:tblCellSpacing w:w="0" w:type="dxa"/>
        </w:trPr>
        <w:tc>
          <w:tcPr>
            <w:tcW w:w="0" w:type="auto"/>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2.6</w:t>
            </w:r>
          </w:p>
        </w:tc>
        <w:tc>
          <w:tcPr>
            <w:tcW w:w="6885"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sidRPr="00E627F6">
              <w:rPr>
                <w:rFonts w:ascii="Times New Roman" w:eastAsia="SimSun" w:hAnsi="Times New Roman" w:cs="Mangal"/>
                <w:kern w:val="1"/>
                <w:sz w:val="24"/>
                <w:szCs w:val="24"/>
                <w:lang w:eastAsia="hi-IN" w:bidi="hi-IN"/>
              </w:rPr>
              <w:t>Общая площадь помещений, в которых осуществляется образовательная деятельность, в расчете на одного учащегося</w:t>
            </w:r>
          </w:p>
        </w:tc>
        <w:tc>
          <w:tcPr>
            <w:tcW w:w="1870" w:type="dxa"/>
            <w:vAlign w:val="center"/>
            <w:hideMark/>
          </w:tcPr>
          <w:p w:rsidR="00E87489" w:rsidRPr="00E627F6" w:rsidRDefault="00E87489" w:rsidP="009A0712">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2</w:t>
            </w:r>
            <w:r w:rsidRPr="00E627F6">
              <w:rPr>
                <w:rFonts w:ascii="Times New Roman" w:eastAsia="SimSun" w:hAnsi="Times New Roman" w:cs="Mangal"/>
                <w:kern w:val="1"/>
                <w:sz w:val="24"/>
                <w:szCs w:val="24"/>
                <w:lang w:eastAsia="hi-IN" w:bidi="hi-IN"/>
              </w:rPr>
              <w:t xml:space="preserve"> кв. м</w:t>
            </w:r>
          </w:p>
        </w:tc>
      </w:tr>
    </w:tbl>
    <w:p w:rsidR="00E87489" w:rsidRDefault="00E87489" w:rsidP="00E87489">
      <w:pPr>
        <w:ind w:firstLine="708"/>
        <w:rPr>
          <w:rFonts w:ascii="Times New Roman" w:hAnsi="Times New Roman" w:cs="Times New Roman"/>
          <w:sz w:val="28"/>
          <w:szCs w:val="28"/>
        </w:rPr>
      </w:pPr>
    </w:p>
    <w:p w:rsidR="00E87489" w:rsidRDefault="00E87489" w:rsidP="00E87489">
      <w:pPr>
        <w:ind w:firstLine="708"/>
        <w:rPr>
          <w:rFonts w:ascii="Times New Roman" w:hAnsi="Times New Roman" w:cs="Times New Roman"/>
          <w:sz w:val="28"/>
          <w:szCs w:val="28"/>
        </w:rPr>
      </w:pPr>
    </w:p>
    <w:p w:rsidR="00E87489" w:rsidRDefault="00E87489" w:rsidP="00E87489">
      <w:pPr>
        <w:ind w:firstLine="708"/>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А.Н.  </w:t>
      </w:r>
      <w:proofErr w:type="spellStart"/>
      <w:r>
        <w:rPr>
          <w:rFonts w:ascii="Times New Roman" w:hAnsi="Times New Roman" w:cs="Times New Roman"/>
          <w:sz w:val="28"/>
          <w:szCs w:val="28"/>
        </w:rPr>
        <w:t>Хачатурьян</w:t>
      </w:r>
      <w:proofErr w:type="spellEnd"/>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rPr>
          <w:rFonts w:ascii="Courier New" w:eastAsia="Times New Roman" w:hAnsi="Courier New" w:cs="Courier New"/>
          <w:color w:val="000000"/>
          <w:sz w:val="20"/>
          <w:szCs w:val="20"/>
          <w:lang w:eastAsia="ru-RU"/>
        </w:rPr>
      </w:pPr>
      <w:r w:rsidRPr="0024755D">
        <w:rPr>
          <w:rFonts w:ascii="Verdana" w:eastAsia="Times New Roman" w:hAnsi="Verdana" w:cs="Courier New"/>
          <w:color w:val="000000"/>
          <w:sz w:val="17"/>
          <w:szCs w:val="17"/>
          <w:lang w:eastAsia="ru-RU"/>
        </w:rPr>
        <w:t>СОГЛАСОВАНО:</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20"/>
          <w:szCs w:val="20"/>
          <w:lang w:eastAsia="ru-RU"/>
        </w:rPr>
      </w:pPr>
      <w:r w:rsidRPr="0024755D">
        <w:rPr>
          <w:rFonts w:ascii="Verdana" w:eastAsia="Times New Roman" w:hAnsi="Verdana" w:cs="Courier New"/>
          <w:color w:val="000000"/>
          <w:sz w:val="20"/>
          <w:szCs w:val="20"/>
          <w:lang w:eastAsia="ru-RU"/>
        </w:rPr>
        <w:t>Протокол управляющего совета</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20"/>
          <w:szCs w:val="20"/>
          <w:lang w:eastAsia="ru-RU"/>
        </w:rPr>
      </w:pPr>
      <w:r w:rsidRPr="0024755D">
        <w:rPr>
          <w:rFonts w:ascii="Verdana" w:eastAsia="Times New Roman" w:hAnsi="Verdana" w:cs="Courier New"/>
          <w:color w:val="000000"/>
          <w:sz w:val="20"/>
          <w:szCs w:val="20"/>
          <w:lang w:eastAsia="ru-RU"/>
        </w:rPr>
        <w:t>№ 6 от 29.08.2015</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20"/>
          <w:szCs w:val="20"/>
          <w:lang w:eastAsia="ru-RU"/>
        </w:rPr>
      </w:pPr>
      <w:r w:rsidRPr="0024755D">
        <w:rPr>
          <w:rFonts w:ascii="Verdana" w:eastAsia="Times New Roman" w:hAnsi="Verdana" w:cs="Courier New"/>
          <w:color w:val="000000"/>
          <w:sz w:val="20"/>
          <w:szCs w:val="20"/>
          <w:lang w:eastAsia="ru-RU"/>
        </w:rPr>
        <w:t>ПРИНЯТО:</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17"/>
          <w:szCs w:val="17"/>
          <w:lang w:eastAsia="ru-RU"/>
        </w:rPr>
      </w:pPr>
      <w:r w:rsidRPr="0024755D">
        <w:rPr>
          <w:rFonts w:ascii="Verdana" w:eastAsia="Times New Roman" w:hAnsi="Verdana" w:cs="Courier New"/>
          <w:color w:val="000000"/>
          <w:sz w:val="17"/>
          <w:szCs w:val="17"/>
          <w:lang w:eastAsia="ru-RU"/>
        </w:rPr>
        <w:t>На педагогическом совете МБОУ «СШ № 43» Протокол № 5</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17"/>
          <w:szCs w:val="17"/>
          <w:lang w:eastAsia="ru-RU"/>
        </w:rPr>
      </w:pPr>
      <w:r w:rsidRPr="0024755D">
        <w:rPr>
          <w:rFonts w:ascii="Verdana" w:eastAsia="Times New Roman" w:hAnsi="Verdana" w:cs="Courier New"/>
          <w:color w:val="000000"/>
          <w:sz w:val="17"/>
          <w:szCs w:val="17"/>
          <w:lang w:eastAsia="ru-RU"/>
        </w:rPr>
        <w:t>от 29.08.2016</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rPr>
          <w:rFonts w:ascii="Courier New" w:eastAsia="Times New Roman" w:hAnsi="Courier New" w:cs="Courier New"/>
          <w:color w:val="000000"/>
          <w:sz w:val="20"/>
          <w:szCs w:val="20"/>
          <w:lang w:eastAsia="ru-RU"/>
        </w:rPr>
      </w:pPr>
      <w:r w:rsidRPr="0024755D">
        <w:rPr>
          <w:rFonts w:ascii="Verdana" w:eastAsia="Times New Roman" w:hAnsi="Verdana" w:cs="Courier New"/>
          <w:color w:val="000000"/>
          <w:sz w:val="17"/>
          <w:szCs w:val="17"/>
          <w:lang w:eastAsia="ru-RU"/>
        </w:rPr>
        <w:t>УТВЕРЖДАЮ:</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17"/>
          <w:szCs w:val="17"/>
          <w:lang w:eastAsia="ru-RU"/>
        </w:rPr>
      </w:pPr>
      <w:r w:rsidRPr="0024755D">
        <w:rPr>
          <w:rFonts w:ascii="Verdana" w:eastAsia="Times New Roman" w:hAnsi="Verdana" w:cs="Courier New"/>
          <w:color w:val="000000"/>
          <w:sz w:val="17"/>
          <w:szCs w:val="17"/>
          <w:lang w:eastAsia="ru-RU"/>
        </w:rPr>
        <w:t>Директор МБОУ «СШ № 43»</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17"/>
          <w:szCs w:val="17"/>
          <w:lang w:eastAsia="ru-RU"/>
        </w:rPr>
      </w:pPr>
      <w:r w:rsidRPr="0024755D">
        <w:rPr>
          <w:rFonts w:ascii="Verdana" w:eastAsia="Times New Roman" w:hAnsi="Verdana" w:cs="Courier New"/>
          <w:color w:val="000000"/>
          <w:sz w:val="17"/>
          <w:szCs w:val="17"/>
          <w:lang w:eastAsia="ru-RU"/>
        </w:rPr>
        <w:t>Виткина Н.В.</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Verdana" w:eastAsia="Times New Roman" w:hAnsi="Verdana" w:cs="Courier New"/>
          <w:color w:val="000000"/>
          <w:sz w:val="20"/>
          <w:szCs w:val="20"/>
          <w:lang w:eastAsia="ru-RU"/>
        </w:rPr>
      </w:pPr>
      <w:r w:rsidRPr="0024755D">
        <w:rPr>
          <w:rFonts w:ascii="Verdana" w:eastAsia="Times New Roman" w:hAnsi="Verdana" w:cs="Courier New"/>
          <w:color w:val="000000"/>
          <w:sz w:val="20"/>
          <w:szCs w:val="20"/>
          <w:lang w:eastAsia="ru-RU"/>
        </w:rPr>
        <w:t>Приказ от 31.08.2016 № 181 - О</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ОТЧЕТ</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О  САМООБСЛЕДОВАНИИ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МУНИЦИПАЛЬНОГО БЮДЖЕТНОГО ОБЩЕОБРАЗОВАТЕЛЬНОГО УЧРЕЖДЕНИЯ «СРЕДНЯЯ ШКОЛА № 43»</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по результатам 2015-2016 учебного года.</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Содержание отчёта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Введение.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1.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1.1.Общие сведения об Учреждении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1.2.Нормативное и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2. Структура и система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2.1. Органы управления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2.2. Распределение административных обязанностей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2.3. Основные формы координации деятельности аппарата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2.4. Организационная структура системы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2.5. Организационная структура методической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2.6. Система информационно-аналитической деятельности. Делопроизводство.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3.Образовательная деятельность. Качество реализации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3.1. Основные приоритеты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3.2. Содержание подготовки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3.3.Уровень и направленность реализуемых образовательных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3.4. Контингент учащихся. Структура классов. Динамика численности.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3.5. Организация УВП.</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3.6. Выполнение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3.7. Уровень удовлетворенности участников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4. Качество образования. Функционирование внутренней системы оценки качества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4.1.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4.2. Качество знаний по учреждению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4.3. Итоги освоения образовательной программы 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4.4. Результаты освоения образовательной программы 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4.5. Востребованность выпускников. Сведения о поступлении в учреждения профессионального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4.6. Достижения обучающихся и их коллективов (объединений, команд) в районных, областных, федеральных конкурсах, соревнованиях. Достижения учреждения в конкурсах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4.7. Характеристика кадрового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4.8. Характеристика материально-технического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4.9. Характеристика учебно-методического, библиотечно-информационного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4.10. Характеристика </w:t>
      </w:r>
      <w:proofErr w:type="spellStart"/>
      <w:r w:rsidRPr="0024755D">
        <w:rPr>
          <w:rFonts w:ascii="Trebuchet MS" w:eastAsia="Times New Roman" w:hAnsi="Trebuchet MS" w:cs="Times New Roman"/>
          <w:color w:val="000000"/>
          <w:sz w:val="20"/>
          <w:szCs w:val="20"/>
          <w:lang w:eastAsia="ru-RU"/>
        </w:rPr>
        <w:t>здоровьесберегающих</w:t>
      </w:r>
      <w:proofErr w:type="spellEnd"/>
      <w:r w:rsidRPr="0024755D">
        <w:rPr>
          <w:rFonts w:ascii="Trebuchet MS" w:eastAsia="Times New Roman" w:hAnsi="Trebuchet MS" w:cs="Times New Roman"/>
          <w:color w:val="000000"/>
          <w:sz w:val="20"/>
          <w:szCs w:val="20"/>
          <w:lang w:eastAsia="ru-RU"/>
        </w:rPr>
        <w:t xml:space="preserve"> условий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4.11.Психологическое и социально-педагогическое сопровождение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4.12.Анализ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4.13. Развитие информационного пространства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Раздел 5. Показатели деятельности муниципального бюджетного общеобразовательного учреждения «Средняя школа № 43», подлежащей </w:t>
      </w:r>
      <w:proofErr w:type="spellStart"/>
      <w:r w:rsidRPr="0024755D">
        <w:rPr>
          <w:rFonts w:ascii="Trebuchet MS" w:eastAsia="Times New Roman" w:hAnsi="Trebuchet MS" w:cs="Times New Roman"/>
          <w:b/>
          <w:bCs/>
          <w:color w:val="000000"/>
          <w:sz w:val="20"/>
          <w:szCs w:val="20"/>
          <w:lang w:eastAsia="ru-RU"/>
        </w:rPr>
        <w:t>самообследованию</w:t>
      </w:r>
      <w:proofErr w:type="spellEnd"/>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Введение.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xml:space="preserve"> муниципального бюджетного общеобразовательного учреждения «Средняя школа № 43» проводится в соответствии с пунктом 3 части 2 статьи 29 Федерального закона от 29 декабря 2012 г. «Об образовании в Российской Федерации», приказа Министерства образования и науки Российской Федерации от 14 июня 2013 г. № 462 «Об утверждении Порядка проведения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образовательной организацией», приказа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24755D">
        <w:rPr>
          <w:rFonts w:ascii="Trebuchet MS" w:eastAsia="Times New Roman" w:hAnsi="Trebuchet MS" w:cs="Times New Roman"/>
          <w:color w:val="000000"/>
          <w:sz w:val="20"/>
          <w:szCs w:val="20"/>
          <w:lang w:eastAsia="ru-RU"/>
        </w:rPr>
        <w:t>самообследованию</w:t>
      </w:r>
      <w:proofErr w:type="spellEnd"/>
      <w:r w:rsidRPr="0024755D">
        <w:rPr>
          <w:rFonts w:ascii="Trebuchet MS" w:eastAsia="Times New Roman" w:hAnsi="Trebuchet MS" w:cs="Times New Roman"/>
          <w:color w:val="000000"/>
          <w:sz w:val="20"/>
          <w:szCs w:val="20"/>
          <w:lang w:eastAsia="ru-RU"/>
        </w:rPr>
        <w:t xml:space="preserve"> (приложение № 2)», Положения о проведении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в МБОУ «СШ № 43».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Целью проведения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является обеспечение доступности и открытости информации о деятельности учреждения. </w:t>
      </w: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xml:space="preserve"> проводится учреждением ежегодно и на основании анализа результатов деятельности решает задачи:</w:t>
      </w:r>
    </w:p>
    <w:p w:rsidR="0024755D" w:rsidRPr="0024755D" w:rsidRDefault="0024755D" w:rsidP="0024755D">
      <w:pPr>
        <w:numPr>
          <w:ilvl w:val="0"/>
          <w:numId w:val="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Планирования деятельности учреждения на предстоящий учебный год</w:t>
      </w:r>
    </w:p>
    <w:p w:rsidR="0024755D" w:rsidRPr="0024755D" w:rsidRDefault="0024755D" w:rsidP="0024755D">
      <w:pPr>
        <w:numPr>
          <w:ilvl w:val="0"/>
          <w:numId w:val="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Корректировки стратегических планов развития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Раздел 1.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1.1.Общие сведения об Учреждении</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Полное и сокращенное наименование </w:t>
            </w:r>
            <w:proofErr w:type="spellStart"/>
            <w:r w:rsidRPr="0024755D">
              <w:rPr>
                <w:rFonts w:ascii="Times New Roman" w:eastAsia="Times New Roman" w:hAnsi="Times New Roman" w:cs="Times New Roman"/>
                <w:sz w:val="24"/>
                <w:szCs w:val="24"/>
                <w:lang w:eastAsia="ru-RU"/>
              </w:rPr>
              <w:t>ОУв</w:t>
            </w:r>
            <w:proofErr w:type="spellEnd"/>
            <w:r w:rsidRPr="0024755D">
              <w:rPr>
                <w:rFonts w:ascii="Times New Roman" w:eastAsia="Times New Roman" w:hAnsi="Times New Roman" w:cs="Times New Roman"/>
                <w:sz w:val="24"/>
                <w:szCs w:val="24"/>
                <w:lang w:eastAsia="ru-RU"/>
              </w:rPr>
              <w:t xml:space="preserve"> соответствии с Уставом</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 43»(МБОУ «СШ № 43»)</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Дата открытия ОУ</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1936 год</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Учредитель</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муниципальное образование городской округ Иваново функции и полномочия учредителя Учреждения от имени городского округа Иваново осуществляет управление образования Администрации города Иванова</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Юридический адрес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153030, г. Иваново, ул. Носова, д. 49</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Фактический адрес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153030, г. Иваново, ул. Носова, д. 49</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Контактный телефон, факс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8(4932) 37-14-55</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E-</w:t>
            </w:r>
            <w:proofErr w:type="spellStart"/>
            <w:r w:rsidRPr="0024755D">
              <w:rPr>
                <w:rFonts w:ascii="Times New Roman" w:eastAsia="Times New Roman" w:hAnsi="Times New Roman" w:cs="Times New Roman"/>
                <w:sz w:val="24"/>
                <w:szCs w:val="24"/>
                <w:lang w:eastAsia="ru-RU"/>
              </w:rPr>
              <w:t>mail</w:t>
            </w:r>
            <w:proofErr w:type="spellEnd"/>
            <w:r w:rsidRPr="0024755D">
              <w:rPr>
                <w:rFonts w:ascii="Times New Roman" w:eastAsia="Times New Roman" w:hAnsi="Times New Roman" w:cs="Times New Roman"/>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school43@ivedu.ru </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сайт </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http://school43.ivedu.ru/ </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Филиалы и представительства</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нет</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Особенности структуры МБОУ «СШ № 43»</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базе школы открыты кадетские классы</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1.2.Нормативное и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МБОУ «СШ № 43» действует на основании: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Устава муниципального бюджетного общеобразовательного учреждения «Средняя школа № 43», утвержден начальником управления образования Администрации города Иванова приказом № 348 от 27.05.2015 года, согласован с председателем Ивановского городского комитета по управлению имуществом 26.05.2015 года, зарегистрирован в ИФНС России по Ивановской области 15.06.2015 года за ГРН 2153702161600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Лицензии Серия 37 Л01 № 0000218 </w:t>
      </w:r>
      <w:proofErr w:type="spellStart"/>
      <w:r w:rsidRPr="0024755D">
        <w:rPr>
          <w:rFonts w:ascii="Trebuchet MS" w:eastAsia="Times New Roman" w:hAnsi="Trebuchet MS" w:cs="Times New Roman"/>
          <w:color w:val="000000"/>
          <w:sz w:val="20"/>
          <w:szCs w:val="20"/>
          <w:lang w:eastAsia="ru-RU"/>
        </w:rPr>
        <w:t>рег</w:t>
      </w:r>
      <w:proofErr w:type="spellEnd"/>
      <w:r w:rsidRPr="0024755D">
        <w:rPr>
          <w:rFonts w:ascii="Trebuchet MS" w:eastAsia="Times New Roman" w:hAnsi="Trebuchet MS" w:cs="Times New Roman"/>
          <w:color w:val="000000"/>
          <w:sz w:val="20"/>
          <w:szCs w:val="20"/>
          <w:lang w:eastAsia="ru-RU"/>
        </w:rPr>
        <w:t xml:space="preserve"> № 994 выдана 13.12.2012 Департаментом образования Ивановской области на срок: бессрочно, (начальное, основное общее, среднее (полное) общее образование, дополнительное) данные в лицензии соответствуют.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Свидетельство об аккредитации организации выдано 23.12.2015 № 713 серия 37А01 № 0000599 Департамент образования Ивановской области, срок действия свидетельства с «07» марта 2012 г. до «23» декабря 2027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Свидетельство. № 5434 серия 268  о государственной регистрации предприятия </w:t>
      </w:r>
      <w:proofErr w:type="spellStart"/>
      <w:r w:rsidRPr="0024755D">
        <w:rPr>
          <w:rFonts w:ascii="Trebuchet MS" w:eastAsia="Times New Roman" w:hAnsi="Trebuchet MS" w:cs="Times New Roman"/>
          <w:color w:val="000000"/>
          <w:sz w:val="20"/>
          <w:szCs w:val="20"/>
          <w:lang w:eastAsia="ru-RU"/>
        </w:rPr>
        <w:t>рег</w:t>
      </w:r>
      <w:proofErr w:type="spellEnd"/>
      <w:r w:rsidRPr="0024755D">
        <w:rPr>
          <w:rFonts w:ascii="Trebuchet MS" w:eastAsia="Times New Roman" w:hAnsi="Trebuchet MS" w:cs="Times New Roman"/>
          <w:color w:val="000000"/>
          <w:sz w:val="20"/>
          <w:szCs w:val="20"/>
          <w:lang w:eastAsia="ru-RU"/>
        </w:rPr>
        <w:t xml:space="preserve"> № 6274 от 12.07.2000 г</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Согласно выписке из единого государственного реестра прав, на недвижимое имущество и сделок с ним, удостоверяющую проведенную государственную регистрацию прав от 16.08.2016:</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школа, кадастровый (условный) номер объекта 37:24:020244:14, оперативное управление, № 37-37-01/192/2012-045 от 27.08.2012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учебный корпус, кадастровый (условный) номер объекта 37:24:020244:15, оперативное управление, № 37-37-01/192/2012-046 от 27.08.2012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столовая, кадастровый (условный) номер объекта 37:24:020244:16, оперативное управление, № 37-37-01/192/2012-047 от 27.08.2012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гараж, кадастровый (условный) номер объекта 37:24:020244:17, оперативное управление, № 37-37-01/192/2012-048 от 27.08.2012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Согласно выписке из единого государственного реестра прав, на недвижимое имущество и сделок с ним, удостоверяющую проведенную государственную регистрацию прав от 16.08.2016:</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земельный участок, кадастровый (условный) номер объекта 37:24:020244:11, постоянное (бессрочное) пользование, № 37-37/001-37/042/001//2016-5786/1 от 16.08.2016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Санитарно</w:t>
      </w:r>
      <w:proofErr w:type="spellEnd"/>
      <w:r w:rsidRPr="0024755D">
        <w:rPr>
          <w:rFonts w:ascii="Trebuchet MS" w:eastAsia="Times New Roman" w:hAnsi="Trebuchet MS" w:cs="Times New Roman"/>
          <w:color w:val="000000"/>
          <w:sz w:val="20"/>
          <w:szCs w:val="20"/>
          <w:lang w:eastAsia="ru-RU"/>
        </w:rPr>
        <w:t xml:space="preserve"> — эпидемиологического заключения № 37.ИЦ.02.000.М.000794.11.12. от 02.11.2012 г. – (школа)  37.ИЦ.02.000.М.000157.04.07. от 17.04.2007 г. – (столовая) (здания, сооружения, помещение и иное имущество для осуществления образовательной деятельности), выданного Управлением Федеральной службой по надзору в сфере защиты прав потребителей и благополучия человека по Ивановской области.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2. Структура и система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2.1. Органы управления Учреждением</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Учреждением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Учреждением осуществляется на основе сочетания принципов самоуправления коллектива и единоначалия, обеспечивающих государственно-общественный характер управления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Органами управления Учреждения являются: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Учредитель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руководитель Учреждения – Директор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Формами самоуправления в Учреждении являются: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Педагогический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-Управляющий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Общее собрание коллектива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Общешкольный родительский комитет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Попечительский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Орган ученического самоуправления – «43 Измерение»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Органы самоуправления создаются и действуют в соответствии с Уставом и локальными нормативными актами Учреждения.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Учреждения, обжалования решений о применении к обучающимся дисциплинарного взыскания Учреждении создана комиссия по урегулированию споров между участниками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2.2. Распределение административных обязанностей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Управляющая система школы представлена коллегиальными органами управления и персональными (директор, заместители, учителя, классные руководители).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Непосредственное управление Учреждением осуществляет </w:t>
      </w:r>
      <w:r w:rsidRPr="0024755D">
        <w:rPr>
          <w:rFonts w:ascii="Trebuchet MS" w:eastAsia="Times New Roman" w:hAnsi="Trebuchet MS" w:cs="Times New Roman"/>
          <w:b/>
          <w:bCs/>
          <w:color w:val="000000"/>
          <w:sz w:val="20"/>
          <w:szCs w:val="20"/>
          <w:lang w:eastAsia="ru-RU"/>
        </w:rPr>
        <w:t>Директор</w:t>
      </w:r>
      <w:r w:rsidRPr="0024755D">
        <w:rPr>
          <w:rFonts w:ascii="Trebuchet MS" w:eastAsia="Times New Roman" w:hAnsi="Trebuchet MS" w:cs="Times New Roman"/>
          <w:color w:val="000000"/>
          <w:sz w:val="20"/>
          <w:szCs w:val="20"/>
          <w:lang w:eastAsia="ru-RU"/>
        </w:rPr>
        <w:t>, назначенный Учредителем. Директор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Заместители директора осуществляют оперативное управление образовательным процессом, обеспечивая планирование, организацию, руководство, контроль, анализ, выполняя при этом информационную, оценочно-аналитическую, планово-прогностическую, организационно-исполнительскую, мотивационную, контрольно-регулировочную деятельность согласно утвержденных Директором функциональных обязанностей членов администрации в соответствии с должностными инструкциями, инструкциями по охране труда и с учетом производственной необходимости.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Организация деятельности педагогического совета занимает особенное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учебно-воспитательного процесса в свете новых задач. Тематика педагогических советов определена планом работы Учреждения и направлена на реализацию приоритетных направлений развития, достижению целей и задач школы на текущий учебный год.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образовательным процессом в школе облегчает достижение образовательных целей, гармонизирует положительные факторы и компенсирует негативные эффекты, носит прогностический, оперативно-предупредительный характер, обеспечивает технологическую корректность организации, предусматривает применение личностно-ориентированных методов управления, распределяет функции, информационную, кадровую поддержку.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2.3. Основные формы координации деятельности аппарата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Основными формами координации деятельности аппарата управления Учреждением, являются: совещания при директоре, отчеты, </w:t>
      </w: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реализации свободы выбора. В промежуточный период </w:t>
      </w:r>
      <w:r w:rsidRPr="0024755D">
        <w:rPr>
          <w:rFonts w:ascii="Trebuchet MS" w:eastAsia="Times New Roman" w:hAnsi="Trebuchet MS" w:cs="Times New Roman"/>
          <w:color w:val="000000"/>
          <w:sz w:val="20"/>
          <w:szCs w:val="20"/>
          <w:lang w:eastAsia="ru-RU"/>
        </w:rPr>
        <w:lastRenderedPageBreak/>
        <w:t>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2.4. Организационная структура системы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Процесс управления школы строится на демократической основе и образует управленческий цикл, выполняющий информационно-аналитическую, мотивационно-целевую, планово-прогностическую, организационно-исполнительскую, регулятивно-коррекционную, контрольно-диагностическую функции.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Исходя из используемых принципов демократического управления Учреждением, выстраивается организационная уровневая структура. Каждый из уровней управления обязательно входит в зону влияния субъектов управления как по горизонтали, так и по вертикали.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Данная модель </w:t>
      </w:r>
      <w:proofErr w:type="spellStart"/>
      <w:r w:rsidRPr="0024755D">
        <w:rPr>
          <w:rFonts w:ascii="Trebuchet MS" w:eastAsia="Times New Roman" w:hAnsi="Trebuchet MS" w:cs="Times New Roman"/>
          <w:color w:val="000000"/>
          <w:sz w:val="20"/>
          <w:szCs w:val="20"/>
          <w:lang w:eastAsia="ru-RU"/>
        </w:rPr>
        <w:t>внутришкольного</w:t>
      </w:r>
      <w:proofErr w:type="spellEnd"/>
      <w:r w:rsidRPr="0024755D">
        <w:rPr>
          <w:rFonts w:ascii="Trebuchet MS" w:eastAsia="Times New Roman" w:hAnsi="Trebuchet MS" w:cs="Times New Roman"/>
          <w:color w:val="000000"/>
          <w:sz w:val="20"/>
          <w:szCs w:val="20"/>
          <w:lang w:eastAsia="ru-RU"/>
        </w:rPr>
        <w:t xml:space="preserve"> управления определяет: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баланс задач всех органов со структурой целей;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соответствие иерархических уровней задач и управленческих звеньев;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оптимизацию соответствия задач, полномочий и ответственности органов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Первый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Коллегиальные органы управления, директор школы. На этом уровне определяются стратегические направления развития; ставятся приоритетные цели и задачи. По результатам итогового контроля принимаются новые управленческие решения.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Второй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Заместители директора, методический совет (руководители методических объединений), социально-психологическая служба. На этом уровне осуществляются тактические действия. Обеспечивается организация деятельности субъектов третьего и четвертого уровней по выполнению поставленных задач, а также текущий контроль и педагогический анализ состояния и динамики учебно-воспитательного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Третий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Учителя, классные руководители, педагог-психолог, социальный педагог, выполняющие управленческие функции по отношению к учащимся и родителям, детским объединениям, кружкам в системе учебной и внеурочной деятельности. Данный структурный уровень обеспечивает организацию учебно-воспитательного процесса. На основе данных контроля и педагогического анализа осуществляется регулирование и корректировка хода учебно-воспитательного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Четвертый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Учащиеся, органы классного и общешкольного ученического самоуправления.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Уровень носит исполнительский характер.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приведенной схемы взаимодействия видно, что каждый нижестоящий уровень субъекта управления является одновременно и объектом управления по отношению к вышестоящему уровню.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2.5. Организационная структура методической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 годы функционирования и развития сложилась устойчивая, работоспособная система методической работы, имеющая следующие структурные элементы: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Педагогический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Методический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Методические объединения учителей-предметников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Кроме заседаний педагогических советов, </w:t>
      </w:r>
      <w:proofErr w:type="spellStart"/>
      <w:r w:rsidRPr="0024755D">
        <w:rPr>
          <w:rFonts w:ascii="Trebuchet MS" w:eastAsia="Times New Roman" w:hAnsi="Trebuchet MS" w:cs="Times New Roman"/>
          <w:color w:val="000000"/>
          <w:sz w:val="20"/>
          <w:szCs w:val="20"/>
          <w:lang w:eastAsia="ru-RU"/>
        </w:rPr>
        <w:t>методсовета</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методобъединений</w:t>
      </w:r>
      <w:proofErr w:type="spellEnd"/>
      <w:r w:rsidRPr="0024755D">
        <w:rPr>
          <w:rFonts w:ascii="Trebuchet MS" w:eastAsia="Times New Roman" w:hAnsi="Trebuchet MS" w:cs="Times New Roman"/>
          <w:color w:val="000000"/>
          <w:sz w:val="20"/>
          <w:szCs w:val="20"/>
          <w:lang w:eastAsia="ru-RU"/>
        </w:rPr>
        <w:t xml:space="preserve"> методическая работа была организована через семинары – практикумы, методические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2.6. Система информационно-аналитической деятельности. Делопроизводство.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Система информационно-аналитической деятельности администрации школы и делопроизводство сформированы. Вся собранная специалистами и заместителями директора по направлениям информация систематизируется и анализируется. Вся документация хранится в электронном и/или бумажном виде согласно утвержденной номенклатуре дел и требованиям по ведению делопроизводства.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Выводы и рекомендации по разделу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Анализ представленных рабочей группой за прошедший период материалов позволяет сделать объективные выводы о структуре управления школой.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Сформированная структура управления позволяет реализовывать образовательные программы всех заявленных уровней образования. Руководство Учреждением ведется в соответствии с законодательством РФ. Анализ организационно — педагогической деятельности администрации показал, что в школе разработаны и утверждены функциональные обязанности работников, издан приказ об их распределении; имеется план работы Учреждения, разработаны циклограммы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Тематика заседаний коллегиальных органов управления соответствует конкретным задачам, обеспечивающим как выполнение уставных целей и задач, так и развитие Учреждения в инновационном режиме; повестка и решения соответствуют их тематике; принимаемые решения имеют сроки и ответственных; выполнение решений контролируется и обсуждается. Протоколы подписаны председателем, секретарем.</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3. Образовательная деятельность.</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Качество реализации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3.1. Основные приоритеты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Стратегия и тактика развития образовательной системы МБОУ «СШ № 43», закрепленная в Образовательной программе учреждения, определяется в соответствии с основными приоритетами и перспективами модернизации российского образования, программой развития муниципальной системы образования города Иванова и основывается на целях и задачах, обозначенных в национальной образовательной инициативе «Наша новая школа», Концепции Федеральных государственных образовательных стандартов:</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МБОУ «СШ № 43» полностью обеспечивает выполнение муниципального заказа на оказание качественных образовательных услуг</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обеспечил условия и осуществил переход на ФГОС начального общего образования в 1-4 классах.</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обеспечил условия и осуществил переход на ФГОС основного общего образования в 5 классах.</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обеспечивает устойчивое развитие школьной инфраструктуры, кадровых и материально-технических условий</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является муниципальной опорной площадкой.</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является площадкой для проведения военно-патриотических мероприятий, продолжает свое развитие как духовно-нравственный и военно-патриотический центр.</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МБОУ «СШ № 43» участвует во внедрении и реализации моделей сетевого взаимодействия при организации внеурочной деятельности учащихся, а также при реализации </w:t>
      </w:r>
      <w:proofErr w:type="spellStart"/>
      <w:r w:rsidRPr="0024755D">
        <w:rPr>
          <w:rFonts w:ascii="Trebuchet MS" w:eastAsia="Times New Roman" w:hAnsi="Trebuchet MS" w:cs="Times New Roman"/>
          <w:color w:val="000000"/>
          <w:sz w:val="20"/>
          <w:szCs w:val="20"/>
          <w:lang w:eastAsia="ru-RU"/>
        </w:rPr>
        <w:t>здоровьесберегающего</w:t>
      </w:r>
      <w:proofErr w:type="spellEnd"/>
      <w:r w:rsidRPr="0024755D">
        <w:rPr>
          <w:rFonts w:ascii="Trebuchet MS" w:eastAsia="Times New Roman" w:hAnsi="Trebuchet MS" w:cs="Times New Roman"/>
          <w:color w:val="000000"/>
          <w:sz w:val="20"/>
          <w:szCs w:val="20"/>
          <w:lang w:eastAsia="ru-RU"/>
        </w:rPr>
        <w:t xml:space="preserve"> подхода в своём функционировании</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реагирует учитывает социальные потребности общества, запросы населения города Иванова.</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постоянно расширяет сферы социальных контактов и укрепляет партнерские взаимоотношения и связи с педагогической общественностью города, региона, представителями других федерального округа.</w:t>
      </w:r>
    </w:p>
    <w:p w:rsidR="0024755D" w:rsidRPr="0024755D" w:rsidRDefault="0024755D" w:rsidP="0024755D">
      <w:pPr>
        <w:numPr>
          <w:ilvl w:val="0"/>
          <w:numId w:val="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обеспечивает своё эффективное функционирование и развитие, обладает высоким уровнем ответственности за конечные результаты образовательной деятельности, создает современные условия и способствует получению качественного образования каждым обучающимся и воспитанником.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Приоритетными направлениями работы школы в 2015-2016 учебном году были:</w:t>
      </w:r>
    </w:p>
    <w:p w:rsidR="0024755D" w:rsidRPr="0024755D" w:rsidRDefault="0024755D" w:rsidP="0024755D">
      <w:pPr>
        <w:numPr>
          <w:ilvl w:val="0"/>
          <w:numId w:val="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Создание эффективной многомерной развивающейся образовательной среды для всех обучающихся школы.</w:t>
      </w:r>
    </w:p>
    <w:p w:rsidR="0024755D" w:rsidRPr="0024755D" w:rsidRDefault="0024755D" w:rsidP="0024755D">
      <w:pPr>
        <w:numPr>
          <w:ilvl w:val="0"/>
          <w:numId w:val="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Реализация комплексного подхода к обучению, воспитанию и развитию через обновление содержания образования.</w:t>
      </w:r>
    </w:p>
    <w:p w:rsidR="0024755D" w:rsidRPr="0024755D" w:rsidRDefault="0024755D" w:rsidP="0024755D">
      <w:pPr>
        <w:numPr>
          <w:ilvl w:val="0"/>
          <w:numId w:val="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Обеспечение непрерывности в учебно-воспитательном процессе школы, обеспеченной профессиональной диагностикой и ориентацией, </w:t>
      </w:r>
      <w:proofErr w:type="spellStart"/>
      <w:r w:rsidRPr="0024755D">
        <w:rPr>
          <w:rFonts w:ascii="Trebuchet MS" w:eastAsia="Times New Roman" w:hAnsi="Trebuchet MS" w:cs="Times New Roman"/>
          <w:color w:val="000000"/>
          <w:sz w:val="20"/>
          <w:szCs w:val="20"/>
          <w:lang w:eastAsia="ru-RU"/>
        </w:rPr>
        <w:t>профилизацией</w:t>
      </w:r>
      <w:proofErr w:type="spellEnd"/>
      <w:r w:rsidRPr="0024755D">
        <w:rPr>
          <w:rFonts w:ascii="Trebuchet MS" w:eastAsia="Times New Roman" w:hAnsi="Trebuchet MS" w:cs="Times New Roman"/>
          <w:color w:val="000000"/>
          <w:sz w:val="20"/>
          <w:szCs w:val="20"/>
          <w:lang w:eastAsia="ru-RU"/>
        </w:rPr>
        <w:t xml:space="preserve"> старшей школы, введение вариантов </w:t>
      </w:r>
      <w:proofErr w:type="spellStart"/>
      <w:r w:rsidRPr="0024755D">
        <w:rPr>
          <w:rFonts w:ascii="Trebuchet MS" w:eastAsia="Times New Roman" w:hAnsi="Trebuchet MS" w:cs="Times New Roman"/>
          <w:color w:val="000000"/>
          <w:sz w:val="20"/>
          <w:szCs w:val="20"/>
          <w:lang w:eastAsia="ru-RU"/>
        </w:rPr>
        <w:t>довузовской</w:t>
      </w:r>
      <w:proofErr w:type="spellEnd"/>
      <w:r w:rsidRPr="0024755D">
        <w:rPr>
          <w:rFonts w:ascii="Trebuchet MS" w:eastAsia="Times New Roman" w:hAnsi="Trebuchet MS" w:cs="Times New Roman"/>
          <w:color w:val="000000"/>
          <w:sz w:val="20"/>
          <w:szCs w:val="20"/>
          <w:lang w:eastAsia="ru-RU"/>
        </w:rPr>
        <w:t xml:space="preserve"> подготовки, а также воспитание потребности в постоянном самосовершенствовании.</w:t>
      </w:r>
    </w:p>
    <w:p w:rsidR="0024755D" w:rsidRPr="0024755D" w:rsidRDefault="0024755D" w:rsidP="0024755D">
      <w:pPr>
        <w:numPr>
          <w:ilvl w:val="0"/>
          <w:numId w:val="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Приоритет воспитания в кадетском образовании и выделение в нем в качестве составляющий направлений: военно-патриотического, духовно-нравственного, эстетического, трудового и физического воспитания.</w:t>
      </w:r>
    </w:p>
    <w:p w:rsidR="0024755D" w:rsidRPr="0024755D" w:rsidRDefault="0024755D" w:rsidP="0024755D">
      <w:pPr>
        <w:numPr>
          <w:ilvl w:val="0"/>
          <w:numId w:val="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Освоение и внедрение в педагогическую систему школы технологий </w:t>
      </w:r>
      <w:proofErr w:type="spellStart"/>
      <w:r w:rsidRPr="0024755D">
        <w:rPr>
          <w:rFonts w:ascii="Trebuchet MS" w:eastAsia="Times New Roman" w:hAnsi="Trebuchet MS" w:cs="Times New Roman"/>
          <w:color w:val="000000"/>
          <w:sz w:val="20"/>
          <w:szCs w:val="20"/>
          <w:lang w:eastAsia="ru-RU"/>
        </w:rPr>
        <w:t>здоровьесберегающих</w:t>
      </w:r>
      <w:proofErr w:type="spellEnd"/>
      <w:r w:rsidRPr="0024755D">
        <w:rPr>
          <w:rFonts w:ascii="Trebuchet MS" w:eastAsia="Times New Roman" w:hAnsi="Trebuchet MS" w:cs="Times New Roman"/>
          <w:color w:val="000000"/>
          <w:sz w:val="20"/>
          <w:szCs w:val="20"/>
          <w:lang w:eastAsia="ru-RU"/>
        </w:rPr>
        <w:t>, личностно-</w:t>
      </w:r>
      <w:proofErr w:type="spellStart"/>
      <w:r w:rsidRPr="0024755D">
        <w:rPr>
          <w:rFonts w:ascii="Trebuchet MS" w:eastAsia="Times New Roman" w:hAnsi="Trebuchet MS" w:cs="Times New Roman"/>
          <w:color w:val="000000"/>
          <w:sz w:val="20"/>
          <w:szCs w:val="20"/>
          <w:lang w:eastAsia="ru-RU"/>
        </w:rPr>
        <w:t>деятельностного</w:t>
      </w:r>
      <w:proofErr w:type="spellEnd"/>
      <w:r w:rsidRPr="0024755D">
        <w:rPr>
          <w:rFonts w:ascii="Trebuchet MS" w:eastAsia="Times New Roman" w:hAnsi="Trebuchet MS" w:cs="Times New Roman"/>
          <w:color w:val="000000"/>
          <w:sz w:val="20"/>
          <w:szCs w:val="20"/>
          <w:lang w:eastAsia="ru-RU"/>
        </w:rPr>
        <w:t xml:space="preserve"> обучения и развивающих.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3.2. Содержание подготовки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осуществляет образовательную деятельность по следующим уровням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начального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Дополнительные образовательные программы по направлениям: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художественно-эстетическое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физкультурно-спортивное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естественнонаучное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культурологическое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научно-техническое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социально-педагогическое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3.3.Уровень и направленность реализуемых образовательных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Образовательная программа МБОУ «СШ № 43» определяет содержание и условия организации образовательного процесса по ступеням общего образования. Программа призвана обеспечивать достижение учащимися результатов образования в соответствии с требованиями, установленными государственным образовательным стандартом.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МБОУ «СШ № 43» реализуются: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на первой ступени обучения </w:t>
      </w:r>
      <w:r w:rsidRPr="0024755D">
        <w:rPr>
          <w:rFonts w:ascii="Trebuchet MS" w:eastAsia="Times New Roman" w:hAnsi="Trebuchet MS" w:cs="Times New Roman"/>
          <w:color w:val="000000"/>
          <w:sz w:val="20"/>
          <w:szCs w:val="20"/>
          <w:lang w:eastAsia="ru-RU"/>
        </w:rPr>
        <w:t>общеобразовательные программы начального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- 1 — 4 классы в соответствии с ФГОС второго поколения 2009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6.10.2009 N 373;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w:t>
      </w:r>
      <w:r w:rsidRPr="0024755D">
        <w:rPr>
          <w:rFonts w:ascii="Trebuchet MS" w:eastAsia="Times New Roman" w:hAnsi="Trebuchet MS" w:cs="Times New Roman"/>
          <w:i/>
          <w:iCs/>
          <w:color w:val="000000"/>
          <w:sz w:val="20"/>
          <w:szCs w:val="20"/>
          <w:lang w:eastAsia="ru-RU"/>
        </w:rPr>
        <w:t>а второй ступени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- 5 классы в соответствии с ФГОС второго поколения 2009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6.10.2009 N 373;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- 6-9 классы -общеобразовательная программа основного общего образования в соответствии с ФК ГОС 2004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05.03.2004 №1089;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на третьей ступени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общеобразовательная программа среднего (полного) общего образования в соответствии с ФК ГОС 2004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05.03.2004 №1089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Структура образовательной программы в 1-4 классах соответствует требованиям к структуре основной образовательной программы ФГОС начального общего образования (2009г.), определяет цель, задачи, планируемые результаты, содержание и организацию образовательного процесса на ступени начального общего образования. Структура образовательной программы 5 — 9кл., 10 – 11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соответствует требованиям федерального компонента государственного образовательного стандарта (2004г.)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Основные образовательные программы начального, основного и среднего общего образования обеспечивают реализацию как современного федерального государственного образовательного стандарта (1-4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 УМК «Школа России»), так и федерального компонента государственного образовательного стандарта (5-9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10 – 11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и примерных образовательных учебных программ, </w:t>
      </w:r>
      <w:r w:rsidRPr="0024755D">
        <w:rPr>
          <w:rFonts w:ascii="Trebuchet MS" w:eastAsia="Times New Roman" w:hAnsi="Trebuchet MS" w:cs="Times New Roman"/>
          <w:color w:val="000000"/>
          <w:sz w:val="20"/>
          <w:szCs w:val="20"/>
          <w:lang w:eastAsia="ru-RU"/>
        </w:rPr>
        <w:lastRenderedPageBreak/>
        <w:t>курсов, дисциплин, образовательных потребностей и запросов учащихся и иных участников образовательного процесса, и включает в себя требования к результатам подготовки выпускников, учебный план, рабочие программы учебных курсов, предметов, дисциплин (модулей) и другие материалы, обеспечивающие качество подготовки учащихся, а также: методические материалы, обеспечивающие реализацию соответствующей образовательной технологии; перечень используемых учебников и средств обучения и воспитания.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Все используемые учебники по предметам учебного плана школы входят в Федеральный перечень, </w:t>
      </w:r>
      <w:proofErr w:type="spellStart"/>
      <w:r w:rsidRPr="0024755D">
        <w:rPr>
          <w:rFonts w:ascii="Trebuchet MS" w:eastAsia="Times New Roman" w:hAnsi="Trebuchet MS" w:cs="Times New Roman"/>
          <w:color w:val="000000"/>
          <w:sz w:val="20"/>
          <w:szCs w:val="20"/>
          <w:lang w:eastAsia="ru-RU"/>
        </w:rPr>
        <w:t>утвержд</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нный</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Министерством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образования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РФ</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Рабочие программы разработаны на основе государственных образовательных стандартов, Примерных программ по учебным предметам и авторских программ, соответствующих выбранному </w:t>
      </w:r>
      <w:proofErr w:type="spellStart"/>
      <w:r w:rsidRPr="0024755D">
        <w:rPr>
          <w:rFonts w:ascii="Trebuchet MS" w:eastAsia="Times New Roman" w:hAnsi="Trebuchet MS" w:cs="Times New Roman"/>
          <w:color w:val="000000"/>
          <w:sz w:val="20"/>
          <w:szCs w:val="20"/>
          <w:lang w:eastAsia="ru-RU"/>
        </w:rPr>
        <w:t>учебно</w:t>
      </w:r>
      <w:proofErr w:type="spellEnd"/>
      <w:r w:rsidRPr="0024755D">
        <w:rPr>
          <w:rFonts w:ascii="Trebuchet MS" w:eastAsia="Times New Roman" w:hAnsi="Trebuchet MS" w:cs="Times New Roman"/>
          <w:color w:val="000000"/>
          <w:sz w:val="20"/>
          <w:szCs w:val="20"/>
          <w:lang w:eastAsia="ru-RU"/>
        </w:rPr>
        <w:t xml:space="preserve"> – методическому комплексу по предмету.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основном, учителя соблюдают требования к структуре, содержанию, оформлению, порядку принятия и утверждения рабочих программ, составлению календарно- тематического планирования в соответствии с Положением о рабочей программе МБОУ «СШ № 43». В учебно-тематическом планировании учителями раскрывается последовательность изучения разделов и тем программы, проводится распределение учебных часов по разделам и темам из расчета максимальной учебной нагрузки.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 составлении рабочей программы особое внимание уделяют педагоги планируемому результату, представленному в виде требований к уровню подготовки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Учебный план МБОУ «СШ № 43» обеспечивает выполнение государственного образовательного стандарта. Учебный план 1-4-х классов составлен в соответствии с ФГОС НОО, 5 классов — в соответствии с ФГОС ООО, 6-9, 10-11 классов представлен БУП -2004 года. Инвариантная часть учебного плана основного общего и среднего (полного) общего образования соответствует БУП 2004, региональному учебному плану на 2013-2014 учебный год. Инвариантная часть предусматривает выполнение требований федерального образовательного стандарта, что позволяет обеспечить единство образовательного пространства Российской Федерации и обеспечивает возможность продолжения образования учащимися. Обеспечивает достижение государственного стандарта на всех ступенях обучения, предполагает базовое образование по всем предметам.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3.4. Контингент учащихся. Динамика численности.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настоящее время в школе обучается в 24 (23 – 2014-2015 г) классах-комплектах  620 (593 — 2014-2015г) обучающихся, в том числе: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на</w:t>
      </w:r>
      <w:r w:rsidRPr="0024755D">
        <w:rPr>
          <w:rFonts w:ascii="Trebuchet MS" w:eastAsia="Times New Roman" w:hAnsi="Trebuchet MS" w:cs="Times New Roman"/>
          <w:color w:val="000000"/>
          <w:sz w:val="20"/>
          <w:szCs w:val="20"/>
          <w:lang w:eastAsia="ru-RU"/>
        </w:rPr>
        <w:t> </w:t>
      </w:r>
      <w:r w:rsidRPr="0024755D">
        <w:rPr>
          <w:rFonts w:ascii="Trebuchet MS" w:eastAsia="Times New Roman" w:hAnsi="Trebuchet MS" w:cs="Times New Roman"/>
          <w:b/>
          <w:bCs/>
          <w:color w:val="000000"/>
          <w:sz w:val="20"/>
          <w:szCs w:val="20"/>
          <w:lang w:eastAsia="ru-RU"/>
        </w:rPr>
        <w:t>1-ом уровне обучения </w:t>
      </w:r>
      <w:r w:rsidRPr="0024755D">
        <w:rPr>
          <w:rFonts w:ascii="Trebuchet MS" w:eastAsia="Times New Roman" w:hAnsi="Trebuchet MS" w:cs="Times New Roman"/>
          <w:color w:val="000000"/>
          <w:sz w:val="20"/>
          <w:szCs w:val="20"/>
          <w:lang w:eastAsia="ru-RU"/>
        </w:rPr>
        <w:t>в 8 классах 230  (228- 2014-2015г)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на</w:t>
      </w:r>
      <w:r w:rsidRPr="0024755D">
        <w:rPr>
          <w:rFonts w:ascii="Trebuchet MS" w:eastAsia="Times New Roman" w:hAnsi="Trebuchet MS" w:cs="Times New Roman"/>
          <w:color w:val="000000"/>
          <w:sz w:val="20"/>
          <w:szCs w:val="20"/>
          <w:lang w:eastAsia="ru-RU"/>
        </w:rPr>
        <w:t> </w:t>
      </w:r>
      <w:r w:rsidRPr="0024755D">
        <w:rPr>
          <w:rFonts w:ascii="Trebuchet MS" w:eastAsia="Times New Roman" w:hAnsi="Trebuchet MS" w:cs="Times New Roman"/>
          <w:b/>
          <w:bCs/>
          <w:color w:val="000000"/>
          <w:sz w:val="20"/>
          <w:szCs w:val="20"/>
          <w:lang w:eastAsia="ru-RU"/>
        </w:rPr>
        <w:t>2-ом уровне обучения </w:t>
      </w:r>
      <w:r w:rsidRPr="0024755D">
        <w:rPr>
          <w:rFonts w:ascii="Trebuchet MS" w:eastAsia="Times New Roman" w:hAnsi="Trebuchet MS" w:cs="Times New Roman"/>
          <w:color w:val="000000"/>
          <w:sz w:val="20"/>
          <w:szCs w:val="20"/>
          <w:lang w:eastAsia="ru-RU"/>
        </w:rPr>
        <w:t>в 14 классах 344 (318 — 2014-2015г)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на</w:t>
      </w:r>
      <w:r w:rsidRPr="0024755D">
        <w:rPr>
          <w:rFonts w:ascii="Trebuchet MS" w:eastAsia="Times New Roman" w:hAnsi="Trebuchet MS" w:cs="Times New Roman"/>
          <w:color w:val="000000"/>
          <w:sz w:val="20"/>
          <w:szCs w:val="20"/>
          <w:lang w:eastAsia="ru-RU"/>
        </w:rPr>
        <w:t> </w:t>
      </w:r>
      <w:r w:rsidRPr="0024755D">
        <w:rPr>
          <w:rFonts w:ascii="Trebuchet MS" w:eastAsia="Times New Roman" w:hAnsi="Trebuchet MS" w:cs="Times New Roman"/>
          <w:b/>
          <w:bCs/>
          <w:color w:val="000000"/>
          <w:sz w:val="20"/>
          <w:szCs w:val="20"/>
          <w:lang w:eastAsia="ru-RU"/>
        </w:rPr>
        <w:t>3-м уровне обучения </w:t>
      </w:r>
      <w:r w:rsidRPr="0024755D">
        <w:rPr>
          <w:rFonts w:ascii="Trebuchet MS" w:eastAsia="Times New Roman" w:hAnsi="Trebuchet MS" w:cs="Times New Roman"/>
          <w:color w:val="000000"/>
          <w:sz w:val="20"/>
          <w:szCs w:val="20"/>
          <w:lang w:eastAsia="ru-RU"/>
        </w:rPr>
        <w:t>в 2 классах 46 (47 — 2014-2015г )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Количество обучающихся в школе на начало 2015-2016 учебного года составило 607 человек (в 2014-2015 году — 590 обучающихся). По сравнению с предыдущим учебным годом количество обучающихся увеличилось на 17 человек (3 %). Наблюдается положительная динамика роста числа обучающихся школы.  За счет набора в 5 кадетский класс количество обучающихся в течение последних лет остается стабильно.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920"/>
        <w:gridCol w:w="1920"/>
        <w:gridCol w:w="1920"/>
        <w:gridCol w:w="1920"/>
      </w:tblGrid>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Год</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начало года учащихся</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Прибыло в течение года</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Выбыло в течение года</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конец года</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2013-2014</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590</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579</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593</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633</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620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таблицы видно, что контингент обучающихся меняется. Движение обучающихся происходит по объективным причинам, т.к. выбывают обучающиеся из кадетских классов, не сумевшие адаптироваться к требованиям обучения в кадетских классах  школы, но это не вносит дестабилизацию в процесс развития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3.5. Организация УВП.</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образовательные программы реализуются МБОУ «СШ № 43» самостоятельно, вне сетевых форм.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Обучение ведется на русском языке.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Основная форма получения образования обучающимися в 2015/2016 учебном году – в организации, осуществляющей образовательную деятельность.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Основная форма обучения – очная.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Календарный учебный график утвержден приказом директора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учебного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 классы -33 учебных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2-8, 10 классы – 34 учебных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9,11 классы — 34 учебных недели, включая экзаменационный период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пятидневной учебной неделе обучаются учащиеся 1-11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уроков – 35 минут – 1 классы в 1 полугодии, 45 минут – 1 классы во 2 полугодии и 2-11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Обучение ведется в одну смену.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Начало учебных занятий: 8.30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каникул: в течение учебного года не менее 30 календарных дней; дополнительные каникулы в первых классах — не менее 7 календарных дней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Расписание учебных занятий для 1-11 классов соответствовала учебным планам согласно перечню предметов, количеству определенных часов по каждому предмету, составлено в соответствии с требованиями СанПиН 2.4.2.2821-10.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Формы организации учебного процесса в прошедшем учебном году</w:t>
      </w:r>
    </w:p>
    <w:p w:rsidR="0024755D" w:rsidRPr="0024755D" w:rsidRDefault="0024755D" w:rsidP="0024755D">
      <w:pPr>
        <w:numPr>
          <w:ilvl w:val="0"/>
          <w:numId w:val="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Уроки</w:t>
      </w:r>
    </w:p>
    <w:p w:rsidR="0024755D" w:rsidRPr="0024755D" w:rsidRDefault="0024755D" w:rsidP="0024755D">
      <w:pPr>
        <w:numPr>
          <w:ilvl w:val="0"/>
          <w:numId w:val="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Лекции, семинары, практикум</w:t>
      </w:r>
    </w:p>
    <w:p w:rsidR="0024755D" w:rsidRPr="0024755D" w:rsidRDefault="0024755D" w:rsidP="0024755D">
      <w:pPr>
        <w:numPr>
          <w:ilvl w:val="0"/>
          <w:numId w:val="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Консультации</w:t>
      </w:r>
    </w:p>
    <w:p w:rsidR="0024755D" w:rsidRPr="0024755D" w:rsidRDefault="0024755D" w:rsidP="0024755D">
      <w:pPr>
        <w:numPr>
          <w:ilvl w:val="0"/>
          <w:numId w:val="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Олимпиады, конкурсы</w:t>
      </w:r>
    </w:p>
    <w:p w:rsidR="0024755D" w:rsidRPr="0024755D" w:rsidRDefault="0024755D" w:rsidP="0024755D">
      <w:pPr>
        <w:numPr>
          <w:ilvl w:val="0"/>
          <w:numId w:val="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Предметные недели</w:t>
      </w:r>
    </w:p>
    <w:p w:rsidR="0024755D" w:rsidRPr="0024755D" w:rsidRDefault="0024755D" w:rsidP="0024755D">
      <w:pPr>
        <w:numPr>
          <w:ilvl w:val="0"/>
          <w:numId w:val="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Открытые уроки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3.6. Выполнение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Программы выполнены в полном объеме.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3.7. Уровень удовлетворенности участников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Родители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1"/>
        <w:gridCol w:w="1343"/>
        <w:gridCol w:w="1343"/>
        <w:gridCol w:w="1284"/>
        <w:gridCol w:w="1240"/>
      </w:tblGrid>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2014/2015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2015/2016</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организация питания</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организация учебной деятельности</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учебные успехи детей</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преподавания</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возможности самореализации детей</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воспитательная работа</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имидж в сфере образовательных услуг</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4,9</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4,9</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эмоциональное состояние детей</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воспитанности детей</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3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Обучающиеся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1260"/>
        <w:gridCol w:w="1260"/>
        <w:gridCol w:w="1245"/>
        <w:gridCol w:w="1057"/>
      </w:tblGrid>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2014/2015</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2015/2016</w:t>
            </w:r>
          </w:p>
        </w:tc>
      </w:tr>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r>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учебные успехи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возможности самореализации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преподавания</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воспитательная работа</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имидж в сфере образовательных услуг</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r>
      <w:tr w:rsidR="0024755D" w:rsidRPr="0024755D" w:rsidTr="0024755D">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воспитанности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Педагоги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1252"/>
        <w:gridCol w:w="1252"/>
        <w:gridCol w:w="1238"/>
        <w:gridCol w:w="1238"/>
      </w:tblGrid>
      <w:tr w:rsidR="0024755D" w:rsidRPr="0024755D" w:rsidTr="0024755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lastRenderedPageBreak/>
              <w:t>Показатели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2014/2015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2015/2016</w:t>
            </w:r>
          </w:p>
        </w:tc>
      </w:tr>
      <w:tr w:rsidR="0024755D" w:rsidRPr="0024755D" w:rsidTr="0024755D">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 и результаты педагогической деятельности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Уровень удовлетворенности остается стабильным. Родители являются полноправными партнерами в образовательных отношениях и активно участвуют во всех процессах, получая полную достоверную информацию о жизнедеятельности коллектива на всех уровнях общественного управления образовательным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4. Качество образования. Функционирование</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внутренней системы оценки качества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4.1. Уровень </w:t>
      </w:r>
      <w:proofErr w:type="spellStart"/>
      <w:r w:rsidRPr="0024755D">
        <w:rPr>
          <w:rFonts w:ascii="Trebuchet MS" w:eastAsia="Times New Roman" w:hAnsi="Trebuchet MS" w:cs="Times New Roman"/>
          <w:b/>
          <w:bCs/>
          <w:color w:val="000000"/>
          <w:sz w:val="20"/>
          <w:szCs w:val="20"/>
          <w:lang w:eastAsia="ru-RU"/>
        </w:rPr>
        <w:t>обученности</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(без «2») по результатам промежуточной и итоговой аттестации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2011/2012 – 98%</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2012/2013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2013/2014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2014/2015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2015-2016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4.2. Качество знаний по учреждению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На 1 уровне </w:t>
      </w:r>
      <w:r w:rsidRPr="0024755D">
        <w:rPr>
          <w:rFonts w:ascii="Trebuchet MS" w:eastAsia="Times New Roman" w:hAnsi="Trebuchet MS" w:cs="Times New Roman"/>
          <w:color w:val="000000"/>
          <w:sz w:val="20"/>
          <w:szCs w:val="20"/>
          <w:lang w:eastAsia="ru-RU"/>
        </w:rPr>
        <w:t>по итогам года обучалось 230 человек, что составляет 37% от общего количества обучающихся школы (в 2014-2015 учебном году 228 обучающихся (38%)).  Аттестованы 174 обучающихся 2 — 4 классов (в 2014-2015 учебном году 166 обучающихся) и  66 обучающихся первых классов успешно освоили программу первого класса (в 2013-2014 учебном году 62 обучающихся).</w:t>
      </w:r>
      <w:r w:rsidRPr="0024755D">
        <w:rPr>
          <w:rFonts w:ascii="Trebuchet MS" w:eastAsia="Times New Roman" w:hAnsi="Trebuchet MS" w:cs="Times New Roman"/>
          <w:i/>
          <w:iCs/>
          <w:color w:val="000000"/>
          <w:sz w:val="20"/>
          <w:szCs w:val="20"/>
          <w:lang w:eastAsia="ru-RU"/>
        </w:rPr>
        <w:t>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в начальной школе составляет 100% (в 2014-2015 учебном году — 100%). Качество знаний в начальной школе составляет 54% (в 2013-2014 учебном году — 54 %). По сравнению с предыдущим учебным годом качество знаний выросло на 5%. Условно переведенных и второгодников нет.</w:t>
      </w:r>
    </w:p>
    <w:tbl>
      <w:tblPr>
        <w:tblW w:w="109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
        <w:gridCol w:w="1110"/>
        <w:gridCol w:w="766"/>
        <w:gridCol w:w="1268"/>
        <w:gridCol w:w="1113"/>
        <w:gridCol w:w="1231"/>
        <w:gridCol w:w="1126"/>
        <w:gridCol w:w="824"/>
        <w:gridCol w:w="795"/>
        <w:gridCol w:w="951"/>
        <w:gridCol w:w="689"/>
      </w:tblGrid>
      <w:tr w:rsidR="0024755D" w:rsidRPr="0024755D" w:rsidTr="0024755D">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Классы</w:t>
            </w:r>
          </w:p>
        </w:tc>
        <w:tc>
          <w:tcPr>
            <w:tcW w:w="169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Обучающихся</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 учатся на «4» и «5»</w:t>
            </w:r>
          </w:p>
        </w:tc>
        <w:tc>
          <w:tcPr>
            <w:tcW w:w="184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Общеобразовательные классы</w:t>
            </w:r>
          </w:p>
        </w:tc>
        <w:tc>
          <w:tcPr>
            <w:tcW w:w="169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 условно переведенных</w:t>
            </w:r>
          </w:p>
        </w:tc>
        <w:tc>
          <w:tcPr>
            <w:tcW w:w="169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второгодников</w:t>
            </w:r>
          </w:p>
        </w:tc>
      </w:tr>
      <w:tr w:rsidR="0024755D" w:rsidRPr="0024755D" w:rsidTr="0024755D">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Учебный год</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 2016</w:t>
            </w:r>
          </w:p>
        </w:tc>
        <w:tc>
          <w:tcPr>
            <w:tcW w:w="16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12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2015-16</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2015-16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2014-15</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2015-16</w:t>
            </w:r>
          </w:p>
        </w:tc>
      </w:tr>
      <w:tr w:rsidR="0024755D" w:rsidRPr="0024755D" w:rsidTr="0024755D">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класс</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56</w:t>
            </w:r>
          </w:p>
        </w:tc>
        <w:tc>
          <w:tcPr>
            <w:tcW w:w="16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2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класс</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62</w:t>
            </w:r>
          </w:p>
        </w:tc>
        <w:tc>
          <w:tcPr>
            <w:tcW w:w="16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31/59 = 53 </w:t>
            </w:r>
            <w:r w:rsidRPr="0024755D">
              <w:rPr>
                <w:rFonts w:ascii="Times New Roman" w:eastAsia="Times New Roman" w:hAnsi="Times New Roman" w:cs="Times New Roman"/>
                <w:sz w:val="24"/>
                <w:szCs w:val="24"/>
                <w:lang w:eastAsia="ru-RU"/>
              </w:rPr>
              <w:lastRenderedPageBreak/>
              <w:t>%</w:t>
            </w:r>
          </w:p>
        </w:tc>
        <w:tc>
          <w:tcPr>
            <w:tcW w:w="12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 xml:space="preserve">40/62 = 65 </w:t>
            </w:r>
            <w:r w:rsidRPr="0024755D">
              <w:rPr>
                <w:rFonts w:ascii="Times New Roman" w:eastAsia="Times New Roman" w:hAnsi="Times New Roman" w:cs="Times New Roman"/>
                <w:sz w:val="24"/>
                <w:szCs w:val="24"/>
                <w:lang w:eastAsia="ru-RU"/>
              </w:rPr>
              <w:lastRenderedPageBreak/>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3 класс</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51</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w:t>
            </w:r>
          </w:p>
        </w:tc>
        <w:tc>
          <w:tcPr>
            <w:tcW w:w="16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25/51= 49 %</w:t>
            </w:r>
          </w:p>
        </w:tc>
        <w:tc>
          <w:tcPr>
            <w:tcW w:w="12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30/58= 52 %</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 класс</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56</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16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33/56 = 59 %</w:t>
            </w:r>
          </w:p>
        </w:tc>
        <w:tc>
          <w:tcPr>
            <w:tcW w:w="12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32/54 = 59 %</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Итого  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228</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230</w:t>
            </w:r>
          </w:p>
        </w:tc>
        <w:tc>
          <w:tcPr>
            <w:tcW w:w="16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89/166 = 54 %</w:t>
            </w:r>
          </w:p>
        </w:tc>
        <w:tc>
          <w:tcPr>
            <w:tcW w:w="12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102/1674 = 59 %</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На 2 уровне</w:t>
      </w:r>
      <w:r w:rsidRPr="0024755D">
        <w:rPr>
          <w:rFonts w:ascii="Trebuchet MS" w:eastAsia="Times New Roman" w:hAnsi="Trebuchet MS" w:cs="Times New Roman"/>
          <w:color w:val="000000"/>
          <w:sz w:val="20"/>
          <w:szCs w:val="20"/>
          <w:lang w:eastAsia="ru-RU"/>
        </w:rPr>
        <w:t xml:space="preserve"> по итогам года в 14 классах обучалось 344человек – 55% от общего количества обучающихся (в 2014-2015 учебном году 318 учащихся (54%)).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в среднем звене 100% (в 2014-2015 учебном году 100%). 142 человек в 5-9 классах закончили год на «4» и «5», качество знаний составляет 41% (в 2014-2015 учебном году 116 обучающихся (36%)). По сравнению с предыдущим учебным годом наблюдается положительная динамика,  качества знаний выросло на 5%. Условно переведенных и второгодников 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148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3"/>
        <w:gridCol w:w="1110"/>
        <w:gridCol w:w="1110"/>
        <w:gridCol w:w="1498"/>
        <w:gridCol w:w="1842"/>
        <w:gridCol w:w="1275"/>
        <w:gridCol w:w="1252"/>
        <w:gridCol w:w="966"/>
        <w:gridCol w:w="836"/>
        <w:gridCol w:w="971"/>
        <w:gridCol w:w="839"/>
        <w:gridCol w:w="943"/>
        <w:gridCol w:w="1075"/>
      </w:tblGrid>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Классы</w:t>
            </w:r>
          </w:p>
        </w:tc>
        <w:tc>
          <w:tcPr>
            <w:tcW w:w="175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Обучающихся</w:t>
            </w:r>
          </w:p>
        </w:tc>
        <w:tc>
          <w:tcPr>
            <w:tcW w:w="357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 учатся на «4» и «5»</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Общеобразовательные классы</w:t>
            </w:r>
          </w:p>
        </w:tc>
        <w:tc>
          <w:tcPr>
            <w:tcW w:w="184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 условно переведенных</w:t>
            </w:r>
          </w:p>
        </w:tc>
        <w:tc>
          <w:tcPr>
            <w:tcW w:w="184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второгодников</w:t>
            </w:r>
          </w:p>
        </w:tc>
        <w:tc>
          <w:tcPr>
            <w:tcW w:w="213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СПРАВКИ</w:t>
            </w:r>
          </w:p>
        </w:tc>
      </w:tr>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Учебный год</w:t>
            </w:r>
          </w:p>
        </w:tc>
        <w:tc>
          <w:tcPr>
            <w:tcW w:w="9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01.06.2015</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01.06.2016</w:t>
            </w:r>
          </w:p>
        </w:tc>
        <w:tc>
          <w:tcPr>
            <w:tcW w:w="15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r>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 класс</w:t>
            </w:r>
          </w:p>
        </w:tc>
        <w:tc>
          <w:tcPr>
            <w:tcW w:w="9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72</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79</w:t>
            </w:r>
          </w:p>
        </w:tc>
        <w:tc>
          <w:tcPr>
            <w:tcW w:w="15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72/36 = 50 %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44/79= 56 %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 класс</w:t>
            </w:r>
          </w:p>
        </w:tc>
        <w:tc>
          <w:tcPr>
            <w:tcW w:w="9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72</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78</w:t>
            </w:r>
          </w:p>
        </w:tc>
        <w:tc>
          <w:tcPr>
            <w:tcW w:w="15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72/25 = 35 %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34/78 = 44 %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 класс</w:t>
            </w:r>
          </w:p>
        </w:tc>
        <w:tc>
          <w:tcPr>
            <w:tcW w:w="9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69</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68</w:t>
            </w:r>
          </w:p>
        </w:tc>
        <w:tc>
          <w:tcPr>
            <w:tcW w:w="15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69/24 = 35 %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26/68 = 38 %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 класс</w:t>
            </w:r>
          </w:p>
        </w:tc>
        <w:tc>
          <w:tcPr>
            <w:tcW w:w="9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65</w:t>
            </w:r>
          </w:p>
        </w:tc>
        <w:tc>
          <w:tcPr>
            <w:tcW w:w="15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57/16 = 28 %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26/65 = 40 %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 класс</w:t>
            </w:r>
          </w:p>
        </w:tc>
        <w:tc>
          <w:tcPr>
            <w:tcW w:w="9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15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48/15 = 31 %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12/54 = 22 %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Итого5-9 классы</w:t>
            </w:r>
          </w:p>
        </w:tc>
        <w:tc>
          <w:tcPr>
            <w:tcW w:w="9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318</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344</w:t>
            </w:r>
          </w:p>
        </w:tc>
        <w:tc>
          <w:tcPr>
            <w:tcW w:w="15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318/116 = 36 %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142/344 = 41 %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На 3 уровне</w:t>
      </w:r>
      <w:r w:rsidRPr="0024755D">
        <w:rPr>
          <w:rFonts w:ascii="Trebuchet MS" w:eastAsia="Times New Roman" w:hAnsi="Trebuchet MS" w:cs="Times New Roman"/>
          <w:color w:val="000000"/>
          <w:sz w:val="20"/>
          <w:szCs w:val="20"/>
          <w:lang w:eastAsia="ru-RU"/>
        </w:rPr>
        <w:t xml:space="preserve"> по итогам учебного года обучалось 46  человек – 7 % от общего количества учеников школы (в 2014-2015 учебном году 47обучающихся — 8%).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составил 100%, 12 человек в 10-11 классах закончили год на «4» и «5», качество знаний составляет 26% (в 2014-2015  учебном году 12 обучающихся (28%)). Качество знаний снизилось на 2%. Условно переведенных 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98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
        <w:gridCol w:w="1012"/>
        <w:gridCol w:w="1012"/>
        <w:gridCol w:w="528"/>
        <w:gridCol w:w="528"/>
        <w:gridCol w:w="1091"/>
        <w:gridCol w:w="1059"/>
        <w:gridCol w:w="676"/>
        <w:gridCol w:w="676"/>
        <w:gridCol w:w="700"/>
        <w:gridCol w:w="720"/>
        <w:gridCol w:w="548"/>
        <w:gridCol w:w="518"/>
      </w:tblGrid>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Классы</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Обучающихся</w:t>
            </w:r>
          </w:p>
        </w:tc>
        <w:tc>
          <w:tcPr>
            <w:tcW w:w="184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 учатся на «4» и «5»</w:t>
            </w:r>
          </w:p>
        </w:tc>
        <w:tc>
          <w:tcPr>
            <w:tcW w:w="130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Общеобразовательные классы</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условно переведенных</w:t>
            </w:r>
          </w:p>
        </w:tc>
        <w:tc>
          <w:tcPr>
            <w:tcW w:w="145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второгодников</w:t>
            </w:r>
          </w:p>
        </w:tc>
        <w:tc>
          <w:tcPr>
            <w:tcW w:w="141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СПРАВКИ</w:t>
            </w:r>
          </w:p>
        </w:tc>
      </w:tr>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Учебный год</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01.06.2015</w:t>
            </w:r>
          </w:p>
        </w:tc>
        <w:tc>
          <w:tcPr>
            <w:tcW w:w="7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2014 -2015</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 2015</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2014 -2015</w:t>
            </w:r>
          </w:p>
        </w:tc>
        <w:tc>
          <w:tcPr>
            <w:tcW w:w="7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r>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 класс</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27</w:t>
            </w:r>
          </w:p>
        </w:tc>
        <w:tc>
          <w:tcPr>
            <w:tcW w:w="7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27/7 = 26 %</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4/21 = 19 %</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 класс</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7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20/6 = 30 %</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8/25 = 32 %</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Итого </w:t>
            </w:r>
            <w:r w:rsidRPr="0024755D">
              <w:rPr>
                <w:rFonts w:ascii="Times New Roman" w:eastAsia="Times New Roman" w:hAnsi="Times New Roman" w:cs="Times New Roman"/>
                <w:sz w:val="24"/>
                <w:szCs w:val="24"/>
                <w:lang w:eastAsia="ru-RU"/>
              </w:rPr>
              <w:lastRenderedPageBreak/>
              <w:t>10-11 классы</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47</w:t>
            </w:r>
          </w:p>
        </w:tc>
        <w:tc>
          <w:tcPr>
            <w:tcW w:w="7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47/1</w:t>
            </w:r>
            <w:r w:rsidRPr="0024755D">
              <w:rPr>
                <w:rFonts w:ascii="Times New Roman" w:eastAsia="Times New Roman" w:hAnsi="Times New Roman" w:cs="Times New Roman"/>
                <w:sz w:val="24"/>
                <w:szCs w:val="24"/>
                <w:lang w:eastAsia="ru-RU"/>
              </w:rPr>
              <w:lastRenderedPageBreak/>
              <w:t>3 = 28 %</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12/4</w:t>
            </w:r>
            <w:r w:rsidRPr="0024755D">
              <w:rPr>
                <w:rFonts w:ascii="Times New Roman" w:eastAsia="Times New Roman" w:hAnsi="Times New Roman" w:cs="Times New Roman"/>
                <w:sz w:val="24"/>
                <w:szCs w:val="24"/>
                <w:lang w:eastAsia="ru-RU"/>
              </w:rPr>
              <w:lastRenderedPageBreak/>
              <w:t>6 = 26 %</w:t>
            </w:r>
          </w:p>
        </w:tc>
        <w:tc>
          <w:tcPr>
            <w:tcW w:w="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2</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Выводы в целом по школе:</w:t>
      </w:r>
    </w:p>
    <w:tbl>
      <w:tblPr>
        <w:tblW w:w="98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923"/>
        <w:gridCol w:w="923"/>
        <w:gridCol w:w="1156"/>
        <w:gridCol w:w="681"/>
        <w:gridCol w:w="994"/>
        <w:gridCol w:w="965"/>
        <w:gridCol w:w="617"/>
        <w:gridCol w:w="617"/>
        <w:gridCol w:w="639"/>
        <w:gridCol w:w="657"/>
        <w:gridCol w:w="500"/>
        <w:gridCol w:w="473"/>
      </w:tblGrid>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Классы</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Обучающихся</w:t>
            </w:r>
          </w:p>
        </w:tc>
        <w:tc>
          <w:tcPr>
            <w:tcW w:w="184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 учатся на «4» и «5»</w:t>
            </w:r>
          </w:p>
        </w:tc>
        <w:tc>
          <w:tcPr>
            <w:tcW w:w="130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Общеобразовательные классы</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условно переведенных</w:t>
            </w:r>
          </w:p>
        </w:tc>
        <w:tc>
          <w:tcPr>
            <w:tcW w:w="145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второгодников</w:t>
            </w:r>
          </w:p>
        </w:tc>
        <w:tc>
          <w:tcPr>
            <w:tcW w:w="141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СПРАВКИ</w:t>
            </w:r>
          </w:p>
        </w:tc>
      </w:tr>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Учебный год</w:t>
            </w:r>
          </w:p>
        </w:tc>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01.06.2015</w:t>
            </w:r>
          </w:p>
        </w:tc>
        <w:tc>
          <w:tcPr>
            <w:tcW w:w="7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01.06.2016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2014 -2015</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 2015</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2015-2016</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2014 -2015</w:t>
            </w:r>
          </w:p>
        </w:tc>
        <w:tc>
          <w:tcPr>
            <w:tcW w:w="7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2015 -2016</w:t>
            </w:r>
          </w:p>
        </w:tc>
      </w:tr>
      <w:tr w:rsidR="0024755D" w:rsidRPr="0024755D" w:rsidTr="0024755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Итого1-11 классы</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593</w:t>
            </w:r>
          </w:p>
        </w:tc>
        <w:tc>
          <w:tcPr>
            <w:tcW w:w="7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620</w:t>
            </w:r>
          </w:p>
        </w:tc>
        <w:tc>
          <w:tcPr>
            <w:tcW w:w="9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218/531=38%</w:t>
            </w:r>
          </w:p>
        </w:tc>
        <w:tc>
          <w:tcPr>
            <w:tcW w:w="8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531/218 = 41 %</w:t>
            </w:r>
          </w:p>
        </w:tc>
        <w:tc>
          <w:tcPr>
            <w:tcW w:w="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Выводы в целом по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1. В 2015-2016 учебном году по школе качество знаний  составляет  45 % (в 2014-2015 учебном году – 41%),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 100%. Условно переведенных и второгодников нет. Несмотря на то, что в целом по школе качество знаний растет, в 10-11 классах наблюдается снижение качества знаний.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 Перед учителями школы стоит очень серьёзная задача по проведению работы по адекватному пониманию родителями проблемы дальнейшего обучения детей, получения среднего (общего) образования (11 классов) и повышению качества знаний обучающихся  кадетских классов, через формирование умения учиться и способности к организации своей деятельности (планированию, контролю, оценке);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3.Рассматривая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и качество знаний обучающихся, следует отметить следующее: несмотря на положительную динамику роста качества знаний и уровня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необходимо помнить, что образование – это процесс целостного развития растущего человека. При этом необходимо учитывать факторы, влияющие на развитие личности: генетические, социально-экономические, психолого-педагогические, личностно-</w:t>
      </w:r>
      <w:proofErr w:type="spellStart"/>
      <w:r w:rsidRPr="0024755D">
        <w:rPr>
          <w:rFonts w:ascii="Trebuchet MS" w:eastAsia="Times New Roman" w:hAnsi="Trebuchet MS" w:cs="Times New Roman"/>
          <w:color w:val="000000"/>
          <w:sz w:val="20"/>
          <w:szCs w:val="20"/>
          <w:lang w:eastAsia="ru-RU"/>
        </w:rPr>
        <w:t>деятельностные</w:t>
      </w:r>
      <w:proofErr w:type="spellEnd"/>
      <w:r w:rsidRPr="0024755D">
        <w:rPr>
          <w:rFonts w:ascii="Trebuchet MS" w:eastAsia="Times New Roman" w:hAnsi="Trebuchet MS" w:cs="Times New Roman"/>
          <w:color w:val="000000"/>
          <w:sz w:val="20"/>
          <w:szCs w:val="20"/>
          <w:lang w:eastAsia="ru-RU"/>
        </w:rPr>
        <w:t>, потенциал личности. Главный итог обучения — умение обучающихся применять знания на практике (в дальнейшей учебе и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4.4. Результаты освоения образовательной программы 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9-х классах на конец года обучалось  54 человек. К итоговой аттестации были допущены все 54 обучающихся. В минувшем учебном году обучающиеся 9-х классов, сдавали 2 обязательных экзамена — русский язык и математика в форме ОГЭ и 2 экзамена по выбору обучающихся. Экзамен по математике сдали все 54  человека (100%), сдали на «4» и «5» — 41 человек, качество знаний составляет 75,9% (в 2014-2015 учебном году 48 человек – 18,8%), получили отметку, соответствующую годовой – 23 человек (42%) (в 2014-2015 учебном году 37 человек – 77,1%), средний балл  — 3,81 (в 2014-2015 учебном году – 3,19). Экзамен по русскому языку сдали 54 человек (100%), сдали на «4» и «5» — 40 человек,  качество знаний – 74,1% (в 2014-2015 учебном году 41 человека – 60,4%), получили отметку, соответствующую годовой – 27 человек – 50 % (в 2014-2015 учебном году 29 человека – 60,4%), средний балл – 4,04 (в 2014-2015 учебном году – 3,9).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Все 54 обучающихся успешно прошли государственную (итоговую) аттестацию и получили аттестаты об основном общем образовании.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Результаты экзаменов в  форме ОГЭ в 9-х классах МБОУ «СШ № 43″</w:t>
      </w:r>
    </w:p>
    <w:tbl>
      <w:tblPr>
        <w:tblW w:w="113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622"/>
        <w:gridCol w:w="834"/>
        <w:gridCol w:w="450"/>
        <w:gridCol w:w="450"/>
        <w:gridCol w:w="450"/>
        <w:gridCol w:w="555"/>
        <w:gridCol w:w="450"/>
        <w:gridCol w:w="615"/>
        <w:gridCol w:w="450"/>
        <w:gridCol w:w="615"/>
        <w:gridCol w:w="450"/>
        <w:gridCol w:w="570"/>
        <w:gridCol w:w="450"/>
        <w:gridCol w:w="600"/>
        <w:gridCol w:w="450"/>
        <w:gridCol w:w="540"/>
        <w:gridCol w:w="450"/>
        <w:gridCol w:w="570"/>
        <w:gridCol w:w="450"/>
        <w:gridCol w:w="615"/>
        <w:gridCol w:w="1301"/>
        <w:gridCol w:w="795"/>
        <w:gridCol w:w="36"/>
      </w:tblGrid>
      <w:tr w:rsidR="0024755D" w:rsidRPr="0024755D" w:rsidTr="0024755D">
        <w:trPr>
          <w:trHeight w:val="255"/>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Школа</w:t>
            </w:r>
          </w:p>
        </w:tc>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Всего уч-ся   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сдавали</w:t>
            </w:r>
          </w:p>
        </w:tc>
        <w:tc>
          <w:tcPr>
            <w:tcW w:w="1800" w:type="dxa"/>
            <w:gridSpan w:val="4"/>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получили оценки</w:t>
            </w:r>
          </w:p>
        </w:tc>
        <w:tc>
          <w:tcPr>
            <w:tcW w:w="100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«4″ и «5″</w:t>
            </w:r>
          </w:p>
        </w:tc>
        <w:tc>
          <w:tcPr>
            <w:tcW w:w="100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уров</w:t>
            </w:r>
            <w:proofErr w:type="spellEnd"/>
            <w:r w:rsidRPr="0024755D">
              <w:rPr>
                <w:rFonts w:ascii="Times New Roman" w:eastAsia="Times New Roman" w:hAnsi="Times New Roman" w:cs="Times New Roman"/>
                <w:sz w:val="24"/>
                <w:szCs w:val="24"/>
                <w:lang w:eastAsia="ru-RU"/>
              </w:rPr>
              <w:t xml:space="preserve">. </w:t>
            </w:r>
            <w:proofErr w:type="spellStart"/>
            <w:r w:rsidRPr="0024755D">
              <w:rPr>
                <w:rFonts w:ascii="Times New Roman" w:eastAsia="Times New Roman" w:hAnsi="Times New Roman" w:cs="Times New Roman"/>
                <w:sz w:val="24"/>
                <w:szCs w:val="24"/>
                <w:lang w:eastAsia="ru-RU"/>
              </w:rPr>
              <w:t>обуч</w:t>
            </w:r>
            <w:proofErr w:type="spellEnd"/>
            <w:r w:rsidRPr="0024755D">
              <w:rPr>
                <w:rFonts w:ascii="Times New Roman" w:eastAsia="Times New Roman" w:hAnsi="Times New Roman" w:cs="Times New Roman"/>
                <w:sz w:val="24"/>
                <w:szCs w:val="24"/>
                <w:lang w:eastAsia="ru-RU"/>
              </w:rPr>
              <w:t>.</w:t>
            </w:r>
          </w:p>
        </w:tc>
        <w:tc>
          <w:tcPr>
            <w:tcW w:w="87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соотв. год.</w:t>
            </w:r>
          </w:p>
        </w:tc>
        <w:tc>
          <w:tcPr>
            <w:tcW w:w="99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выше </w:t>
            </w:r>
            <w:proofErr w:type="spellStart"/>
            <w:r w:rsidRPr="0024755D">
              <w:rPr>
                <w:rFonts w:ascii="Times New Roman" w:eastAsia="Times New Roman" w:hAnsi="Times New Roman" w:cs="Times New Roman"/>
                <w:sz w:val="24"/>
                <w:szCs w:val="24"/>
                <w:lang w:eastAsia="ru-RU"/>
              </w:rPr>
              <w:t>год.на</w:t>
            </w:r>
            <w:proofErr w:type="spellEnd"/>
            <w:r w:rsidRPr="0024755D">
              <w:rPr>
                <w:rFonts w:ascii="Times New Roman" w:eastAsia="Times New Roman" w:hAnsi="Times New Roman" w:cs="Times New Roman"/>
                <w:sz w:val="24"/>
                <w:szCs w:val="24"/>
                <w:lang w:eastAsia="ru-RU"/>
              </w:rPr>
              <w:t xml:space="preserve"> 1б.</w:t>
            </w:r>
          </w:p>
        </w:tc>
        <w:tc>
          <w:tcPr>
            <w:tcW w:w="93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выше год. на 2 б.</w:t>
            </w:r>
          </w:p>
        </w:tc>
        <w:tc>
          <w:tcPr>
            <w:tcW w:w="9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ниже </w:t>
            </w:r>
            <w:proofErr w:type="spellStart"/>
            <w:r w:rsidRPr="0024755D">
              <w:rPr>
                <w:rFonts w:ascii="Times New Roman" w:eastAsia="Times New Roman" w:hAnsi="Times New Roman" w:cs="Times New Roman"/>
                <w:sz w:val="24"/>
                <w:szCs w:val="24"/>
                <w:lang w:eastAsia="ru-RU"/>
              </w:rPr>
              <w:t>год.на</w:t>
            </w:r>
            <w:proofErr w:type="spellEnd"/>
            <w:r w:rsidRPr="0024755D">
              <w:rPr>
                <w:rFonts w:ascii="Times New Roman" w:eastAsia="Times New Roman" w:hAnsi="Times New Roman" w:cs="Times New Roman"/>
                <w:sz w:val="24"/>
                <w:szCs w:val="24"/>
                <w:lang w:eastAsia="ru-RU"/>
              </w:rPr>
              <w:t xml:space="preserve"> 1б.</w:t>
            </w:r>
          </w:p>
        </w:tc>
        <w:tc>
          <w:tcPr>
            <w:tcW w:w="100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ниже год. на 2б.</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получ</w:t>
            </w:r>
            <w:proofErr w:type="spellEnd"/>
            <w:r w:rsidRPr="0024755D">
              <w:rPr>
                <w:rFonts w:ascii="Times New Roman" w:eastAsia="Times New Roman" w:hAnsi="Times New Roman" w:cs="Times New Roman"/>
                <w:sz w:val="24"/>
                <w:szCs w:val="24"/>
                <w:lang w:eastAsia="ru-RU"/>
              </w:rPr>
              <w:t>  макс. балл</w:t>
            </w:r>
          </w:p>
        </w:tc>
        <w:tc>
          <w:tcPr>
            <w:tcW w:w="76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 балл</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vMerge w:val="restart"/>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20" w:type="dxa"/>
            <w:vMerge w:val="restart"/>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20" w:type="dxa"/>
            <w:vMerge w:val="restart"/>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525" w:type="dxa"/>
            <w:vMerge w:val="restart"/>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математика</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75,9</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42,6</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28</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51,9</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5,6</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3,81</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русск. яз.</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74,1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27</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4,04</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Истор</w:t>
            </w:r>
            <w:proofErr w:type="spellEnd"/>
            <w:r w:rsidRPr="0024755D">
              <w:rPr>
                <w:rFonts w:ascii="Times New Roman" w:eastAsia="Times New Roman" w:hAnsi="Times New Roman" w:cs="Times New Roman"/>
                <w:sz w:val="24"/>
                <w:szCs w:val="24"/>
                <w:lang w:eastAsia="ru-RU"/>
              </w:rPr>
              <w:t>. России</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биология</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13,6</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54,5</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2,68</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химия</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физика</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28</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82,1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67,9</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3,07</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география</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33,3</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33,3</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33,3</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66,7</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8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общество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74,0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3,06</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английский язык</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11370" w:type="dxa"/>
            <w:gridSpan w:val="23"/>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литература</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1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4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2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8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11-х классе обучалось на конец года 25 человек. К государственной (итоговой) аттестации были допущены все 25 обучающихся и проходили её в форме ЕГЭ.</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Результаты ЕГЭ в 2016 году</w:t>
      </w:r>
    </w:p>
    <w:tbl>
      <w:tblPr>
        <w:tblW w:w="112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
        <w:gridCol w:w="1575"/>
        <w:gridCol w:w="994"/>
        <w:gridCol w:w="1336"/>
        <w:gridCol w:w="467"/>
        <w:gridCol w:w="720"/>
        <w:gridCol w:w="696"/>
        <w:gridCol w:w="696"/>
        <w:gridCol w:w="1897"/>
        <w:gridCol w:w="913"/>
        <w:gridCol w:w="1330"/>
        <w:gridCol w:w="630"/>
        <w:gridCol w:w="600"/>
        <w:gridCol w:w="974"/>
        <w:gridCol w:w="736"/>
        <w:gridCol w:w="673"/>
        <w:gridCol w:w="1037"/>
        <w:gridCol w:w="467"/>
        <w:gridCol w:w="720"/>
      </w:tblGrid>
      <w:tr w:rsidR="0024755D" w:rsidRPr="0024755D" w:rsidTr="0024755D">
        <w:trPr>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школа</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выпускников на 1.06.2016</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выбрали экзамен</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фактически явились</w:t>
            </w:r>
          </w:p>
        </w:tc>
        <w:tc>
          <w:tcPr>
            <w:tcW w:w="111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не сдали</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xml:space="preserve">уровень </w:t>
            </w:r>
            <w:proofErr w:type="spellStart"/>
            <w:r w:rsidRPr="0024755D">
              <w:rPr>
                <w:rFonts w:ascii="Times New Roman" w:eastAsia="Times New Roman" w:hAnsi="Times New Roman" w:cs="Times New Roman"/>
                <w:b/>
                <w:bCs/>
                <w:sz w:val="24"/>
                <w:szCs w:val="24"/>
                <w:lang w:eastAsia="ru-RU"/>
              </w:rPr>
              <w:t>обученности</w:t>
            </w:r>
            <w:proofErr w:type="spellEnd"/>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Сумма  тестовых баллов по школе по данному предмету</w:t>
            </w:r>
          </w:p>
        </w:tc>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средний балл</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наивысший балл</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получили свыше 55 баллов</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из них получили     81-100 б</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получили     91-99 б</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b/>
                <w:bCs/>
                <w:sz w:val="24"/>
                <w:szCs w:val="24"/>
                <w:lang w:eastAsia="ru-RU"/>
              </w:rPr>
              <w:t>получ</w:t>
            </w:r>
            <w:proofErr w:type="spellEnd"/>
            <w:r w:rsidRPr="0024755D">
              <w:rPr>
                <w:rFonts w:ascii="Times New Roman" w:eastAsia="Times New Roman" w:hAnsi="Times New Roman" w:cs="Times New Roman"/>
                <w:b/>
                <w:bCs/>
                <w:sz w:val="24"/>
                <w:szCs w:val="24"/>
                <w:lang w:eastAsia="ru-RU"/>
              </w:rPr>
              <w:t>. 100б</w:t>
            </w:r>
          </w:p>
        </w:tc>
      </w:tr>
      <w:tr w:rsidR="0024755D" w:rsidRPr="0024755D" w:rsidTr="002475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0755" w:type="dxa"/>
            <w:gridSpan w:val="18"/>
            <w:tcBorders>
              <w:top w:val="outset" w:sz="6" w:space="0" w:color="auto"/>
              <w:left w:val="outset" w:sz="6" w:space="0" w:color="auto"/>
              <w:bottom w:val="outset" w:sz="6" w:space="0" w:color="auto"/>
              <w:right w:val="outset" w:sz="6" w:space="0" w:color="auto"/>
            </w:tcBorders>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Русский язык</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1556</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62,2</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81</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76</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Математика</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20,8</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79,2</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912</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70</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12,5</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ФИЗИКА</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lastRenderedPageBreak/>
              <w:t>ХИМИЯ</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Биология</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75</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Информатика и ИКТ</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История</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Обществознание</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35,7</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64,3</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612</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43,7</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74</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14,3</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География</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литература</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1205" w:type="dxa"/>
            <w:gridSpan w:val="19"/>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Английский язык</w:t>
            </w: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43</w:t>
            </w: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263</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65,8</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85</w:t>
            </w: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75</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2715" w:type="dxa"/>
            <w:gridSpan w:val="5"/>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ИТОГ по все предметам</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70</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3418</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48,8</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27</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38,6</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2,86</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4050" w:type="dxa"/>
            <w:gridSpan w:val="7"/>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ИТОГ по обязательным предметам</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49</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2468</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50,4</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44,9</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2,04</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jc w:val="center"/>
        </w:trPr>
        <w:tc>
          <w:tcPr>
            <w:tcW w:w="2715" w:type="dxa"/>
            <w:gridSpan w:val="5"/>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Итог по предметам по выбору</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jc w:val="center"/>
        </w:trPr>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950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45,2</w:t>
            </w:r>
          </w:p>
        </w:tc>
        <w:tc>
          <w:tcPr>
            <w:tcW w:w="5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57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23,8</w:t>
            </w:r>
          </w:p>
        </w:tc>
        <w:tc>
          <w:tcPr>
            <w:tcW w:w="64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8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4,76</w:t>
            </w:r>
          </w:p>
        </w:tc>
        <w:tc>
          <w:tcPr>
            <w:tcW w:w="42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русскому языку минимальный порог преодолели 25 выпускников (100%), средний тестовый балл – 62,2 (в 2014-2015 учебном году  — 63,4) , что на 1,2 балла ниже предыдущего года, наивысший балл – 81 (в 2014-2015 учебном году – 79), математику на базовом уровне сдали все 25 выпускников (100%), средний оценочный балл — 4,08. На профильном уровне математику сдавали 24 человек. Сдали 19 человек (79%), средний тестовый балл – 38 (в 2014-2015 учебном году – 33,8), наивысший балл – 70 (в 2014-2015 учебном году – 55). Средний тестовый балл (русский язык + математика) – 50,4 (в 2014-2015 учебном году – 48,6). Все 25 выпускников 11 класса школы прошли государственную (итоговую) аттестацию в форме ЕГЭ и получили аттестаты о среднем общем образовании.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сравнению с прошлым 2014-2015 учебным годом в выборе экзаменом по-прежнему преобладает обществознание — 14 человек (56 %) , физика – 16 человек (64%),  биология — 3 (12%), история — 4 (16%), английский язык — 4 (16%).</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всего учебного года шла активная подготовка к итоговой аттестации в формах ОГЭ и ЕГЭ:</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изучались нормативные документы и с обучающимися и с родителями; учителями разработана система методов и приемов  для подготовки обучающихся к успешной сдачи ГИА. На уроках использовался личностно-ориентированный подход к обучающимся.  Выделены часы на индивидуально-групповые занятия, организованы дополнительные консультации по обязательным предметам русский язык и математика, обществознание, физика. Обучающиеся 9, 11 классов были ознакомлены с сайтами интернета, где можно было познакомиться с </w:t>
      </w:r>
      <w:proofErr w:type="spellStart"/>
      <w:r w:rsidRPr="0024755D">
        <w:rPr>
          <w:rFonts w:ascii="Trebuchet MS" w:eastAsia="Times New Roman" w:hAnsi="Trebuchet MS" w:cs="Times New Roman"/>
          <w:color w:val="000000"/>
          <w:sz w:val="20"/>
          <w:szCs w:val="20"/>
          <w:lang w:eastAsia="ru-RU"/>
        </w:rPr>
        <w:t>демо</w:t>
      </w:r>
      <w:proofErr w:type="spellEnd"/>
      <w:r w:rsidRPr="0024755D">
        <w:rPr>
          <w:rFonts w:ascii="Trebuchet MS" w:eastAsia="Times New Roman" w:hAnsi="Trebuchet MS" w:cs="Times New Roman"/>
          <w:color w:val="000000"/>
          <w:sz w:val="20"/>
          <w:szCs w:val="20"/>
          <w:lang w:eastAsia="ru-RU"/>
        </w:rPr>
        <w:t>-версиями по предметам, отрабатывать задания в онлайн режиме.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На возраст обучающихся 10-11 классов (46 человек) приходится период жизни, предшествующий вступлению человека в раннюю взрослость. Покидая школу юноши и девушки должны быть </w:t>
      </w:r>
      <w:r w:rsidRPr="0024755D">
        <w:rPr>
          <w:rFonts w:ascii="Trebuchet MS" w:eastAsia="Times New Roman" w:hAnsi="Trebuchet MS" w:cs="Times New Roman"/>
          <w:color w:val="000000"/>
          <w:sz w:val="20"/>
          <w:szCs w:val="20"/>
          <w:lang w:eastAsia="ru-RU"/>
        </w:rPr>
        <w:lastRenderedPageBreak/>
        <w:t>подготовлены к самостоятельной жизни. Этот период сопровождается повышенной тревожностью. В школе проводятся психологические тренинги и пробные тестовые работы. В этот период старшеклассники являются активными членами научного общества «Эврика» школы, участвуют в различного уровня олимпиадах, занимаются центре одаренности, детских домах творчества, участвуют в работе детских общественных организаций, организуют школьные мероприятия.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Формы учебных занятий (лекция, семинар, зачет) выбираются на основе исследования и поиска. Успешно используются интегрированные технологии, технологии развития диалогического опыта, методы погружения и проектирования, технологии развития критического мышления.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Система факультативных и элективных курсов, способствует развитию содержания отдельных базовых предметов, удовлетворению познавательных интересов обучающихся в различных областях деятельности, готовят к продолжению дальнейшего образования.</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ВЫВОД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За последние три года на основе постоянного изучения образовательного спроса совершенствуется уровневая и профильная дифференциация обучающихся за счет часов вариативной части учебного плана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 последние 3 года все обучающиеся выпускных классов, допущенные к государственной (итоговой) аттестации, успешно ее проходят и получают аттестаты об основном и среднем (общем) образовании, что свидетельствует о хорошем уровне качества знаний обучающихся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Наблюдается положительная динамика в обучении педагогически запущенных детей, но проблема, вызванная неблагоприятными социально-педагогическими условиями, оказавшими существенное отрицательное воздействие на обучаемость отдельных учащихся, остается.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Причины: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неблагоприятные социальные условия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наличие отклонений в поведении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низкий образовательный уровень в семье и как следствие этого отсутствие мотивации к учению у ребенка.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школе проводится </w:t>
      </w:r>
      <w:proofErr w:type="spellStart"/>
      <w:r w:rsidRPr="0024755D">
        <w:rPr>
          <w:rFonts w:ascii="Trebuchet MS" w:eastAsia="Times New Roman" w:hAnsi="Trebuchet MS" w:cs="Times New Roman"/>
          <w:color w:val="000000"/>
          <w:sz w:val="20"/>
          <w:szCs w:val="20"/>
          <w:lang w:eastAsia="ru-RU"/>
        </w:rPr>
        <w:t>развивающе</w:t>
      </w:r>
      <w:proofErr w:type="spellEnd"/>
      <w:r w:rsidRPr="0024755D">
        <w:rPr>
          <w:rFonts w:ascii="Trebuchet MS" w:eastAsia="Times New Roman" w:hAnsi="Trebuchet MS" w:cs="Times New Roman"/>
          <w:color w:val="000000"/>
          <w:sz w:val="20"/>
          <w:szCs w:val="20"/>
          <w:lang w:eastAsia="ru-RU"/>
        </w:rPr>
        <w:t>-коррекционная работа со школьниками с отставаниями в учении и отклонениями в поведении. Это и индивидуальная работа на уроках, направленная на преодоление трудностей в учебе, на ликвидацию пробелов в знаниях, это и индивидуальная работа с родителями. Многим из таких обучающихся оказывается психологическая помощь.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Выбранная организация учебной деятельности предоставляет всем ученикам одинаковые стартовые возможности, но не обеспечивает индивидуальный подход к одаренным детям. Произошли существенные изменения в мышлении родителей, появилось стремление дать качественное образование своим детям. Обучающиеся старших классов нашей школы и их родители мотивированы на поступление в ВУЗы.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4.5. Востребованность выпускников. Сведения о поступлении в учреждения профессионального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Продолжение образования выпускников 9-х, 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695"/>
        <w:gridCol w:w="1695"/>
        <w:gridCol w:w="1710"/>
        <w:gridCol w:w="2415"/>
      </w:tblGrid>
      <w:tr w:rsidR="0024755D" w:rsidRPr="0024755D" w:rsidTr="0024755D">
        <w:trPr>
          <w:tblCellSpacing w:w="0" w:type="dxa"/>
        </w:trPr>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выпускников 9-х</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классов</w:t>
            </w:r>
          </w:p>
        </w:tc>
        <w:tc>
          <w:tcPr>
            <w:tcW w:w="510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Продолжают обучение</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Вечерняя (сменная) школа</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 класс</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ПУ, лицей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Учреждения среднего проф.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24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035"/>
        <w:gridCol w:w="1140"/>
        <w:gridCol w:w="1575"/>
        <w:gridCol w:w="1170"/>
        <w:gridCol w:w="1500"/>
        <w:gridCol w:w="1275"/>
      </w:tblGrid>
      <w:tr w:rsidR="0024755D" w:rsidRPr="0024755D" w:rsidTr="0024755D">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выпускников11-х классов</w:t>
            </w:r>
          </w:p>
        </w:tc>
        <w:tc>
          <w:tcPr>
            <w:tcW w:w="3735"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Продолжают обучение</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Работа</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Будут работать</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 обучаться</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учатся, не работают</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ВУЗ</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ПУ, лицей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Учреждения среднего проф.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10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4.6. Достижения обучающихся и их коллективов (объединений, команд) в районных,  областных, федеральных конкурсах, соревнованиях.</w:t>
      </w:r>
      <w:r w:rsidRPr="0024755D">
        <w:rPr>
          <w:rFonts w:ascii="Trebuchet MS" w:eastAsia="Times New Roman" w:hAnsi="Trebuchet MS" w:cs="Times New Roman"/>
          <w:color w:val="000000"/>
          <w:sz w:val="20"/>
          <w:szCs w:val="20"/>
          <w:lang w:eastAsia="ru-RU"/>
        </w:rPr>
        <w:t> </w:t>
      </w:r>
      <w:r w:rsidRPr="0024755D">
        <w:rPr>
          <w:rFonts w:ascii="Trebuchet MS" w:eastAsia="Times New Roman" w:hAnsi="Trebuchet MS" w:cs="Times New Roman"/>
          <w:b/>
          <w:bCs/>
          <w:color w:val="000000"/>
          <w:sz w:val="20"/>
          <w:szCs w:val="20"/>
          <w:lang w:eastAsia="ru-RU"/>
        </w:rPr>
        <w:t>Достижения учреждения в конкурсах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10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1695"/>
        <w:gridCol w:w="2940"/>
        <w:gridCol w:w="1845"/>
      </w:tblGrid>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Мероприятие</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Результат</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Дата</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праздник «Ситцевая верста»</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от школы</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сентябрь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 международный конкурс «Творчество без границ»</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Любимова Н.В.</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сентябрь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«Мега QR»</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 в номинации</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Команда от </w:t>
            </w:r>
            <w:proofErr w:type="spellStart"/>
            <w:r w:rsidRPr="0024755D">
              <w:rPr>
                <w:rFonts w:ascii="Times New Roman" w:eastAsia="Times New Roman" w:hAnsi="Times New Roman" w:cs="Times New Roman"/>
                <w:sz w:val="24"/>
                <w:szCs w:val="24"/>
                <w:lang w:eastAsia="ru-RU"/>
              </w:rPr>
              <w:t>школыБахвалова</w:t>
            </w:r>
            <w:proofErr w:type="spellEnd"/>
            <w:r w:rsidRPr="0024755D">
              <w:rPr>
                <w:rFonts w:ascii="Times New Roman" w:eastAsia="Times New Roman" w:hAnsi="Times New Roman" w:cs="Times New Roman"/>
                <w:sz w:val="24"/>
                <w:szCs w:val="24"/>
                <w:lang w:eastAsia="ru-RU"/>
              </w:rPr>
              <w:t xml:space="preserve"> А.</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Пискажева</w:t>
            </w:r>
            <w:proofErr w:type="spellEnd"/>
            <w:r w:rsidRPr="0024755D">
              <w:rPr>
                <w:rFonts w:ascii="Times New Roman" w:eastAsia="Times New Roman" w:hAnsi="Times New Roman" w:cs="Times New Roman"/>
                <w:sz w:val="24"/>
                <w:szCs w:val="24"/>
                <w:lang w:eastAsia="ru-RU"/>
              </w:rPr>
              <w:t xml:space="preserve"> А.</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Воронин М. 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октябрь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Областной творческий конкурс видеороликов «Безопасная среда».</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Голицына А; Майорова А; Черней О. 10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октябрь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«Рисунок на майке»</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Черней О. 10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патриотический Форум «Наследники Победы»</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Региональный этап конкурса на лучшее воспоминание об участниках Великой Отечественной войны для Летописи Победы</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Филиппов Андрей 5в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Областные соревнования по пулевой стрельбе</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Городская интеллектуально-</w:t>
            </w:r>
            <w:r w:rsidRPr="0024755D">
              <w:rPr>
                <w:rFonts w:ascii="Times New Roman" w:eastAsia="Times New Roman" w:hAnsi="Times New Roman" w:cs="Times New Roman"/>
                <w:sz w:val="24"/>
                <w:szCs w:val="24"/>
                <w:lang w:eastAsia="ru-RU"/>
              </w:rPr>
              <w:lastRenderedPageBreak/>
              <w:t>познавательная игра для учащихся 5-6 классов «Загадки родной природы»</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6 класса</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Всероссийский тематический интеллектуальный турнир «Литературный марафон»</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место3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5в класса</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Муниципальный этап областного конкурса по вопросам избирательного права и процесса</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Международный онлайн –конкурс по полезному и безопасному использованию Интернета и мобильной связи «ИНТЕРНЕШКА»</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победа</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Городские краеведческие чтения</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Нахмуров</w:t>
            </w:r>
            <w:proofErr w:type="spellEnd"/>
            <w:r w:rsidRPr="0024755D">
              <w:rPr>
                <w:rFonts w:ascii="Times New Roman" w:eastAsia="Times New Roman" w:hAnsi="Times New Roman" w:cs="Times New Roman"/>
                <w:sz w:val="24"/>
                <w:szCs w:val="24"/>
                <w:lang w:eastAsia="ru-RU"/>
              </w:rPr>
              <w:t xml:space="preserve"> е. 10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этап III открытой межрегиональной выставки-конкурса «По странам и континентам»</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4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выставка -конкурс «По страницам любимых книг»</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4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Областные краеведческие чтения</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Нахмуров</w:t>
            </w:r>
            <w:proofErr w:type="spellEnd"/>
            <w:r w:rsidRPr="0024755D">
              <w:rPr>
                <w:rFonts w:ascii="Times New Roman" w:eastAsia="Times New Roman" w:hAnsi="Times New Roman" w:cs="Times New Roman"/>
                <w:sz w:val="24"/>
                <w:szCs w:val="24"/>
                <w:lang w:eastAsia="ru-RU"/>
              </w:rPr>
              <w:t xml:space="preserve"> е. 10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 в областной акции «Свет в окне» этап » Поклон павшим»</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Акция «Операция «С Новым годом» по сбору игрушек детям Луганской области</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Победа в конкурсе учителей «Лучший учитель ОБЖ»</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Теперович</w:t>
            </w:r>
            <w:proofErr w:type="spellEnd"/>
            <w:r w:rsidRPr="0024755D">
              <w:rPr>
                <w:rFonts w:ascii="Times New Roman" w:eastAsia="Times New Roman" w:hAnsi="Times New Roman" w:cs="Times New Roman"/>
                <w:sz w:val="24"/>
                <w:szCs w:val="24"/>
                <w:lang w:eastAsia="ru-RU"/>
              </w:rPr>
              <w:t xml:space="preserve"> В.Б.</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Муниципальный этап всероссийского конкурса старшеклассников ОУ «Ученик года-2016″</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Бахвалова</w:t>
            </w:r>
            <w:proofErr w:type="spellEnd"/>
            <w:r w:rsidRPr="0024755D">
              <w:rPr>
                <w:rFonts w:ascii="Times New Roman" w:eastAsia="Times New Roman" w:hAnsi="Times New Roman" w:cs="Times New Roman"/>
                <w:sz w:val="24"/>
                <w:szCs w:val="24"/>
                <w:lang w:eastAsia="ru-RU"/>
              </w:rPr>
              <w:t xml:space="preserve"> А., </w:t>
            </w:r>
            <w:proofErr w:type="spellStart"/>
            <w:r w:rsidRPr="0024755D">
              <w:rPr>
                <w:rFonts w:ascii="Times New Roman" w:eastAsia="Times New Roman" w:hAnsi="Times New Roman" w:cs="Times New Roman"/>
                <w:sz w:val="24"/>
                <w:szCs w:val="24"/>
                <w:lang w:eastAsia="ru-RU"/>
              </w:rPr>
              <w:t>Пискажева</w:t>
            </w:r>
            <w:proofErr w:type="spellEnd"/>
            <w:r w:rsidRPr="0024755D">
              <w:rPr>
                <w:rFonts w:ascii="Times New Roman" w:eastAsia="Times New Roman" w:hAnsi="Times New Roman" w:cs="Times New Roman"/>
                <w:sz w:val="24"/>
                <w:szCs w:val="24"/>
                <w:lang w:eastAsia="ru-RU"/>
              </w:rPr>
              <w:t xml:space="preserve"> А., Пантелеева С., Парфентьева Е., Парфенова Ю., Деев Д.11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Январь 18-19</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Межрегиональная военно-спортивная игра «Зарница»</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13.02</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агитбригад отрядов ЮИД «Светофор»</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7б класс команда</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февраль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фитнес-фестиваль «Движение-жизнь»</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9 класса</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февраль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Межрегиональная научно-практическая конференция «Реализация Стратегии развития воспитания в РФ: дискуссионное пространство</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учителя</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26.02</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Муниципальный этап областного конкурса детского рисунка «Кино в детском рисунке»</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3а, 3б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март</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фестиваль на иностранных языках «INTERLOGOS</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Голицына А. 10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март</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9 благотворительный марафон «Ты </w:t>
            </w:r>
            <w:r w:rsidRPr="0024755D">
              <w:rPr>
                <w:rFonts w:ascii="Times New Roman" w:eastAsia="Times New Roman" w:hAnsi="Times New Roman" w:cs="Times New Roman"/>
                <w:sz w:val="24"/>
                <w:szCs w:val="24"/>
                <w:lang w:eastAsia="ru-RU"/>
              </w:rPr>
              <w:lastRenderedPageBreak/>
              <w:t>нам нужен!»</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13.03</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Областная онлайн викторина «История кадетского образования»</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март</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Межрегиональная научно- патриотическая конференция «Науки юношей питают» г. Сокол Вологодская область.</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Голицына А. 10 </w:t>
            </w:r>
            <w:proofErr w:type="spellStart"/>
            <w:r w:rsidRPr="0024755D">
              <w:rPr>
                <w:rFonts w:ascii="Times New Roman" w:eastAsia="Times New Roman" w:hAnsi="Times New Roman" w:cs="Times New Roman"/>
                <w:sz w:val="24"/>
                <w:szCs w:val="24"/>
                <w:lang w:eastAsia="ru-RU"/>
              </w:rPr>
              <w:t>классБабушкин</w:t>
            </w:r>
            <w:proofErr w:type="spellEnd"/>
            <w:r w:rsidRPr="0024755D">
              <w:rPr>
                <w:rFonts w:ascii="Times New Roman" w:eastAsia="Times New Roman" w:hAnsi="Times New Roman" w:cs="Times New Roman"/>
                <w:sz w:val="24"/>
                <w:szCs w:val="24"/>
                <w:lang w:eastAsia="ru-RU"/>
              </w:rPr>
              <w:t xml:space="preserve"> Р. 10 класс</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Чернова А. 8 класс</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Виноградова А 8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март</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конкурс-олимпиада рабочих рук «</w:t>
            </w:r>
            <w:proofErr w:type="spellStart"/>
            <w:r w:rsidRPr="0024755D">
              <w:rPr>
                <w:rFonts w:ascii="Times New Roman" w:eastAsia="Times New Roman" w:hAnsi="Times New Roman" w:cs="Times New Roman"/>
                <w:sz w:val="24"/>
                <w:szCs w:val="24"/>
                <w:lang w:eastAsia="ru-RU"/>
              </w:rPr>
              <w:t>BasicSkills</w:t>
            </w:r>
            <w:proofErr w:type="spellEnd"/>
            <w:r w:rsidRPr="0024755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Нерабелкин</w:t>
            </w:r>
            <w:proofErr w:type="spellEnd"/>
            <w:r w:rsidRPr="0024755D">
              <w:rPr>
                <w:rFonts w:ascii="Times New Roman" w:eastAsia="Times New Roman" w:hAnsi="Times New Roman" w:cs="Times New Roman"/>
                <w:sz w:val="24"/>
                <w:szCs w:val="24"/>
                <w:lang w:eastAsia="ru-RU"/>
              </w:rPr>
              <w:t xml:space="preserve"> Д. 8а</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25.03</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Участие выпускников 9 и 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 в теоретическом турнире по информатике</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 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29.03.16</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Открытый городской фестиваль «Конвент Новаций 2036″</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Нахмуров</w:t>
            </w:r>
            <w:proofErr w:type="spellEnd"/>
            <w:r w:rsidRPr="0024755D">
              <w:rPr>
                <w:rFonts w:ascii="Times New Roman" w:eastAsia="Times New Roman" w:hAnsi="Times New Roman" w:cs="Times New Roman"/>
                <w:sz w:val="24"/>
                <w:szCs w:val="24"/>
                <w:lang w:eastAsia="ru-RU"/>
              </w:rPr>
              <w:t xml:space="preserve"> Е., </w:t>
            </w:r>
            <w:proofErr w:type="spellStart"/>
            <w:r w:rsidRPr="0024755D">
              <w:rPr>
                <w:rFonts w:ascii="Times New Roman" w:eastAsia="Times New Roman" w:hAnsi="Times New Roman" w:cs="Times New Roman"/>
                <w:sz w:val="24"/>
                <w:szCs w:val="24"/>
                <w:lang w:eastAsia="ru-RU"/>
              </w:rPr>
              <w:t>Савинкин</w:t>
            </w:r>
            <w:proofErr w:type="spellEnd"/>
            <w:r w:rsidRPr="0024755D">
              <w:rPr>
                <w:rFonts w:ascii="Times New Roman" w:eastAsia="Times New Roman" w:hAnsi="Times New Roman" w:cs="Times New Roman"/>
                <w:sz w:val="24"/>
                <w:szCs w:val="24"/>
                <w:lang w:eastAsia="ru-RU"/>
              </w:rPr>
              <w:t xml:space="preserve"> Г.</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чтецов «Мудрость жизни. Басни»</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Савинкин</w:t>
            </w:r>
            <w:proofErr w:type="spellEnd"/>
            <w:r w:rsidRPr="0024755D">
              <w:rPr>
                <w:rFonts w:ascii="Times New Roman" w:eastAsia="Times New Roman" w:hAnsi="Times New Roman" w:cs="Times New Roman"/>
                <w:sz w:val="24"/>
                <w:szCs w:val="24"/>
                <w:lang w:eastAsia="ru-RU"/>
              </w:rPr>
              <w:t xml:space="preserve"> Г. 10, Майорова А. 10, 8б</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 в областном конкурс — олимпиаде «Юный космонавт»</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6а</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юных инспекторов движения «Безопасное колесо»</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4б</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Региональный этап ВОШ</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Областной конкурс «Покормите птиц»</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1б, 4а, 5а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макетов «Безопасная дорога в школу»</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3а, 3б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Всероссийской дистанционной олимпиаде</w:t>
            </w:r>
            <w:r w:rsidRPr="0024755D">
              <w:rPr>
                <w:rFonts w:ascii="Times New Roman" w:eastAsia="Times New Roman" w:hAnsi="Times New Roman" w:cs="Times New Roman"/>
                <w:sz w:val="24"/>
                <w:szCs w:val="24"/>
                <w:lang w:eastAsia="ru-RU"/>
              </w:rPr>
              <w:t> </w:t>
            </w:r>
            <w:r w:rsidRPr="0024755D">
              <w:rPr>
                <w:rFonts w:ascii="Times New Roman" w:eastAsia="Times New Roman" w:hAnsi="Times New Roman" w:cs="Times New Roman"/>
                <w:b/>
                <w:bCs/>
                <w:sz w:val="24"/>
                <w:szCs w:val="24"/>
                <w:lang w:eastAsia="ru-RU"/>
              </w:rPr>
              <w:t>«Юный патриот России»</w:t>
            </w:r>
            <w:r w:rsidRPr="0024755D">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I место (6 чел.)</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II место (15ч.)</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III место (14 ч.)</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 человек</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Городская олимпиада по журналистике, рекламе и связям с общественностью           </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победа</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Гайнулина</w:t>
            </w:r>
            <w:proofErr w:type="spellEnd"/>
            <w:r w:rsidRPr="0024755D">
              <w:rPr>
                <w:rFonts w:ascii="Times New Roman" w:eastAsia="Times New Roman" w:hAnsi="Times New Roman" w:cs="Times New Roman"/>
                <w:sz w:val="24"/>
                <w:szCs w:val="24"/>
                <w:lang w:eastAsia="ru-RU"/>
              </w:rPr>
              <w:t xml:space="preserve"> Е. 11,Голицына А. 10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Городские соревнования «Школа безопасности»    </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Участие в 9 городском смотре-конкурсе «Равнение на мужество»   </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Городская олимпиада по пожарной безопасности    </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Кульпинов</w:t>
            </w:r>
            <w:proofErr w:type="spellEnd"/>
            <w:r w:rsidRPr="0024755D">
              <w:rPr>
                <w:rFonts w:ascii="Times New Roman" w:eastAsia="Times New Roman" w:hAnsi="Times New Roman" w:cs="Times New Roman"/>
                <w:sz w:val="24"/>
                <w:szCs w:val="24"/>
                <w:lang w:eastAsia="ru-RU"/>
              </w:rPr>
              <w:t xml:space="preserve"> Д. 8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Муниципальный этап областного фестиваля «Светлый праздник»    </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1б, 4а</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Первомайская легкоатлетическая эстафета на призы газеты «Рабочий край»   </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8-11</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01.05</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xml:space="preserve">Областной конкурс экскурсоводов полка «Нормандия – Неман» </w:t>
            </w:r>
            <w:r w:rsidRPr="0024755D">
              <w:rPr>
                <w:rFonts w:ascii="Times New Roman" w:eastAsia="Times New Roman" w:hAnsi="Times New Roman" w:cs="Times New Roman"/>
                <w:b/>
                <w:bCs/>
                <w:sz w:val="24"/>
                <w:szCs w:val="24"/>
                <w:lang w:eastAsia="ru-RU"/>
              </w:rPr>
              <w:lastRenderedPageBreak/>
              <w:t>Международный фонд мира.</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3 место</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Нахмуров</w:t>
            </w:r>
            <w:proofErr w:type="spellEnd"/>
            <w:r w:rsidRPr="0024755D">
              <w:rPr>
                <w:rFonts w:ascii="Times New Roman" w:eastAsia="Times New Roman" w:hAnsi="Times New Roman" w:cs="Times New Roman"/>
                <w:sz w:val="24"/>
                <w:szCs w:val="24"/>
                <w:lang w:eastAsia="ru-RU"/>
              </w:rPr>
              <w:t xml:space="preserve"> Е. 10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r w:rsidR="0024755D" w:rsidRPr="0024755D" w:rsidTr="0024755D">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lastRenderedPageBreak/>
              <w:t>Участие в областном мероприятии «Телефон доверия»</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9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 класс</w:t>
            </w:r>
          </w:p>
        </w:tc>
        <w:tc>
          <w:tcPr>
            <w:tcW w:w="18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4.7. Характеристика кадрового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педагогический состав учителей школы</w:t>
      </w:r>
      <w:r w:rsidRPr="0024755D">
        <w:rPr>
          <w:rFonts w:ascii="Trebuchet MS" w:eastAsia="Times New Roman" w:hAnsi="Trebuchet MS" w:cs="Times New Roman"/>
          <w:b/>
          <w:bCs/>
          <w:i/>
          <w:iCs/>
          <w:color w:val="000000"/>
          <w:sz w:val="20"/>
          <w:szCs w:val="20"/>
          <w:lang w:eastAsia="ru-RU"/>
        </w:rPr>
        <w:t> </w:t>
      </w:r>
      <w:r w:rsidRPr="0024755D">
        <w:rPr>
          <w:rFonts w:ascii="Trebuchet MS" w:eastAsia="Times New Roman" w:hAnsi="Trebuchet MS" w:cs="Times New Roman"/>
          <w:color w:val="000000"/>
          <w:sz w:val="20"/>
          <w:szCs w:val="20"/>
          <w:lang w:eastAsia="ru-RU"/>
        </w:rPr>
        <w:t>входит 39 основных работников  и 1 учитель – совместитель, т.е. педагогический коллектив стабилен.</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Высшее образование имеют 90% общего количества педагогов, работников, из них педагогическое — 83%, среднее специальное- 10%.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Педагогический стаж от 0 до 5 лет-10%, свыше 20 лет – 41 % учителей.  Анализ показал, что средний возраст коллектива 41 лет, педагогический стаж в среднем составляет15 лет, т.е. коллектив значительно омолодился.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Квалификационные категории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Школа обладает стабильным, высокопрофессиональным педагогическим коллективом, ориентированным на внедрение педагогических инноваций. Средний возраст педагога нашего коллектива составляет 41 лет, коллектив омолаживается. За счет молодых специалистов. В течение длительного времени наблюдается положительная динамика роста квалификации педагогов школы, но если в 2012-2013 году произошло некоторое снижение в показателях из-за обновления кадрового ресурса, то в 2013 -2014 году отмечается  рост квалификации педагогов школы, так  учителям математики — Мельниковой Е.В., </w:t>
      </w:r>
      <w:proofErr w:type="spellStart"/>
      <w:r w:rsidRPr="0024755D">
        <w:rPr>
          <w:rFonts w:ascii="Trebuchet MS" w:eastAsia="Times New Roman" w:hAnsi="Trebuchet MS" w:cs="Times New Roman"/>
          <w:color w:val="000000"/>
          <w:sz w:val="20"/>
          <w:szCs w:val="20"/>
          <w:lang w:eastAsia="ru-RU"/>
        </w:rPr>
        <w:t>Шляпцевой</w:t>
      </w:r>
      <w:proofErr w:type="spellEnd"/>
      <w:r w:rsidRPr="0024755D">
        <w:rPr>
          <w:rFonts w:ascii="Trebuchet MS" w:eastAsia="Times New Roman" w:hAnsi="Trebuchet MS" w:cs="Times New Roman"/>
          <w:color w:val="000000"/>
          <w:sz w:val="20"/>
          <w:szCs w:val="20"/>
          <w:lang w:eastAsia="ru-RU"/>
        </w:rPr>
        <w:t xml:space="preserve"> Н.Н., Николаевой М.С, учителю французского языка – </w:t>
      </w:r>
      <w:proofErr w:type="spellStart"/>
      <w:r w:rsidRPr="0024755D">
        <w:rPr>
          <w:rFonts w:ascii="Trebuchet MS" w:eastAsia="Times New Roman" w:hAnsi="Trebuchet MS" w:cs="Times New Roman"/>
          <w:color w:val="000000"/>
          <w:sz w:val="20"/>
          <w:szCs w:val="20"/>
          <w:lang w:eastAsia="ru-RU"/>
        </w:rPr>
        <w:t>Изгородиной</w:t>
      </w:r>
      <w:proofErr w:type="spellEnd"/>
      <w:r w:rsidRPr="0024755D">
        <w:rPr>
          <w:rFonts w:ascii="Trebuchet MS" w:eastAsia="Times New Roman" w:hAnsi="Trebuchet MS" w:cs="Times New Roman"/>
          <w:color w:val="000000"/>
          <w:sz w:val="20"/>
          <w:szCs w:val="20"/>
          <w:lang w:eastAsia="ru-RU"/>
        </w:rPr>
        <w:t xml:space="preserve"> Т.В.  присвоена высшая квалификационная категория,  в 2015-2016 учебном году повысили квалификацию учителя – Самохина Н.В., Лобанова Е.А. — присвоена высшая квалификационная категория, </w:t>
      </w:r>
      <w:proofErr w:type="spellStart"/>
      <w:r w:rsidRPr="0024755D">
        <w:rPr>
          <w:rFonts w:ascii="Trebuchet MS" w:eastAsia="Times New Roman" w:hAnsi="Trebuchet MS" w:cs="Times New Roman"/>
          <w:color w:val="000000"/>
          <w:sz w:val="20"/>
          <w:szCs w:val="20"/>
          <w:lang w:eastAsia="ru-RU"/>
        </w:rPr>
        <w:t>Скородумова</w:t>
      </w:r>
      <w:proofErr w:type="spellEnd"/>
      <w:r w:rsidRPr="0024755D">
        <w:rPr>
          <w:rFonts w:ascii="Trebuchet MS" w:eastAsia="Times New Roman" w:hAnsi="Trebuchet MS" w:cs="Times New Roman"/>
          <w:color w:val="000000"/>
          <w:sz w:val="20"/>
          <w:szCs w:val="20"/>
          <w:lang w:eastAsia="ru-RU"/>
        </w:rPr>
        <w:t xml:space="preserve"> Ю.И. и </w:t>
      </w:r>
      <w:proofErr w:type="spellStart"/>
      <w:r w:rsidRPr="0024755D">
        <w:rPr>
          <w:rFonts w:ascii="Trebuchet MS" w:eastAsia="Times New Roman" w:hAnsi="Trebuchet MS" w:cs="Times New Roman"/>
          <w:color w:val="000000"/>
          <w:sz w:val="20"/>
          <w:szCs w:val="20"/>
          <w:lang w:eastAsia="ru-RU"/>
        </w:rPr>
        <w:t>Старчукова</w:t>
      </w:r>
      <w:proofErr w:type="spellEnd"/>
      <w:r w:rsidRPr="0024755D">
        <w:rPr>
          <w:rFonts w:ascii="Trebuchet MS" w:eastAsia="Times New Roman" w:hAnsi="Trebuchet MS" w:cs="Times New Roman"/>
          <w:color w:val="000000"/>
          <w:sz w:val="20"/>
          <w:szCs w:val="20"/>
          <w:lang w:eastAsia="ru-RU"/>
        </w:rPr>
        <w:t xml:space="preserve"> Т.М..- первая квалификационная категория.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39 педагогических работников, работающих в школе,26 имеют квалификационную категорию, что составляет 70 % (это ниже уровня  прошлого учебного года, на 6 %, то произошло за счет притока в школу молодых педагогов).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w:t>
      </w:r>
      <w:r w:rsidRPr="0024755D">
        <w:rPr>
          <w:rFonts w:ascii="Trebuchet MS" w:eastAsia="Times New Roman" w:hAnsi="Trebuchet MS" w:cs="Times New Roman"/>
          <w:i/>
          <w:iCs/>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сравнению с предыдущим учебным годом количество, работающих в школе педагогов осталось на прежнем уровне.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анализа полученных данных видно, что коллектив стабилен, наблюдается постепенное омоложение учительских кадров, благодаря приходу молодых педагогов.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педагогический коллектив школы старается не только обучать, давать знания по предметам, но и совершенствовать личностную направленность обучения и воспитания.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Повышение квалификации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Одним из главных направлений методической работы в школе является повышение профессиональных умений учителей через курсовую подготовку. Курсы повышения квалификации на базе ИРО прошли учителя: Ломакина Ю.В., Любимова Н.В.,</w:t>
      </w:r>
      <w:proofErr w:type="spellStart"/>
      <w:r w:rsidRPr="0024755D">
        <w:rPr>
          <w:rFonts w:ascii="Trebuchet MS" w:eastAsia="Times New Roman" w:hAnsi="Trebuchet MS" w:cs="Times New Roman"/>
          <w:color w:val="000000"/>
          <w:sz w:val="20"/>
          <w:szCs w:val="20"/>
          <w:lang w:eastAsia="ru-RU"/>
        </w:rPr>
        <w:t>Сарина</w:t>
      </w:r>
      <w:proofErr w:type="spellEnd"/>
      <w:r w:rsidRPr="0024755D">
        <w:rPr>
          <w:rFonts w:ascii="Trebuchet MS" w:eastAsia="Times New Roman" w:hAnsi="Trebuchet MS" w:cs="Times New Roman"/>
          <w:color w:val="000000"/>
          <w:sz w:val="20"/>
          <w:szCs w:val="20"/>
          <w:lang w:eastAsia="ru-RU"/>
        </w:rPr>
        <w:t xml:space="preserve"> Т.Н., Байда Н.С., </w:t>
      </w:r>
      <w:proofErr w:type="spellStart"/>
      <w:r w:rsidRPr="0024755D">
        <w:rPr>
          <w:rFonts w:ascii="Trebuchet MS" w:eastAsia="Times New Roman" w:hAnsi="Trebuchet MS" w:cs="Times New Roman"/>
          <w:color w:val="000000"/>
          <w:sz w:val="20"/>
          <w:szCs w:val="20"/>
          <w:lang w:eastAsia="ru-RU"/>
        </w:rPr>
        <w:t>Жигулина</w:t>
      </w:r>
      <w:proofErr w:type="spellEnd"/>
      <w:r w:rsidRPr="0024755D">
        <w:rPr>
          <w:rFonts w:ascii="Trebuchet MS" w:eastAsia="Times New Roman" w:hAnsi="Trebuchet MS" w:cs="Times New Roman"/>
          <w:color w:val="000000"/>
          <w:sz w:val="20"/>
          <w:szCs w:val="20"/>
          <w:lang w:eastAsia="ru-RU"/>
        </w:rPr>
        <w:t xml:space="preserve"> Н.В.  и 7 учителей повышали квалификацию на семинарах и курсах на базе ГМЦ.</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4.8. Характеристика материально-технического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располагается в четырех зданиях: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1 </w:t>
      </w:r>
      <w:r w:rsidRPr="0024755D">
        <w:rPr>
          <w:rFonts w:ascii="Trebuchet MS" w:eastAsia="Times New Roman" w:hAnsi="Trebuchet MS" w:cs="Times New Roman"/>
          <w:color w:val="000000"/>
          <w:sz w:val="20"/>
          <w:szCs w:val="20"/>
          <w:lang w:eastAsia="ru-RU"/>
        </w:rPr>
        <w:t>– здание типовое 4-х этажное кирпичное: учебные кабинеты среднего и старшего звена, компьютерный класс, столярные и слесарные мастерские, кабинет технологии, кулинарии, актовый зал, гардеробы для старшего, среднего звена, санузлы;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2 </w:t>
      </w:r>
      <w:r w:rsidRPr="0024755D">
        <w:rPr>
          <w:rFonts w:ascii="Trebuchet MS" w:eastAsia="Times New Roman" w:hAnsi="Trebuchet MS" w:cs="Times New Roman"/>
          <w:color w:val="000000"/>
          <w:sz w:val="20"/>
          <w:szCs w:val="20"/>
          <w:lang w:eastAsia="ru-RU"/>
        </w:rPr>
        <w:t xml:space="preserve">– здание типовое 3-х этажное кирпичное: учебные кабинеты начальных классов, зал хореографии, библиотека с читальным залом и </w:t>
      </w:r>
      <w:proofErr w:type="spellStart"/>
      <w:r w:rsidRPr="0024755D">
        <w:rPr>
          <w:rFonts w:ascii="Trebuchet MS" w:eastAsia="Times New Roman" w:hAnsi="Trebuchet MS" w:cs="Times New Roman"/>
          <w:color w:val="000000"/>
          <w:sz w:val="20"/>
          <w:szCs w:val="20"/>
          <w:lang w:eastAsia="ru-RU"/>
        </w:rPr>
        <w:t>медиатекой</w:t>
      </w:r>
      <w:proofErr w:type="spellEnd"/>
      <w:r w:rsidRPr="0024755D">
        <w:rPr>
          <w:rFonts w:ascii="Trebuchet MS" w:eastAsia="Times New Roman" w:hAnsi="Trebuchet MS" w:cs="Times New Roman"/>
          <w:color w:val="000000"/>
          <w:sz w:val="20"/>
          <w:szCs w:val="20"/>
          <w:lang w:eastAsia="ru-RU"/>
        </w:rPr>
        <w:t>, лицензионный медицинский и процедурный кабинет, кабинет психолога, гардеробы, санузлы, спортивный и гимнастический зал, гардеробы для начальных классов, музей, помещения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3 </w:t>
      </w:r>
      <w:r w:rsidRPr="0024755D">
        <w:rPr>
          <w:rFonts w:ascii="Trebuchet MS" w:eastAsia="Times New Roman" w:hAnsi="Trebuchet MS" w:cs="Times New Roman"/>
          <w:color w:val="000000"/>
          <w:sz w:val="20"/>
          <w:szCs w:val="20"/>
          <w:lang w:eastAsia="ru-RU"/>
        </w:rPr>
        <w:t>– здание типовое одноэтажное кирпичное: столовая с обеденным залом на 100 посадочных мест.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4 </w:t>
      </w:r>
      <w:r w:rsidRPr="0024755D">
        <w:rPr>
          <w:rFonts w:ascii="Trebuchet MS" w:eastAsia="Times New Roman" w:hAnsi="Trebuchet MS" w:cs="Times New Roman"/>
          <w:color w:val="000000"/>
          <w:sz w:val="20"/>
          <w:szCs w:val="20"/>
          <w:lang w:eastAsia="ru-RU"/>
        </w:rPr>
        <w:t>– здание типовое одноэтажное кирпичное: гараж.</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каждого класса оборудованы вешалки для одежды и сменной обуви.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Учащиеся начального звена обучаются в закрепленном за каждым классом учебном помещении. Для учащихся 5-11 классов организовано обучение по классно-кабинетной системе. Учебные помещения включают: рабочую зону учащихся, рабочую зону учителя, имеется дополнительное пространство для размещения учебно-наглядных пособий, ТСО.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 кабинетах химии, физики и биологии имеются лаборантские. Кабинет химии оборудован вытяжным шкафом в рабочем состоянии и подводкой воды к рабочему месту учителя.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учебные кабинеты оборудованы ученической мебелью: столами и стульями. Маркировка на мебели имеется, что соответствует требованиям СанПиН 2.4.2.2821-10. «Гигиенические требования к условиям обучения в общеобразовательных учреждениях».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Имеющиеся технические средства обучения позволяют организовать учебный процесс на современном уровне в соответствии с ФГОС второго поколения. Все предметы обеспечены учебно-методической литературой.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Ограждение школы по всему периметру высотой 1,5м, что соответствует СанПиН 2.4.2.2821-10 «Гигиенические требования к условиям обучения в общеобразовательных учреждениях».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 земельном участке выделены следующие зоны: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физкультурно-спортивная зона размещена со стороны спортивных залов (2 футбольных поля, баскетбольная и волейбольные площадки, беговая дорожка, полоса препятствий, плац). Спортивно-игровые площадки имеют твердое покрытие, футбольное поле – травяной покров.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хозяйственная зона расположена со стороны гаража и имеет самостоятельный въезд с улицы. В хозяйственной зоне имеется 2 контейнера с крышкой, установленные на твердой площадке.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Школа оснащена автоматической пожарной сигнализацией, системой оповещения людей и управления эвакуацией людей при пожаре, имеется тревожная кнопка, организована охрана здания, помещений, </w:t>
      </w:r>
      <w:r w:rsidRPr="0024755D">
        <w:rPr>
          <w:rFonts w:ascii="Trebuchet MS" w:eastAsia="Times New Roman" w:hAnsi="Trebuchet MS" w:cs="Times New Roman"/>
          <w:color w:val="000000"/>
          <w:sz w:val="20"/>
          <w:szCs w:val="20"/>
          <w:lang w:eastAsia="ru-RU"/>
        </w:rPr>
        <w:lastRenderedPageBreak/>
        <w:t>имущества и прилегающей территории. Осуществляется система пропускного режима, имеется электронная проходная, видеонаблюдение, а также оборудована системой аварийного (эвакуационного) освещения.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Имеются 2 подъездные дороги с асфальтовым покрытием, 2 ворот 3 калитки. Ворота находятся в закрытом состоянии и открываются только с разрешения администрации. Стоянка транспорта на территории школы запрещена.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Территория школы озеленена: деревья высажены на расстоянии не менее 15м от здания. При озеленении не использованы деревья и кустарники с ядовитыми плодами.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Осенью проводилась декоративная обрезка кустарников, вырубка молодой поросли, сухих и низких веток. Работники и учащиеся школы осенью и весной приняли активное участие в месячнике по благоустройству и улучшению санитарного состояния территории. Были высажены кустарники и многолетние цветочные растения.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Территория школы имеет наружное искусственное освещение.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Уборку территории дворники проводят ежедневно. Зимой пешеходные дорожки и подъездные дороги отчищают от снега. При гололедице пешеходные дорожки посыпаются песком, фасады зданий очищаются от сосулек.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со сложившейся системой образовательной деятельности МБОУ «СШ № 43» ежегодно участники образовательных отношений принимают активное участие в благоустройстве территории школы в рамках осенних и весенних месячниках «Чистый город», летних учебных практиках.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Условия для занятий физкультурой и спортом.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созданы необходимые материально-технические, кадровые и организационно — педагогические условия для занятий физкультурой и спортом.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Спортивная база отвечает современным требованиям.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Материально-технические условия: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имеется спортивный и гимнастические залы, две летние спортивные площадки, полоса препятствий;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оснащение физкультурных залов необходимым оборудованием позволяет реализовывать образовательную программу по физической культуре на начальной, основной и старшей ступенях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Организационно-педагогические условия.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Занятия физической культурой проводятся по утвержденному директором школы расписанию. Учебно-методический комплекс разработан согласно варианту базисного учебного плана образовательных учреждений на основе программы: «Комплексная программа по физическому воспитанию». Учителями физической культуры осуществляется мониторинг </w:t>
      </w:r>
      <w:proofErr w:type="spellStart"/>
      <w:r w:rsidRPr="0024755D">
        <w:rPr>
          <w:rFonts w:ascii="Trebuchet MS" w:eastAsia="Times New Roman" w:hAnsi="Trebuchet MS" w:cs="Times New Roman"/>
          <w:color w:val="000000"/>
          <w:sz w:val="20"/>
          <w:szCs w:val="20"/>
          <w:lang w:eastAsia="ru-RU"/>
        </w:rPr>
        <w:t>сформированности</w:t>
      </w:r>
      <w:proofErr w:type="spellEnd"/>
      <w:r w:rsidRPr="0024755D">
        <w:rPr>
          <w:rFonts w:ascii="Trebuchet MS" w:eastAsia="Times New Roman" w:hAnsi="Trebuchet MS" w:cs="Times New Roman"/>
          <w:color w:val="000000"/>
          <w:sz w:val="20"/>
          <w:szCs w:val="20"/>
          <w:lang w:eastAsia="ru-RU"/>
        </w:rPr>
        <w:t xml:space="preserve"> физических качеств учащихся с 1 по 11 класс. Важнейшим условием обеспечения уроков физической культуры является соблюдение общих педагогических принципов и методических закономерностей процесса физического воспитания. Контроль выполнения программы, ведения текущей документации учителя физкультуры, качества образования осуществляет заместитель директора по учебной работе.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 школе действуют спортивные секции разных направлений, рассчитанных на все возрастные категории.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секция по </w:t>
      </w:r>
      <w:proofErr w:type="spellStart"/>
      <w:r w:rsidRPr="0024755D">
        <w:rPr>
          <w:rFonts w:ascii="Trebuchet MS" w:eastAsia="Times New Roman" w:hAnsi="Trebuchet MS" w:cs="Times New Roman"/>
          <w:color w:val="000000"/>
          <w:sz w:val="20"/>
          <w:szCs w:val="20"/>
          <w:lang w:eastAsia="ru-RU"/>
        </w:rPr>
        <w:t>л</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гкой</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атлетике</w:t>
      </w:r>
      <w:r w:rsidRPr="0024755D">
        <w:rPr>
          <w:rFonts w:ascii="Trebuchet MS" w:eastAsia="Times New Roman" w:hAnsi="Trebuchet MS" w:cs="Times New Roman"/>
          <w:color w:val="000000"/>
          <w:sz w:val="20"/>
          <w:szCs w:val="20"/>
          <w:lang w:eastAsia="ru-RU"/>
        </w:rPr>
        <w:t xml:space="preserve"> (1-4, 5-7,8-11 </w:t>
      </w:r>
      <w:r w:rsidRPr="0024755D">
        <w:rPr>
          <w:rFonts w:ascii="Trebuchet MS" w:eastAsia="Times New Roman" w:hAnsi="Trebuchet MS" w:cs="Trebuchet MS"/>
          <w:color w:val="000000"/>
          <w:sz w:val="20"/>
          <w:szCs w:val="20"/>
          <w:lang w:eastAsia="ru-RU"/>
        </w:rPr>
        <w:t>классы</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настольного тенниса (1-4, 5-7,8-11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волейбола 5-11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баскетбола 5-11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Школа проводит в системе согласно плану работы спортивные и физкультурно-оздоровительные мероприятия. Учащиеся школы являются призерами и победителями муниципальных спортивных мероприятий.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Условия для внеурочной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организации занятий внеурочной занятостью в школы созданы условия для их проведения. Имеется кабинет ученического самоуправления, лекционная аудитория, актовый зал, библиотека с читальным залом, используются учебные кабинеты, зоны отдыха в рекреациях.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Учебные кабинеты оснащены оборудованием и </w:t>
      </w:r>
      <w:proofErr w:type="spellStart"/>
      <w:r w:rsidRPr="0024755D">
        <w:rPr>
          <w:rFonts w:ascii="Trebuchet MS" w:eastAsia="Times New Roman" w:hAnsi="Trebuchet MS" w:cs="Times New Roman"/>
          <w:color w:val="000000"/>
          <w:sz w:val="20"/>
          <w:szCs w:val="20"/>
          <w:lang w:eastAsia="ru-RU"/>
        </w:rPr>
        <w:t>инвентар</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хореографического искусства –станок, зеркала, коврики, музыкальной аппаратурой, </w:t>
      </w:r>
      <w:proofErr w:type="spellStart"/>
      <w:r w:rsidRPr="0024755D">
        <w:rPr>
          <w:rFonts w:ascii="Trebuchet MS" w:eastAsia="Times New Roman" w:hAnsi="Trebuchet MS" w:cs="Times New Roman"/>
          <w:color w:val="000000"/>
          <w:sz w:val="20"/>
          <w:szCs w:val="20"/>
          <w:lang w:eastAsia="ru-RU"/>
        </w:rPr>
        <w:t>фортениано</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кабинеты дополнительно образования оснащены всей необходимой музыкальной, теле- и видеоаппаратурой (телевизор – 3 шт., видеомагнитофон – 3 шт., DVD плеер – 3 шт.).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актовом зале имеется вся необходимая акустическая аппаратура, компьютер, мультимедийное и световое оборудование, рояль, электронное пианино.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4.9. Характеристика учебно-методического, библиотечно-информационного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Обеспеченность учебниками.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Обеспеченность учебниками составила в 2015 – 2016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Общий фонд учебников составляет </w:t>
      </w:r>
      <w:r w:rsidRPr="0024755D">
        <w:rPr>
          <w:rFonts w:ascii="Trebuchet MS" w:eastAsia="Times New Roman" w:hAnsi="Trebuchet MS" w:cs="Times New Roman"/>
          <w:color w:val="000000"/>
          <w:sz w:val="20"/>
          <w:szCs w:val="20"/>
          <w:u w:val="single"/>
          <w:lang w:eastAsia="ru-RU"/>
        </w:rPr>
        <w:t>9114</w:t>
      </w:r>
      <w:r w:rsidRPr="0024755D">
        <w:rPr>
          <w:rFonts w:ascii="Trebuchet MS" w:eastAsia="Times New Roman" w:hAnsi="Trebuchet MS" w:cs="Times New Roman"/>
          <w:color w:val="000000"/>
          <w:sz w:val="20"/>
          <w:szCs w:val="20"/>
          <w:lang w:eastAsia="ru-RU"/>
        </w:rPr>
        <w:t> экземпляров. Все учебники соответствуют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в соответствии с требованием Государственных стандартов, образовательных программ и учебным планом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Обеспечение учебниками происходит за счет бюджетных средств и подарочного фонда.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Библиотечный фонд постоянно обновляется, так в 2015-2016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поступило новых учебников 968 экземпляров. Школа обеспечивает учебниками всех учащихся 1-11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 xml:space="preserve">4.10. Характеристика </w:t>
      </w:r>
      <w:proofErr w:type="spellStart"/>
      <w:r w:rsidRPr="0024755D">
        <w:rPr>
          <w:rFonts w:ascii="Trebuchet MS" w:eastAsia="Times New Roman" w:hAnsi="Trebuchet MS" w:cs="Times New Roman"/>
          <w:b/>
          <w:bCs/>
          <w:color w:val="000000"/>
          <w:sz w:val="20"/>
          <w:szCs w:val="20"/>
          <w:lang w:eastAsia="ru-RU"/>
        </w:rPr>
        <w:t>здоровьесберегающих</w:t>
      </w:r>
      <w:proofErr w:type="spellEnd"/>
      <w:r w:rsidRPr="0024755D">
        <w:rPr>
          <w:rFonts w:ascii="Trebuchet MS" w:eastAsia="Times New Roman" w:hAnsi="Trebuchet MS" w:cs="Times New Roman"/>
          <w:b/>
          <w:bCs/>
          <w:color w:val="000000"/>
          <w:sz w:val="20"/>
          <w:szCs w:val="20"/>
          <w:lang w:eastAsia="ru-RU"/>
        </w:rPr>
        <w:t xml:space="preserve"> условий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Организация 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Горячее питание в школы осуществляет МУП КШП «Комбинат школьного питания Октябрьского района» на основании заключенного договора.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 целью усиления контроля за организацией питания в школы приказом директора 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бракеражную</w:t>
      </w:r>
      <w:proofErr w:type="spellEnd"/>
      <w:r w:rsidRPr="0024755D">
        <w:rPr>
          <w:rFonts w:ascii="Trebuchet MS" w:eastAsia="Times New Roman" w:hAnsi="Trebuchet MS" w:cs="Times New Roman"/>
          <w:color w:val="000000"/>
          <w:sz w:val="20"/>
          <w:szCs w:val="20"/>
          <w:lang w:eastAsia="ru-RU"/>
        </w:rPr>
        <w:t xml:space="preserve"> комиссию делегированы зам. директора по АХР, и школьный врач. Члены </w:t>
      </w:r>
      <w:proofErr w:type="spellStart"/>
      <w:r w:rsidRPr="0024755D">
        <w:rPr>
          <w:rFonts w:ascii="Trebuchet MS" w:eastAsia="Times New Roman" w:hAnsi="Trebuchet MS" w:cs="Times New Roman"/>
          <w:color w:val="000000"/>
          <w:sz w:val="20"/>
          <w:szCs w:val="20"/>
          <w:lang w:eastAsia="ru-RU"/>
        </w:rPr>
        <w:t>бракеражной</w:t>
      </w:r>
      <w:proofErr w:type="spellEnd"/>
      <w:r w:rsidRPr="0024755D">
        <w:rPr>
          <w:rFonts w:ascii="Trebuchet MS" w:eastAsia="Times New Roman" w:hAnsi="Trebuchet MS" w:cs="Times New Roman"/>
          <w:color w:val="000000"/>
          <w:sz w:val="20"/>
          <w:szCs w:val="20"/>
          <w:lang w:eastAsia="ru-RU"/>
        </w:rPr>
        <w:t xml:space="preserve"> комиссии ежедневно осуществляют оценку качества приготовляемых блюд, соответствие блюд меню. В </w:t>
      </w:r>
      <w:proofErr w:type="spellStart"/>
      <w:r w:rsidRPr="0024755D">
        <w:rPr>
          <w:rFonts w:ascii="Trebuchet MS" w:eastAsia="Times New Roman" w:hAnsi="Trebuchet MS" w:cs="Times New Roman"/>
          <w:color w:val="000000"/>
          <w:sz w:val="20"/>
          <w:szCs w:val="20"/>
          <w:lang w:eastAsia="ru-RU"/>
        </w:rPr>
        <w:t>е</w:t>
      </w:r>
      <w:r w:rsidRPr="0024755D">
        <w:rPr>
          <w:rFonts w:ascii="Arial" w:eastAsia="Times New Roman" w:hAnsi="Arial" w:cs="Arial"/>
          <w:color w:val="000000"/>
          <w:sz w:val="20"/>
          <w:szCs w:val="20"/>
          <w:lang w:eastAsia="ru-RU"/>
        </w:rPr>
        <w:t>ѐ</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обязанности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также</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входит</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контроль</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за</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поступающей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сырой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готовой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продукцией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за</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условиями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хранения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полученных</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про</w:t>
      </w:r>
      <w:r w:rsidRPr="0024755D">
        <w:rPr>
          <w:rFonts w:ascii="Trebuchet MS" w:eastAsia="Times New Roman" w:hAnsi="Trebuchet MS" w:cs="Times New Roman"/>
          <w:color w:val="000000"/>
          <w:sz w:val="20"/>
          <w:szCs w:val="20"/>
          <w:lang w:eastAsia="ru-RU"/>
        </w:rPr>
        <w:t xml:space="preserve">дуктов, их реализацией согласно срокам. В школе ведутся два </w:t>
      </w:r>
      <w:proofErr w:type="spellStart"/>
      <w:r w:rsidRPr="0024755D">
        <w:rPr>
          <w:rFonts w:ascii="Trebuchet MS" w:eastAsia="Times New Roman" w:hAnsi="Trebuchet MS" w:cs="Times New Roman"/>
          <w:color w:val="000000"/>
          <w:sz w:val="20"/>
          <w:szCs w:val="20"/>
          <w:lang w:eastAsia="ru-RU"/>
        </w:rPr>
        <w:t>бракеражных</w:t>
      </w:r>
      <w:proofErr w:type="spellEnd"/>
      <w:r w:rsidRPr="0024755D">
        <w:rPr>
          <w:rFonts w:ascii="Trebuchet MS" w:eastAsia="Times New Roman" w:hAnsi="Trebuchet MS" w:cs="Times New Roman"/>
          <w:color w:val="000000"/>
          <w:sz w:val="20"/>
          <w:szCs w:val="20"/>
          <w:lang w:eastAsia="ru-RU"/>
        </w:rPr>
        <w:t xml:space="preserve"> журнала: бракераж сырой и бракераж готовой продукции, которые хранятся в помещении столовой.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Контроль за организацией, качеством питания, выполнением требований санитарии и гигиены, работой и исправностью технологического оборудования осуществляется заместителями директора по УВР и АХР.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организовано двухразовое питание учащихся 1-11х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Охват горячим питанием по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Организация 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Питание обучающихся (на конец уч. года, на 31.06.2016)</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10170" w:type="dxa"/>
        <w:jc w:val="center"/>
        <w:tblCellSpacing w:w="0" w:type="dxa"/>
        <w:tblCellMar>
          <w:left w:w="0" w:type="dxa"/>
          <w:right w:w="0" w:type="dxa"/>
        </w:tblCellMar>
        <w:tblLook w:val="04A0" w:firstRow="1" w:lastRow="0" w:firstColumn="1" w:lastColumn="0" w:noHBand="0" w:noVBand="1"/>
      </w:tblPr>
      <w:tblGrid>
        <w:gridCol w:w="523"/>
        <w:gridCol w:w="702"/>
        <w:gridCol w:w="718"/>
        <w:gridCol w:w="732"/>
        <w:gridCol w:w="688"/>
        <w:gridCol w:w="568"/>
        <w:gridCol w:w="704"/>
        <w:gridCol w:w="717"/>
        <w:gridCol w:w="569"/>
        <w:gridCol w:w="568"/>
        <w:gridCol w:w="704"/>
        <w:gridCol w:w="568"/>
        <w:gridCol w:w="569"/>
        <w:gridCol w:w="568"/>
        <w:gridCol w:w="704"/>
        <w:gridCol w:w="568"/>
      </w:tblGrid>
      <w:tr w:rsidR="0024755D" w:rsidRPr="0024755D" w:rsidTr="0024755D">
        <w:trPr>
          <w:tblCellSpacing w:w="0" w:type="dxa"/>
          <w:jc w:val="center"/>
        </w:trPr>
        <w:tc>
          <w:tcPr>
            <w:tcW w:w="10170" w:type="dxa"/>
            <w:gridSpan w:val="16"/>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Охват горячим питанием</w:t>
            </w:r>
          </w:p>
        </w:tc>
      </w:tr>
      <w:tr w:rsidR="0024755D" w:rsidRPr="0024755D" w:rsidTr="0024755D">
        <w:trPr>
          <w:tblCellSpacing w:w="0" w:type="dxa"/>
          <w:jc w:val="center"/>
        </w:trPr>
        <w:tc>
          <w:tcPr>
            <w:tcW w:w="2670" w:type="dxa"/>
            <w:gridSpan w:val="4"/>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2670" w:type="dxa"/>
            <w:gridSpan w:val="4"/>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2415" w:type="dxa"/>
            <w:gridSpan w:val="4"/>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2415" w:type="dxa"/>
            <w:gridSpan w:val="4"/>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r>
      <w:tr w:rsidR="0024755D" w:rsidRPr="0024755D" w:rsidTr="0024755D">
        <w:trPr>
          <w:tblCellSpacing w:w="0" w:type="dxa"/>
          <w:jc w:val="center"/>
        </w:trPr>
        <w:tc>
          <w:tcPr>
            <w:tcW w:w="525"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705"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440"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69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425"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275"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275"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r>
      <w:tr w:rsidR="0024755D" w:rsidRPr="0024755D" w:rsidTr="0024755D">
        <w:trPr>
          <w:tblCellSpacing w:w="0" w:type="dxa"/>
          <w:jc w:val="center"/>
        </w:trPr>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2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73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52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230</w:t>
            </w: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72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83</w:t>
            </w:r>
          </w:p>
        </w:tc>
        <w:tc>
          <w:tcPr>
            <w:tcW w:w="73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36</w:t>
            </w:r>
          </w:p>
        </w:tc>
        <w:tc>
          <w:tcPr>
            <w:tcW w:w="69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303</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88</w:t>
            </w: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275</w:t>
            </w: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80</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93</w:t>
            </w: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83</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576</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93</w:t>
            </w:r>
          </w:p>
        </w:tc>
        <w:tc>
          <w:tcPr>
            <w:tcW w:w="70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396</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64</w:t>
            </w:r>
          </w:p>
        </w:tc>
      </w:tr>
    </w:tbl>
    <w:p w:rsidR="0024755D" w:rsidRPr="0024755D" w:rsidRDefault="0024755D" w:rsidP="0024755D">
      <w:pPr>
        <w:shd w:val="clear" w:color="auto" w:fill="EFEFEF"/>
        <w:spacing w:after="0" w:line="270" w:lineRule="atLeast"/>
        <w:jc w:val="center"/>
        <w:rPr>
          <w:rFonts w:ascii="Trebuchet MS" w:eastAsia="Times New Roman" w:hAnsi="Trebuchet MS" w:cs="Times New Roman"/>
          <w:vanish/>
          <w:color w:val="000000"/>
          <w:sz w:val="20"/>
          <w:szCs w:val="20"/>
          <w:lang w:eastAsia="ru-RU"/>
        </w:rPr>
      </w:pPr>
    </w:p>
    <w:tbl>
      <w:tblPr>
        <w:tblW w:w="4635" w:type="dxa"/>
        <w:jc w:val="center"/>
        <w:tblCellSpacing w:w="0" w:type="dxa"/>
        <w:tblCellMar>
          <w:left w:w="0" w:type="dxa"/>
          <w:right w:w="0" w:type="dxa"/>
        </w:tblCellMar>
        <w:tblLook w:val="04A0" w:firstRow="1" w:lastRow="0" w:firstColumn="1" w:lastColumn="0" w:noHBand="0" w:noVBand="1"/>
      </w:tblPr>
      <w:tblGrid>
        <w:gridCol w:w="627"/>
        <w:gridCol w:w="508"/>
        <w:gridCol w:w="613"/>
        <w:gridCol w:w="626"/>
        <w:gridCol w:w="568"/>
        <w:gridCol w:w="568"/>
        <w:gridCol w:w="553"/>
        <w:gridCol w:w="566"/>
        <w:gridCol w:w="6"/>
      </w:tblGrid>
      <w:tr w:rsidR="0024755D" w:rsidRPr="0024755D" w:rsidTr="0024755D">
        <w:trPr>
          <w:trHeight w:val="240"/>
          <w:tblCellSpacing w:w="0" w:type="dxa"/>
          <w:jc w:val="center"/>
        </w:trPr>
        <w:tc>
          <w:tcPr>
            <w:tcW w:w="4635" w:type="dxa"/>
            <w:gridSpan w:val="8"/>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Буфетная продукция</w:t>
            </w:r>
          </w:p>
        </w:tc>
        <w:tc>
          <w:tcPr>
            <w:tcW w:w="6"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40"/>
          <w:tblCellSpacing w:w="0" w:type="dxa"/>
          <w:jc w:val="center"/>
        </w:trPr>
        <w:tc>
          <w:tcPr>
            <w:tcW w:w="1140"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245"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140"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125"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6"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40"/>
          <w:tblCellSpacing w:w="0" w:type="dxa"/>
          <w:jc w:val="center"/>
        </w:trPr>
        <w:tc>
          <w:tcPr>
            <w:tcW w:w="63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1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15"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63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55"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40"/>
          <w:tblCellSpacing w:w="0" w:type="dxa"/>
          <w:jc w:val="center"/>
        </w:trPr>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40"/>
          <w:tblCellSpacing w:w="0" w:type="dxa"/>
          <w:jc w:val="center"/>
        </w:trPr>
        <w:tc>
          <w:tcPr>
            <w:tcW w:w="63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230</w:t>
            </w:r>
          </w:p>
        </w:tc>
        <w:tc>
          <w:tcPr>
            <w:tcW w:w="51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61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337</w:t>
            </w:r>
          </w:p>
        </w:tc>
        <w:tc>
          <w:tcPr>
            <w:tcW w:w="63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98</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55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613</w:t>
            </w:r>
          </w:p>
        </w:tc>
        <w:tc>
          <w:tcPr>
            <w:tcW w:w="57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99</w:t>
            </w:r>
          </w:p>
        </w:tc>
        <w:tc>
          <w:tcPr>
            <w:tcW w:w="6"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bl>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Льготное питание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6540" w:type="dxa"/>
        <w:jc w:val="center"/>
        <w:tblCellSpacing w:w="0" w:type="dxa"/>
        <w:tblCellMar>
          <w:left w:w="0" w:type="dxa"/>
          <w:right w:w="0" w:type="dxa"/>
        </w:tblCellMar>
        <w:tblLook w:val="04A0" w:firstRow="1" w:lastRow="0" w:firstColumn="1" w:lastColumn="0" w:noHBand="0" w:noVBand="1"/>
      </w:tblPr>
      <w:tblGrid>
        <w:gridCol w:w="1425"/>
        <w:gridCol w:w="1575"/>
        <w:gridCol w:w="1800"/>
        <w:gridCol w:w="1740"/>
      </w:tblGrid>
      <w:tr w:rsidR="0024755D" w:rsidRPr="0024755D" w:rsidTr="0024755D">
        <w:trPr>
          <w:tblCellSpacing w:w="0" w:type="dxa"/>
          <w:jc w:val="center"/>
        </w:trPr>
        <w:tc>
          <w:tcPr>
            <w:tcW w:w="3000" w:type="dxa"/>
            <w:gridSpan w:val="2"/>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Детей-сирот, опекаемых</w:t>
            </w:r>
          </w:p>
        </w:tc>
        <w:tc>
          <w:tcPr>
            <w:tcW w:w="3540" w:type="dxa"/>
            <w:gridSpan w:val="2"/>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Малообеспеченных.</w:t>
            </w:r>
          </w:p>
        </w:tc>
      </w:tr>
      <w:tr w:rsidR="0024755D" w:rsidRPr="0024755D" w:rsidTr="0024755D">
        <w:trPr>
          <w:tblCellSpacing w:w="0" w:type="dxa"/>
          <w:jc w:val="center"/>
        </w:trPr>
        <w:tc>
          <w:tcPr>
            <w:tcW w:w="142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57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80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74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42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157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180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174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Питание в 1-4 классах организуется за счет областной и городской дотации на удешевление питания в сумме 20,2 рублей и родительской платы, в 5-11 классах за счет родительской платы. Стоимость завтрака составляет 50 рублей, обеда — 60 рублей.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льготников как учащиеся из малообеспеченных семей и детей сирот и опекаемых дотация на удешевление питания составляет 33,76 рублей.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Медицинское обслуживание</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Медицинское обслуживание школы осуществляется специалистами детской городской клинической больницы № 6 (врач — педиатр, медицинская сестра).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имеется медицинский и процедурный кабинеты, оснащенные комплектом мебели и оборудованием, согласно СанПиН. Имеется лицензия (бессрочная) от 2013 года на право осуществления медицинской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Медицинский и процедурный кабинет </w:t>
      </w:r>
      <w:proofErr w:type="spellStart"/>
      <w:r w:rsidRPr="0024755D">
        <w:rPr>
          <w:rFonts w:ascii="Trebuchet MS" w:eastAsia="Times New Roman" w:hAnsi="Trebuchet MS" w:cs="Times New Roman"/>
          <w:color w:val="000000"/>
          <w:sz w:val="20"/>
          <w:szCs w:val="20"/>
          <w:lang w:eastAsia="ru-RU"/>
        </w:rPr>
        <w:t>оснащ</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н</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необходимым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оборудованием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для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осуществления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медицинского</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обслуживания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учащихся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школы</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Медицинская служба решает следующие задачи: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нормами и требованиями школьной гигиены;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ранняя диагностика и профилактика заболеваний;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диспансеризация учащихся в районной поликлинике;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доврачебная помощь;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проведение профилактических прививок;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пропаганда здорового образа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Специалистами — медиками в 2015 – 2016 уч. г. выполнены следующие мероприятия: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подбор недостающих медицинских карт по спискам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-антропометрия учащихся всей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подбор недостающих ксерокопий полисов к медицинским картам;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определение групп здоровья учащихся по данным медицинских осмотров (100%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определение физкультурных групп в соответствии с группами здоровья (100%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получение кодов в детской поликлинике по наличию недостающих ксерокопий полисов;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заполнение форм по прививкам вновь поступивших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-оформление справок школьной медицинской документации по плану;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ежедневный прием больных детей в медицинском кабинете по мере обращения;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выписка медикаментов из аптеки и их получение;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проведена беседа по санитарно-эпидемиологическим правилам </w:t>
      </w:r>
      <w:proofErr w:type="spellStart"/>
      <w:r w:rsidRPr="0024755D">
        <w:rPr>
          <w:rFonts w:ascii="Trebuchet MS" w:eastAsia="Times New Roman" w:hAnsi="Trebuchet MS" w:cs="Times New Roman"/>
          <w:color w:val="000000"/>
          <w:sz w:val="20"/>
          <w:szCs w:val="20"/>
          <w:lang w:eastAsia="ru-RU"/>
        </w:rPr>
        <w:t>СаН</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ПиН</w:t>
      </w:r>
      <w:proofErr w:type="spellEnd"/>
      <w:r w:rsidRPr="0024755D">
        <w:rPr>
          <w:rFonts w:ascii="Trebuchet MS" w:eastAsia="Times New Roman" w:hAnsi="Trebuchet MS" w:cs="Times New Roman"/>
          <w:color w:val="000000"/>
          <w:sz w:val="20"/>
          <w:szCs w:val="20"/>
          <w:lang w:eastAsia="ru-RU"/>
        </w:rPr>
        <w:t xml:space="preserve"> 2.4.2.2821-10 с работниками пищеблока;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проверены медицинские книжки у работников пищеблока;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-ежедневная проверка санитарного состояния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-оповещение родителей о проведении прививок по необходимости; проведение плановых прививок против дифтерии, столбняка, гепатита Б, краснухи, туберкулез кори, гриппа, </w:t>
      </w:r>
      <w:proofErr w:type="spellStart"/>
      <w:r w:rsidRPr="0024755D">
        <w:rPr>
          <w:rFonts w:ascii="Trebuchet MS" w:eastAsia="Times New Roman" w:hAnsi="Trebuchet MS" w:cs="Times New Roman"/>
          <w:color w:val="000000"/>
          <w:sz w:val="20"/>
          <w:szCs w:val="20"/>
          <w:lang w:eastAsia="ru-RU"/>
        </w:rPr>
        <w:t>тубдиагностика</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полиомелита</w:t>
      </w:r>
      <w:proofErr w:type="spellEnd"/>
      <w:r w:rsidRPr="0024755D">
        <w:rPr>
          <w:rFonts w:ascii="Trebuchet MS" w:eastAsia="Times New Roman" w:hAnsi="Trebuchet MS" w:cs="Times New Roman"/>
          <w:color w:val="000000"/>
          <w:sz w:val="20"/>
          <w:szCs w:val="20"/>
          <w:lang w:eastAsia="ru-RU"/>
        </w:rPr>
        <w:t>, паротита;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выполнением медицинских рекомендаций по посадке, горячему питанию, ношению очков;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оформление документации на выпускников 9,11-х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лабораторные обследования учащихся 9,11-х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течением адаптации в 1,5,10-х классах;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-рекомендации для детей диспансерной группы (питание, экзамены);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-выдача медицинских справок по запросу для отдельных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проведение диспансеризации учащихся 5-7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(педиатр), 6-7 (эндокринолог);</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продолжен осмотр учащихся начальной и средней школы окулистом, 3-6 (невропатолог);</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проведены осмотры на педикулез всех учащихся после каникул в начале каждой четверти, а также ежемесячно 2-3 классы выборочно;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наблюдение и проф. осмотр детей, находящихся на диспансерном учете.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распределение учащихся школы на медицинские группы для занятий физической культурой;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осмотр детей, отнесенных к специальной А медицинской группе;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выбор программ для занятий специальной А медицинской группы;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медико-педагогический контроль уроков физической культуры в специальной А медицинской группе;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осмотр детей-инвалидов (специальная Б медицинская группа) с определением формы и программы их занятий;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динамический контроль за функциональным состоянием организма детей-инвалидов в ходе занятий оздоровительной физической культурой в условиях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осуществление консультирования учащихся с нарушениями здоровья (детей с ограниченными возможностями; детей с хроническими заболеваниями и функциональными нарушениями).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Проведена диспансеризация учащихся врачами специалистами.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Диспансеризация проведена согласно графику и по возрастам: 10 лет; 14 лет; 15лет, 16лет, 17лет. По необходимости отдельные учащиеся школы направлены на консультации к специалистам. По результатам полученного заключения проводилась разъяснительная работа с учащимися и их родителями, контролировалось выполнение рекомендаций специалистов.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4.11. Психологическое и социально-педагогическое сопровождение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Психологическое сопровождение осуществляется посредством основных направлений деятельности педагога-психолога, в соответствии с планом работы на 2015-16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должностными обязанностями и нормативными документами.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Основой деятельности является психологическая диагностика, которая осуществляется в двух формах: фронтальной, индивидуальной.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2015/2016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xml:space="preserve">. в рамках психологического мониторинга, запросов и </w:t>
      </w:r>
      <w:proofErr w:type="spellStart"/>
      <w:r w:rsidRPr="0024755D">
        <w:rPr>
          <w:rFonts w:ascii="Trebuchet MS" w:eastAsia="Times New Roman" w:hAnsi="Trebuchet MS" w:cs="Times New Roman"/>
          <w:color w:val="000000"/>
          <w:sz w:val="20"/>
          <w:szCs w:val="20"/>
          <w:lang w:eastAsia="ru-RU"/>
        </w:rPr>
        <w:t>самозапросов</w:t>
      </w:r>
      <w:proofErr w:type="spellEnd"/>
      <w:r w:rsidRPr="0024755D">
        <w:rPr>
          <w:rFonts w:ascii="Trebuchet MS" w:eastAsia="Times New Roman" w:hAnsi="Trebuchet MS" w:cs="Times New Roman"/>
          <w:color w:val="000000"/>
          <w:sz w:val="20"/>
          <w:szCs w:val="20"/>
          <w:lang w:eastAsia="ru-RU"/>
        </w:rPr>
        <w:t xml:space="preserve"> проведено 32 диагностических исследований, охвативших все параллели.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Изучались различные вопросы: особенности познавательной, мотивационной, эмоциональной сфер школьников и воспитанников, особенности протекания адаптации, уровень развития УУД, профессиональные склонности и способности, индивидуальные психофизиологические особенности, степень творческой одаренности.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Индивидуальная диагностическая работа</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помогает выявить причины психологического неблагополучия ребенка. В течение учебного года проведено 345 индивидуальных встреч с учащимися и воспитанниками.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Коррекционная и развивающая работа реализуется психологической службой в различных формах: групповые и индивидуальные занятия, спецкурсы, факультативы, тренинги, классные часы. Такие занятия проведены с 476 уч-ся (77%).</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Психологом проведена 12 индивидуальных консультаций педагогов и 112 индивидуальных консультаций родителей.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Основными проблемами, с которыми обращаются педагоги и родители являются: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течение адаптации, индивидуальные особенности школьников, устранение трудностей общения ребенка со сверстниками, вопросы взаимодействия педагогов и родителей с учащимися, проблемы адаптации и возрастных кризисов, стратегии семейного воспитания, помощь в выборе профессии, методическая помощь.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востребованность помощи психолога среди родителей достаточно велика.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Готовность родителей прийти на консультацию к психологу – это тоже результат системной работы психолога, т.к. первую информацию, возможность задуматься о наличии проблем у ребенка родители получают на групповых консультациях во время родительских собраний через психологическую профилактику и просвещение. Данное направление работы реализуется также в других формах: практические семинары, информационные стенды, профилактические курсы с учащимися.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Большое значение в профилактической работе играет роль социального педагога. В течение многих лет реализуется программа профилактики правонарушений, совместно с представителями Управления МВД России по г. Иваново. В учебном году два раза проводились профилактические дни, с участием сотрудников различных подразделений правоохранительных структур. Формы работы: беседы, классные часы, лекции.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Тематика мероприятий: уголовная ответственность при нанесении умышленного вреда здоровью, ответственность за причинение вреда по неосторожности, причины и порядок постановки на учёт в ОПДН, система исполнения наказания для несовершеннолетних, употребление спиртных напитков в общественных местах, наркотики и закон, ответственность за кражи. В этих мероприятиях приняли участие учащиеся всех параллелей.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4.12.Анализ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МБОУ «СШ № 43» разработаны и реализовываются план воспитательной работы, программа социализации и программа «Патриотическое воспитание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воспитательной работе школы сформирована система социально — значимых традиций, определены приоритетные направления деятельности: гражданско-правовое, патриотическое, спортивно – оздоровительное, духовно – нравственное, художественно-эстетическое, сотрудничество с родителями, развитие системы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самое важное, эффективным. Школа использует свою стратегию и тактику в воспитании, основанную на </w:t>
      </w:r>
      <w:proofErr w:type="spellStart"/>
      <w:r w:rsidRPr="0024755D">
        <w:rPr>
          <w:rFonts w:ascii="Trebuchet MS" w:eastAsia="Times New Roman" w:hAnsi="Trebuchet MS" w:cs="Times New Roman"/>
          <w:color w:val="000000"/>
          <w:sz w:val="20"/>
          <w:szCs w:val="20"/>
          <w:lang w:eastAsia="ru-RU"/>
        </w:rPr>
        <w:t>компетентностном</w:t>
      </w:r>
      <w:proofErr w:type="spellEnd"/>
      <w:r w:rsidRPr="0024755D">
        <w:rPr>
          <w:rFonts w:ascii="Trebuchet MS" w:eastAsia="Times New Roman" w:hAnsi="Trebuchet MS" w:cs="Times New Roman"/>
          <w:color w:val="000000"/>
          <w:sz w:val="20"/>
          <w:szCs w:val="20"/>
          <w:lang w:eastAsia="ru-RU"/>
        </w:rPr>
        <w:t xml:space="preserve"> подходе.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Главная цель – создание условий, способствующих гражданско-патриотическому воспитанию обучающих.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Сегодня очень важно не сформировать, а найти, поддержать, развить Человека в человеке и заложить в нем механизмы саморазвития, </w:t>
      </w:r>
      <w:proofErr w:type="spellStart"/>
      <w:r w:rsidRPr="0024755D">
        <w:rPr>
          <w:rFonts w:ascii="Trebuchet MS" w:eastAsia="Times New Roman" w:hAnsi="Trebuchet MS" w:cs="Times New Roman"/>
          <w:color w:val="000000"/>
          <w:sz w:val="20"/>
          <w:szCs w:val="20"/>
          <w:lang w:eastAsia="ru-RU"/>
        </w:rPr>
        <w:t>саморегуляции</w:t>
      </w:r>
      <w:proofErr w:type="spellEnd"/>
      <w:r w:rsidRPr="0024755D">
        <w:rPr>
          <w:rFonts w:ascii="Trebuchet MS" w:eastAsia="Times New Roman" w:hAnsi="Trebuchet MS" w:cs="Times New Roman"/>
          <w:color w:val="000000"/>
          <w:sz w:val="20"/>
          <w:szCs w:val="20"/>
          <w:lang w:eastAsia="ru-RU"/>
        </w:rPr>
        <w:t xml:space="preserve"> и самореализации, помочь молодому человеку жить в мире и согласии с людьми, природой, культурой, цивилизацией.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Полноценная реализация этой цели возможна при соблюдении ряда принципов: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Принцип учета возрастных, гендерных и индивидуальных особенностей детей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Принцип социального партнерства в воспитании ориентирует всех субъектов воспитания на равноправное сотрудничество, поиск согласия, достижение консенсуса и оптимизацию отношений в интересах развития личности и общества.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Принцип </w:t>
      </w:r>
      <w:proofErr w:type="spellStart"/>
      <w:r w:rsidRPr="0024755D">
        <w:rPr>
          <w:rFonts w:ascii="Trebuchet MS" w:eastAsia="Times New Roman" w:hAnsi="Trebuchet MS" w:cs="Times New Roman"/>
          <w:color w:val="000000"/>
          <w:sz w:val="20"/>
          <w:szCs w:val="20"/>
          <w:lang w:eastAsia="ru-RU"/>
        </w:rPr>
        <w:t>культуросообразности</w:t>
      </w:r>
      <w:proofErr w:type="spellEnd"/>
      <w:r w:rsidRPr="0024755D">
        <w:rPr>
          <w:rFonts w:ascii="Trebuchet MS" w:eastAsia="Times New Roman" w:hAnsi="Trebuchet MS" w:cs="Times New Roman"/>
          <w:color w:val="000000"/>
          <w:sz w:val="20"/>
          <w:szCs w:val="20"/>
          <w:lang w:eastAsia="ru-RU"/>
        </w:rPr>
        <w:t xml:space="preserve"> воспитания предполагает максимальное использование в решении воспитательных задач богатейшего культурного потенциала города, построение воспитательного процесса в соответствии с </w:t>
      </w:r>
      <w:proofErr w:type="spellStart"/>
      <w:r w:rsidRPr="0024755D">
        <w:rPr>
          <w:rFonts w:ascii="Trebuchet MS" w:eastAsia="Times New Roman" w:hAnsi="Trebuchet MS" w:cs="Times New Roman"/>
          <w:color w:val="000000"/>
          <w:sz w:val="20"/>
          <w:szCs w:val="20"/>
          <w:lang w:eastAsia="ru-RU"/>
        </w:rPr>
        <w:t>поликультурностью</w:t>
      </w:r>
      <w:proofErr w:type="spellEnd"/>
      <w:r w:rsidRPr="0024755D">
        <w:rPr>
          <w:rFonts w:ascii="Trebuchet MS" w:eastAsia="Times New Roman" w:hAnsi="Trebuchet MS" w:cs="Times New Roman"/>
          <w:color w:val="000000"/>
          <w:sz w:val="20"/>
          <w:szCs w:val="20"/>
          <w:lang w:eastAsia="ru-RU"/>
        </w:rPr>
        <w:t xml:space="preserve"> и многоукладностью жизни города.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Принцип воспитания в коллективе подчеркивает, что воспитание, осуществляясь в детско-взрослых общностях различного типа, дает растущему человеку положительный опыт социальной жизни и создает благоприятные условия для позитивно направленных самопознания, самоопределения и самореализации.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присвоения воспитанниками культурно-исторических ценностей и традиций.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Воспитательные задачи на 2015/2016 учебный год ставились с учётом требований нового ФГОС, отличительной чертой которых является ориентация системы образования на новые образовательные результаты, связанные с понимаем развития личности как цели и смысла образования, и формирование социальных и личностных компетенций в целостном процессе обучения и воспитания в школе в результате </w:t>
      </w:r>
      <w:proofErr w:type="spellStart"/>
      <w:r w:rsidRPr="0024755D">
        <w:rPr>
          <w:rFonts w:ascii="Trebuchet MS" w:eastAsia="Times New Roman" w:hAnsi="Trebuchet MS" w:cs="Times New Roman"/>
          <w:color w:val="000000"/>
          <w:sz w:val="20"/>
          <w:szCs w:val="20"/>
          <w:lang w:eastAsia="ru-RU"/>
        </w:rPr>
        <w:t>компетентностного</w:t>
      </w:r>
      <w:proofErr w:type="spellEnd"/>
      <w:r w:rsidRPr="0024755D">
        <w:rPr>
          <w:rFonts w:ascii="Trebuchet MS" w:eastAsia="Times New Roman" w:hAnsi="Trebuchet MS" w:cs="Times New Roman"/>
          <w:color w:val="000000"/>
          <w:sz w:val="20"/>
          <w:szCs w:val="20"/>
          <w:lang w:eastAsia="ru-RU"/>
        </w:rPr>
        <w:t xml:space="preserve"> и </w:t>
      </w:r>
      <w:proofErr w:type="spellStart"/>
      <w:r w:rsidRPr="0024755D">
        <w:rPr>
          <w:rFonts w:ascii="Trebuchet MS" w:eastAsia="Times New Roman" w:hAnsi="Trebuchet MS" w:cs="Times New Roman"/>
          <w:color w:val="000000"/>
          <w:sz w:val="20"/>
          <w:szCs w:val="20"/>
          <w:lang w:eastAsia="ru-RU"/>
        </w:rPr>
        <w:t>деятельностного</w:t>
      </w:r>
      <w:proofErr w:type="spellEnd"/>
      <w:r w:rsidRPr="0024755D">
        <w:rPr>
          <w:rFonts w:ascii="Trebuchet MS" w:eastAsia="Times New Roman" w:hAnsi="Trebuchet MS" w:cs="Times New Roman"/>
          <w:color w:val="000000"/>
          <w:sz w:val="20"/>
          <w:szCs w:val="20"/>
          <w:lang w:eastAsia="ru-RU"/>
        </w:rPr>
        <w:t xml:space="preserve"> подхода в реализации УВП. В соответствии с методической темой школы воспитательная работа была направлена на формирование у школьников ключевых социальных компетенций, сформулированы следующие задачи: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           Формирование патриотических чувств у учащихся на основе исторических ценностей, сохранение и развитие чувства гордости за свой город, свою страну.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           Вовлечение каждого обучающегося школы в воспитательный процесс.</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           Развитие самостоятельность, ответственность, инициативу, творчество.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           Способствование развитию физически здоровой личности.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5.           Способствование формированию навыков самоуправления у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6.           Создание ситуации «успеха» для каждого обучающегося.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Приоритетные направления воспитательной работы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гражданско-патриотическое воспитание;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духовно-нравственное воспитание;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физкультурно-оздоровительное;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экологическое воспитание;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Данные направления воспитательной работы реализуются через:</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традиционные школьные мероприятия;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систему работы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работу органов ученического самоуправления.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внеклассную и внеурочную деятельность по предметам.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Гражданско-патриотическое воспитание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связи с празднованием 71-годовщины Победы Великой Отечественной войне администрация   школы ведущую роль отводит гражданско-патриотическому воспитанию молодого поколения. Совместная работа педагогического коллектива, учащихся, родителей   ориентирована на решение следующих задач:</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содействие формированию гражданского самосознания, ответственности за судьбу Родины, любви к своему краю; уважительного отношения к истории своей страны.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формирование нравственных основ личности, повышение уровня духовной культуры;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формирование позитивного отношения к военной службе и положительной мотивации у молодых людей относительно прохождения военной службы.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нашей школе реализуется «Программа патриотического воспитания», которая определяет основные направления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военно-патриотическое;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гражданско-правовое;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культурно — историческое;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реализации программы используются различные формы работы по патриотическому воспитанию: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волонтерская работа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традиционные мероприятия.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исследовательская и проектная деятельность (школьная научно-практическая конференция, участие в конкурсах различного уровня)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экскурсионно-краеведческая работа (работа школьного музея)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рамках подготовки к празднованию 71 годовщины Победы в Великой Отечественной войне в школе разработан и утвержден план работы. В течение учебного года в данном направлении проводились общешкольные тематические линейки, уроки мужества в дни знаменательных дат, творческие   конкурсы, выставки работ учащихся, проводилась исследовательская и волонтерская работа учащимися школы, были организованы экскурсии в школьном музее, посещение ребятами спектаклей, посвященных 71 годовщине Великой Победы, патриотические акции.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Самыми яркими и запоминающимися стали следующие мероприятия: городской проект «По улицам солдатской славы», «Военный вальс», День героев Отечества, Вахта памяти, городская акция «Свет в окне», в которых ежегодно принимают участие обучающиеся нашей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года ученики нашей школы принимали участие в конкурсах, посвященных празднованию 71 годовщины Победы в Великой Отечественной войне.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15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5"/>
        <w:gridCol w:w="2415"/>
        <w:gridCol w:w="2835"/>
        <w:gridCol w:w="1140"/>
        <w:gridCol w:w="1980"/>
      </w:tblGrid>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патриотический Форум «Наследники Победы»</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Байда Н.С.</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Региональный этап конкурса на лучшее воспоминание об участниках Великой Отечественной войны для Летописи Победы</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Филиппов Андрей 5в класс</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Яковлева О.В.</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Областные соревнования по пулевой стрельбе</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Осокин М.В.</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Городские краеведческие </w:t>
            </w:r>
            <w:proofErr w:type="spellStart"/>
            <w:r w:rsidRPr="0024755D">
              <w:rPr>
                <w:rFonts w:ascii="Times New Roman" w:eastAsia="Times New Roman" w:hAnsi="Times New Roman" w:cs="Times New Roman"/>
                <w:sz w:val="24"/>
                <w:szCs w:val="24"/>
                <w:lang w:eastAsia="ru-RU"/>
              </w:rPr>
              <w:t>чтенияОбластные</w:t>
            </w:r>
            <w:proofErr w:type="spellEnd"/>
            <w:r w:rsidRPr="0024755D">
              <w:rPr>
                <w:rFonts w:ascii="Times New Roman" w:eastAsia="Times New Roman" w:hAnsi="Times New Roman" w:cs="Times New Roman"/>
                <w:sz w:val="24"/>
                <w:szCs w:val="24"/>
                <w:lang w:eastAsia="ru-RU"/>
              </w:rPr>
              <w:t xml:space="preserve"> краеведческие чтения</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 </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Нахмуров</w:t>
            </w:r>
            <w:proofErr w:type="spellEnd"/>
            <w:r w:rsidRPr="0024755D">
              <w:rPr>
                <w:rFonts w:ascii="Times New Roman" w:eastAsia="Times New Roman" w:hAnsi="Times New Roman" w:cs="Times New Roman"/>
                <w:sz w:val="24"/>
                <w:szCs w:val="24"/>
                <w:lang w:eastAsia="ru-RU"/>
              </w:rPr>
              <w:t xml:space="preserve"> Е. 10 класс</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Зазнобина</w:t>
            </w:r>
            <w:proofErr w:type="spellEnd"/>
            <w:r w:rsidRPr="0024755D">
              <w:rPr>
                <w:rFonts w:ascii="Times New Roman" w:eastAsia="Times New Roman" w:hAnsi="Times New Roman" w:cs="Times New Roman"/>
                <w:sz w:val="24"/>
                <w:szCs w:val="24"/>
                <w:lang w:eastAsia="ru-RU"/>
              </w:rPr>
              <w:t xml:space="preserve"> Е.Г.</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Межрегиональная военно-спортивная игра «Зарница»</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место</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13.02</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Осокин М.В.</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Областная онлайн викторина «История кадетского образования»</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март</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Галушкин А.В.</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Всероссийской дистанционной олимпиаде</w:t>
            </w:r>
            <w:r w:rsidRPr="0024755D">
              <w:rPr>
                <w:rFonts w:ascii="Times New Roman" w:eastAsia="Times New Roman" w:hAnsi="Times New Roman" w:cs="Times New Roman"/>
                <w:b/>
                <w:bCs/>
                <w:sz w:val="24"/>
                <w:szCs w:val="24"/>
                <w:lang w:eastAsia="ru-RU"/>
              </w:rPr>
              <w:t> </w:t>
            </w:r>
            <w:r w:rsidRPr="0024755D">
              <w:rPr>
                <w:rFonts w:ascii="Times New Roman" w:eastAsia="Times New Roman" w:hAnsi="Times New Roman" w:cs="Times New Roman"/>
                <w:sz w:val="24"/>
                <w:szCs w:val="24"/>
                <w:lang w:eastAsia="ru-RU"/>
              </w:rPr>
              <w:t>«Юный патриот России» </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I место (6 чел.)II место (15ч.)</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III место (14 ч.)</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 человек</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Галушкин А.В.</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Городские соревнования «Школа безопасности»</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Осокин М.В.</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 в 9 городском смотре-конкурсе «Равнение на мужество»</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Осокин М.В.</w:t>
            </w:r>
          </w:p>
        </w:tc>
      </w:tr>
      <w:tr w:rsidR="0024755D" w:rsidRPr="0024755D" w:rsidTr="0024755D">
        <w:trPr>
          <w:tblCellSpacing w:w="0" w:type="dxa"/>
        </w:trPr>
        <w:tc>
          <w:tcPr>
            <w:tcW w:w="69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Областной конкурс экскурсоводов полка «Нормандия – Неман» Международный фонд мира.</w:t>
            </w:r>
          </w:p>
        </w:tc>
        <w:tc>
          <w:tcPr>
            <w:tcW w:w="24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w:t>
            </w:r>
          </w:p>
        </w:tc>
        <w:tc>
          <w:tcPr>
            <w:tcW w:w="28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Нахмуров</w:t>
            </w:r>
            <w:proofErr w:type="spellEnd"/>
            <w:r w:rsidRPr="0024755D">
              <w:rPr>
                <w:rFonts w:ascii="Times New Roman" w:eastAsia="Times New Roman" w:hAnsi="Times New Roman" w:cs="Times New Roman"/>
                <w:sz w:val="24"/>
                <w:szCs w:val="24"/>
                <w:lang w:eastAsia="ru-RU"/>
              </w:rPr>
              <w:t xml:space="preserve"> Е. 10 класс</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Старчукова</w:t>
            </w:r>
            <w:proofErr w:type="spellEnd"/>
            <w:r w:rsidRPr="0024755D">
              <w:rPr>
                <w:rFonts w:ascii="Times New Roman" w:eastAsia="Times New Roman" w:hAnsi="Times New Roman" w:cs="Times New Roman"/>
                <w:sz w:val="24"/>
                <w:szCs w:val="24"/>
                <w:lang w:eastAsia="ru-RU"/>
              </w:rPr>
              <w:t xml:space="preserve"> Т.М.</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Школьный музей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  Руководителем музея нашей школы является </w:t>
      </w:r>
      <w:proofErr w:type="spellStart"/>
      <w:r w:rsidRPr="0024755D">
        <w:rPr>
          <w:rFonts w:ascii="Trebuchet MS" w:eastAsia="Times New Roman" w:hAnsi="Trebuchet MS" w:cs="Times New Roman"/>
          <w:color w:val="000000"/>
          <w:sz w:val="20"/>
          <w:szCs w:val="20"/>
          <w:lang w:eastAsia="ru-RU"/>
        </w:rPr>
        <w:t>Зазнобина</w:t>
      </w:r>
      <w:proofErr w:type="spellEnd"/>
      <w:r w:rsidRPr="0024755D">
        <w:rPr>
          <w:rFonts w:ascii="Trebuchet MS" w:eastAsia="Times New Roman" w:hAnsi="Trebuchet MS" w:cs="Times New Roman"/>
          <w:color w:val="000000"/>
          <w:sz w:val="20"/>
          <w:szCs w:val="20"/>
          <w:lang w:eastAsia="ru-RU"/>
        </w:rPr>
        <w:t xml:space="preserve"> Елена Геннадьевна.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Духовно-нравственное воспитание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Перед школой стояла задача создания необходимых условий для духовно-нравственного воспитания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взаимодействие с семьями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учебно-воспитательный процесс;</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информационно — просветительскую работу;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систему воспитательных мероприятий школы, реализуемых совместно с учреждениями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Огромную роль в формировании духовных ценностей играют традиции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многих лет наша школа активно сотрудничает с культурными учреждениями города: АГУ ИО «ОКМЦКТ», Муниципальным бюджетным учреждением «Центром культуры и отдыха города Иванова», драматическим, музыкальным, кукольным театром, областной филармонией, музеями города, центрами дополнительного образования города.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Воспитание ценностного отношения к прекрасному, формирование представлений об 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творческие выставки.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Наиболее яркими мероприятиями стали: День знаний, Праздник осени, игра «Мега QR», Новогодний серпантин, открытое мероприятие «Крым наш», «Первый полет в космос», Последний звонок и другие.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значимые дела.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течение года в школе были проведены акции: Ты нам нужен, Свет в окне, Майский день, </w:t>
      </w:r>
      <w:proofErr w:type="spellStart"/>
      <w:r w:rsidRPr="0024755D">
        <w:rPr>
          <w:rFonts w:ascii="Trebuchet MS" w:eastAsia="Times New Roman" w:hAnsi="Trebuchet MS" w:cs="Times New Roman"/>
          <w:color w:val="000000"/>
          <w:sz w:val="20"/>
          <w:szCs w:val="20"/>
          <w:lang w:eastAsia="ru-RU"/>
        </w:rPr>
        <w:t>Экомобиль</w:t>
      </w:r>
      <w:proofErr w:type="spellEnd"/>
      <w:r w:rsidRPr="0024755D">
        <w:rPr>
          <w:rFonts w:ascii="Trebuchet MS" w:eastAsia="Times New Roman" w:hAnsi="Trebuchet MS" w:cs="Times New Roman"/>
          <w:color w:val="000000"/>
          <w:sz w:val="20"/>
          <w:szCs w:val="20"/>
          <w:lang w:eastAsia="ru-RU"/>
        </w:rPr>
        <w:t>, Телефон доверия и другие.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w:t>
      </w:r>
      <w:r w:rsidRPr="0024755D">
        <w:rPr>
          <w:rFonts w:ascii="Trebuchet MS" w:eastAsia="Times New Roman" w:hAnsi="Trebuchet MS" w:cs="Times New Roman"/>
          <w:color w:val="000000"/>
          <w:sz w:val="20"/>
          <w:szCs w:val="20"/>
          <w:lang w:eastAsia="ru-RU"/>
        </w:rPr>
        <w:lastRenderedPageBreak/>
        <w:t xml:space="preserve">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 Большое внимание уделяется противодействию проявлениям экстремизма, деятельности неформальных молодежных объединений экстремистского толка (беседы «Кто такие неформалы», диспут «Быть гражданином», «Молодежные игры. К чему они приведут?», «Культура подростка», акция «Мир без нацизма», «Я рисую </w:t>
      </w:r>
      <w:proofErr w:type="spellStart"/>
      <w:r w:rsidRPr="0024755D">
        <w:rPr>
          <w:rFonts w:ascii="Trebuchet MS" w:eastAsia="Times New Roman" w:hAnsi="Trebuchet MS" w:cs="Times New Roman"/>
          <w:color w:val="000000"/>
          <w:sz w:val="20"/>
          <w:szCs w:val="20"/>
          <w:lang w:eastAsia="ru-RU"/>
        </w:rPr>
        <w:t>мир!»и</w:t>
      </w:r>
      <w:proofErr w:type="spellEnd"/>
      <w:r w:rsidRPr="0024755D">
        <w:rPr>
          <w:rFonts w:ascii="Trebuchet MS" w:eastAsia="Times New Roman" w:hAnsi="Trebuchet MS" w:cs="Times New Roman"/>
          <w:color w:val="000000"/>
          <w:sz w:val="20"/>
          <w:szCs w:val="20"/>
          <w:lang w:eastAsia="ru-RU"/>
        </w:rPr>
        <w:t xml:space="preserve"> т.д.)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рамках месячника правовых знаний для учащихся была организована   Неделя права.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года ребята участвовали в следующих мероприятиях:</w:t>
      </w:r>
    </w:p>
    <w:tbl>
      <w:tblPr>
        <w:tblW w:w="15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2265"/>
        <w:gridCol w:w="2700"/>
        <w:gridCol w:w="1275"/>
        <w:gridCol w:w="2265"/>
      </w:tblGrid>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«Мега QR»</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 в номинации</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Команда от </w:t>
            </w:r>
            <w:proofErr w:type="spellStart"/>
            <w:r w:rsidRPr="0024755D">
              <w:rPr>
                <w:rFonts w:ascii="Times New Roman" w:eastAsia="Times New Roman" w:hAnsi="Times New Roman" w:cs="Times New Roman"/>
                <w:sz w:val="24"/>
                <w:szCs w:val="24"/>
                <w:lang w:eastAsia="ru-RU"/>
              </w:rPr>
              <w:t>школыБахвалова</w:t>
            </w:r>
            <w:proofErr w:type="spellEnd"/>
            <w:r w:rsidRPr="0024755D">
              <w:rPr>
                <w:rFonts w:ascii="Times New Roman" w:eastAsia="Times New Roman" w:hAnsi="Times New Roman" w:cs="Times New Roman"/>
                <w:sz w:val="24"/>
                <w:szCs w:val="24"/>
                <w:lang w:eastAsia="ru-RU"/>
              </w:rPr>
              <w:t xml:space="preserve"> А.</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Пискажева</w:t>
            </w:r>
            <w:proofErr w:type="spellEnd"/>
            <w:r w:rsidRPr="0024755D">
              <w:rPr>
                <w:rFonts w:ascii="Times New Roman" w:eastAsia="Times New Roman" w:hAnsi="Times New Roman" w:cs="Times New Roman"/>
                <w:sz w:val="24"/>
                <w:szCs w:val="24"/>
                <w:lang w:eastAsia="ru-RU"/>
              </w:rPr>
              <w:t xml:space="preserve"> А.</w:t>
            </w:r>
          </w:p>
          <w:p w:rsidR="0024755D" w:rsidRPr="0024755D" w:rsidRDefault="0024755D" w:rsidP="0024755D">
            <w:pPr>
              <w:spacing w:before="100" w:beforeAutospacing="1" w:after="100" w:afterAutospacing="1"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Воронин М. 11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октябрь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Яковлева О.В.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«Рисунок на майке»</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Черней О. 10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ноябрь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Морева</w:t>
            </w:r>
            <w:proofErr w:type="spellEnd"/>
            <w:r w:rsidRPr="0024755D">
              <w:rPr>
                <w:rFonts w:ascii="Times New Roman" w:eastAsia="Times New Roman" w:hAnsi="Times New Roman" w:cs="Times New Roman"/>
                <w:sz w:val="24"/>
                <w:szCs w:val="24"/>
                <w:lang w:eastAsia="ru-RU"/>
              </w:rPr>
              <w:t xml:space="preserve"> Е.Н.</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Всероссийский тематический интеллектуальный турнир «Литературный марафон»</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место3 место</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5в класса</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Яковлева О.В.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Муниципальный этап областного конкурса по вопросам избирательного права и процесса</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9-11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Муравьева М.Л.</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Международный онлайн –конкурс по полезному и безопасному использованию Интернета и мобильной связи «ИНТЕРНЕШКА»</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победа</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8-11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Галушкин А.В.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этап III открытой межрегиональной выставки-конкурса «По странам и континентам»</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4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Любимова Н.В., Лобанова Е.А.</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выставка -конкурс «По страницам любимых книг»</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4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Любимова Н.В., Лобанова Е.А.</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Акция «Операция «С Новым годом» по сбору игрушек детям Луганской области</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Яковлева О.В.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агитбригад отрядов ЮИД «Светофор»</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7б класс команда</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февраль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Старчукова</w:t>
            </w:r>
            <w:proofErr w:type="spellEnd"/>
            <w:r w:rsidRPr="0024755D">
              <w:rPr>
                <w:rFonts w:ascii="Times New Roman" w:eastAsia="Times New Roman" w:hAnsi="Times New Roman" w:cs="Times New Roman"/>
                <w:sz w:val="24"/>
                <w:szCs w:val="24"/>
                <w:lang w:eastAsia="ru-RU"/>
              </w:rPr>
              <w:t xml:space="preserve"> Т.М.</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Муниципальный этап областного конкурса детского рисунка «Кино в детском рисунке»</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3а, 3б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март</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Арефьева </w:t>
            </w:r>
            <w:proofErr w:type="spellStart"/>
            <w:r w:rsidRPr="0024755D">
              <w:rPr>
                <w:rFonts w:ascii="Times New Roman" w:eastAsia="Times New Roman" w:hAnsi="Times New Roman" w:cs="Times New Roman"/>
                <w:sz w:val="24"/>
                <w:szCs w:val="24"/>
                <w:lang w:eastAsia="ru-RU"/>
              </w:rPr>
              <w:t>Т.Ю.Жигулина</w:t>
            </w:r>
            <w:proofErr w:type="spellEnd"/>
            <w:r w:rsidRPr="0024755D">
              <w:rPr>
                <w:rFonts w:ascii="Times New Roman" w:eastAsia="Times New Roman" w:hAnsi="Times New Roman" w:cs="Times New Roman"/>
                <w:sz w:val="24"/>
                <w:szCs w:val="24"/>
                <w:lang w:eastAsia="ru-RU"/>
              </w:rPr>
              <w:t xml:space="preserve"> Н.В.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фестиваль на иностранных языках «INTERLOGOS</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Голицына А. 10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март</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Изгородина</w:t>
            </w:r>
            <w:proofErr w:type="spellEnd"/>
            <w:r w:rsidRPr="0024755D">
              <w:rPr>
                <w:rFonts w:ascii="Times New Roman" w:eastAsia="Times New Roman" w:hAnsi="Times New Roman" w:cs="Times New Roman"/>
                <w:sz w:val="24"/>
                <w:szCs w:val="24"/>
                <w:lang w:eastAsia="ru-RU"/>
              </w:rPr>
              <w:t xml:space="preserve"> Т.М.</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 благотворительный марафон «Ты нам нужен!»</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13.03</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Яковлева О.В.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конкурс-олимпиада рабочих рук «</w:t>
            </w:r>
            <w:proofErr w:type="spellStart"/>
            <w:r w:rsidRPr="0024755D">
              <w:rPr>
                <w:rFonts w:ascii="Times New Roman" w:eastAsia="Times New Roman" w:hAnsi="Times New Roman" w:cs="Times New Roman"/>
                <w:sz w:val="24"/>
                <w:szCs w:val="24"/>
                <w:lang w:eastAsia="ru-RU"/>
              </w:rPr>
              <w:t>BasicSkills</w:t>
            </w:r>
            <w:proofErr w:type="spellEnd"/>
            <w:r w:rsidRPr="0024755D">
              <w:rPr>
                <w:rFonts w:ascii="Times New Roman" w:eastAsia="Times New Roman" w:hAnsi="Times New Roman" w:cs="Times New Roman"/>
                <w:sz w:val="24"/>
                <w:szCs w:val="24"/>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Нерабелкин</w:t>
            </w:r>
            <w:proofErr w:type="spellEnd"/>
            <w:r w:rsidRPr="0024755D">
              <w:rPr>
                <w:rFonts w:ascii="Times New Roman" w:eastAsia="Times New Roman" w:hAnsi="Times New Roman" w:cs="Times New Roman"/>
                <w:sz w:val="24"/>
                <w:szCs w:val="24"/>
                <w:lang w:eastAsia="ru-RU"/>
              </w:rPr>
              <w:t xml:space="preserve"> Д. 8а</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25.03</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Чухина</w:t>
            </w:r>
            <w:proofErr w:type="spellEnd"/>
            <w:r w:rsidRPr="0024755D">
              <w:rPr>
                <w:rFonts w:ascii="Times New Roman" w:eastAsia="Times New Roman" w:hAnsi="Times New Roman" w:cs="Times New Roman"/>
                <w:sz w:val="24"/>
                <w:szCs w:val="24"/>
                <w:lang w:eastAsia="ru-RU"/>
              </w:rPr>
              <w:t xml:space="preserve"> Е.С.</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Открытый городской фестиваль «Конвент Новаций 2036″</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место</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Нахмуров</w:t>
            </w:r>
            <w:proofErr w:type="spellEnd"/>
            <w:r w:rsidRPr="0024755D">
              <w:rPr>
                <w:rFonts w:ascii="Times New Roman" w:eastAsia="Times New Roman" w:hAnsi="Times New Roman" w:cs="Times New Roman"/>
                <w:sz w:val="24"/>
                <w:szCs w:val="24"/>
                <w:lang w:eastAsia="ru-RU"/>
              </w:rPr>
              <w:t xml:space="preserve"> Е., </w:t>
            </w:r>
            <w:proofErr w:type="spellStart"/>
            <w:r w:rsidRPr="0024755D">
              <w:rPr>
                <w:rFonts w:ascii="Times New Roman" w:eastAsia="Times New Roman" w:hAnsi="Times New Roman" w:cs="Times New Roman"/>
                <w:sz w:val="24"/>
                <w:szCs w:val="24"/>
                <w:lang w:eastAsia="ru-RU"/>
              </w:rPr>
              <w:t>Савинкин</w:t>
            </w:r>
            <w:proofErr w:type="spellEnd"/>
            <w:r w:rsidRPr="0024755D">
              <w:rPr>
                <w:rFonts w:ascii="Times New Roman" w:eastAsia="Times New Roman" w:hAnsi="Times New Roman" w:cs="Times New Roman"/>
                <w:sz w:val="24"/>
                <w:szCs w:val="24"/>
                <w:lang w:eastAsia="ru-RU"/>
              </w:rPr>
              <w:t xml:space="preserve"> Г.</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Сарина</w:t>
            </w:r>
            <w:proofErr w:type="spellEnd"/>
            <w:r w:rsidRPr="0024755D">
              <w:rPr>
                <w:rFonts w:ascii="Times New Roman" w:eastAsia="Times New Roman" w:hAnsi="Times New Roman" w:cs="Times New Roman"/>
                <w:sz w:val="24"/>
                <w:szCs w:val="24"/>
                <w:lang w:eastAsia="ru-RU"/>
              </w:rPr>
              <w:t xml:space="preserve"> Т.Н.</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чтецов «Мудрость жизни. Басни»</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Савинкин</w:t>
            </w:r>
            <w:proofErr w:type="spellEnd"/>
            <w:r w:rsidRPr="0024755D">
              <w:rPr>
                <w:rFonts w:ascii="Times New Roman" w:eastAsia="Times New Roman" w:hAnsi="Times New Roman" w:cs="Times New Roman"/>
                <w:sz w:val="24"/>
                <w:szCs w:val="24"/>
                <w:lang w:eastAsia="ru-RU"/>
              </w:rPr>
              <w:t xml:space="preserve"> Г. 10, Майорова А. 10, 8б</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Скородумова</w:t>
            </w:r>
            <w:proofErr w:type="spellEnd"/>
            <w:r w:rsidRPr="0024755D">
              <w:rPr>
                <w:rFonts w:ascii="Times New Roman" w:eastAsia="Times New Roman" w:hAnsi="Times New Roman" w:cs="Times New Roman"/>
                <w:sz w:val="24"/>
                <w:szCs w:val="24"/>
                <w:lang w:eastAsia="ru-RU"/>
              </w:rPr>
              <w:t xml:space="preserve"> Ю.И., Никонова И.А.</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 в областном конкурс — олимпиаде «Юный космонавт»</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6а</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Соколова Е.А.</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Областной конкурс «Покормите птиц»</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1б, 4а, 5а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Лобанова Е.А., Любимова Н.В., </w:t>
            </w:r>
            <w:r w:rsidRPr="0024755D">
              <w:rPr>
                <w:rFonts w:ascii="Times New Roman" w:eastAsia="Times New Roman" w:hAnsi="Times New Roman" w:cs="Times New Roman"/>
                <w:sz w:val="24"/>
                <w:szCs w:val="24"/>
                <w:lang w:eastAsia="ru-RU"/>
              </w:rPr>
              <w:lastRenderedPageBreak/>
              <w:t>Ломакина Ю.В.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Городской конкурс макетов «Безопасная дорога в школу»</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3а, 3б класс</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Арефьева </w:t>
            </w:r>
            <w:proofErr w:type="spellStart"/>
            <w:r w:rsidRPr="0024755D">
              <w:rPr>
                <w:rFonts w:ascii="Times New Roman" w:eastAsia="Times New Roman" w:hAnsi="Times New Roman" w:cs="Times New Roman"/>
                <w:sz w:val="24"/>
                <w:szCs w:val="24"/>
                <w:lang w:eastAsia="ru-RU"/>
              </w:rPr>
              <w:t>Т.Ю.Жигулина</w:t>
            </w:r>
            <w:proofErr w:type="spellEnd"/>
            <w:r w:rsidRPr="0024755D">
              <w:rPr>
                <w:rFonts w:ascii="Times New Roman" w:eastAsia="Times New Roman" w:hAnsi="Times New Roman" w:cs="Times New Roman"/>
                <w:sz w:val="24"/>
                <w:szCs w:val="24"/>
                <w:lang w:eastAsia="ru-RU"/>
              </w:rPr>
              <w:t xml:space="preserve"> Н.В.</w:t>
            </w:r>
          </w:p>
        </w:tc>
      </w:tr>
      <w:tr w:rsidR="0024755D" w:rsidRPr="0024755D" w:rsidTr="0024755D">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Муниципальный этап областного фестиваля «Светлый праздник»</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27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1б, 4а</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май</w:t>
            </w:r>
          </w:p>
        </w:tc>
        <w:tc>
          <w:tcPr>
            <w:tcW w:w="22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Любимова Н.В., Лобанова Е.А.</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Физкультурно-оздоровительное воспитание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Одним из наиболее важных направлений нашей школы является сохранение и укрепление психологического и физического здоровья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Цель работы —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Физкультурно-оздоровительная и спортивно-массовая работы в школе включает в себя следующие виды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мониторинг состояния физического развития современного поколения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участие в разработке и внедрении профилактических и воспитательных программ, программы развития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воспитание будущих родителей и психолого-педагогическое просвещение взрослых в области семейного досуга через участие в спортивных мероприятиях;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формирование привычки спортивного досуга и внимания к своему здоровью, как семейной ценности;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Особое внимание уделяется </w:t>
      </w:r>
      <w:proofErr w:type="spellStart"/>
      <w:r w:rsidRPr="0024755D">
        <w:rPr>
          <w:rFonts w:ascii="Trebuchet MS" w:eastAsia="Times New Roman" w:hAnsi="Trebuchet MS" w:cs="Times New Roman"/>
          <w:color w:val="000000"/>
          <w:sz w:val="20"/>
          <w:szCs w:val="20"/>
          <w:lang w:eastAsia="ru-RU"/>
        </w:rPr>
        <w:t>санитарно</w:t>
      </w:r>
      <w:proofErr w:type="spellEnd"/>
      <w:r w:rsidRPr="0024755D">
        <w:rPr>
          <w:rFonts w:ascii="Trebuchet MS" w:eastAsia="Times New Roman" w:hAnsi="Trebuchet MS" w:cs="Times New Roman"/>
          <w:color w:val="000000"/>
          <w:sz w:val="20"/>
          <w:szCs w:val="20"/>
          <w:lang w:eastAsia="ru-RU"/>
        </w:rPr>
        <w:t xml:space="preserve"> — гигиеническому состоянию школы. Ежедневно проводится влажная уборка всех помещений школы чистящими, моющими, дезинфицирующими средствами.    Постоянно проводится осмотр осветительных приборов и замена их в случае неисправности, наблюдение за состоянием экологического комфорта в классах (поддержание температурного режима в вентиляционных системах, проветривание помещений и рекреаций).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Одной из приоритетных направлений работы общеобразовательного учреждения является формирование у навыков здорового образа жизни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всего учебного года учащиеся принимали активное участие  во всех спортивных мероприятиях, акциях, конкурсах,  формирующих  навыки  здорового образа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старты здоровья;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легкоатлетическая эстафета «Рабочий край»;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школьные президентские соревнования;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веселые старты (1-4кл.)</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спортивные конкуры и соревнования в рамках Недели здоровья;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акции «Жить здорово!», агитбригады «Мы за ЗОЖ!»</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соревнования по футболу, шахматам, теннису.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Огромное внимание уделяется профилактической работе по предупреждению вредных привычек среди подростков: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проведены лектории с учащимися по темам: «Влияние сотовых телефонов на здоровье подростка», «Правильное питание — залог здоровья», «Чем опасен компьютер?», «Что такое вакцинация? В чем её польза?», «Гигиена девочек-подростков» и т.д.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организованы родительские всеобучи «Здоровая семья-здоровое поколение» и т.д.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беседы с учащимися 1-4 классов о полезной пище.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Экологическое воспитание школьников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Цель экологического образования школы -  формирование системы научных знаний, взглядов и убеждений, обеспечивающих становление ответственного отношения к окружающей среде, активной деятельности по изучению и охране своей местности, защите и возобновлению природных богатств.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большей степени эта работа прослеживается не только в изучении школьных предметов: окружающего мира, природоведения, географии, экологии, но и в различного уровня конкурсах и в кружковой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формировании экологической культуры школьников огромную роль играют массовые внеклассные занятия: праздники, утренники, ролевые игры на экологические темы, такие как: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акции «Посади дерево»;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«Сохраним зеленую планету»;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операция «Кормушка»,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«Трудовой десант» и т.д.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 экологическое состояние окружающей среды;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краеведения, природоведения, дети приобретают навыки решения экологически значимых проблем. Они еще более эффективно </w:t>
      </w:r>
      <w:r w:rsidRPr="0024755D">
        <w:rPr>
          <w:rFonts w:ascii="Trebuchet MS" w:eastAsia="Times New Roman" w:hAnsi="Trebuchet MS" w:cs="Times New Roman"/>
          <w:color w:val="000000"/>
          <w:sz w:val="20"/>
          <w:szCs w:val="20"/>
          <w:lang w:eastAsia="ru-RU"/>
        </w:rPr>
        <w:lastRenderedPageBreak/>
        <w:t>осваиваются в ходе социальной практики, в разработке и реализации социальных проектов и конкурсов таких как:</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6"/>
        <w:gridCol w:w="1157"/>
        <w:gridCol w:w="1983"/>
        <w:gridCol w:w="961"/>
        <w:gridCol w:w="1698"/>
      </w:tblGrid>
      <w:tr w:rsidR="0024755D" w:rsidRPr="0024755D" w:rsidTr="0024755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Областной конкурс «Покормите птиц»</w:t>
            </w:r>
          </w:p>
        </w:tc>
        <w:tc>
          <w:tcPr>
            <w:tcW w:w="11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1б, 4а, 5а класс</w:t>
            </w:r>
          </w:p>
        </w:tc>
        <w:tc>
          <w:tcPr>
            <w:tcW w:w="9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апрель</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Лобанова Е.А., Любимова Н.В., Ломакина Ю.В.</w:t>
            </w:r>
          </w:p>
        </w:tc>
      </w:tr>
      <w:tr w:rsidR="0024755D" w:rsidRPr="0024755D" w:rsidTr="0024755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 в областной акции «Свет в окне» этап » Поклон павшим» (уборка братских захоронений)</w:t>
            </w:r>
          </w:p>
        </w:tc>
        <w:tc>
          <w:tcPr>
            <w:tcW w:w="11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кадет</w:t>
            </w:r>
          </w:p>
        </w:tc>
        <w:tc>
          <w:tcPr>
            <w:tcW w:w="9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Байда Н.С.</w:t>
            </w:r>
          </w:p>
        </w:tc>
      </w:tr>
      <w:tr w:rsidR="0024755D" w:rsidRPr="0024755D" w:rsidTr="0024755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Городская интеллектуально-познавательная игра для учащихся 5-6 классов «Загадки родной природы»</w:t>
            </w:r>
          </w:p>
        </w:tc>
        <w:tc>
          <w:tcPr>
            <w:tcW w:w="11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6 класса</w:t>
            </w:r>
          </w:p>
        </w:tc>
        <w:tc>
          <w:tcPr>
            <w:tcW w:w="9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декабрь</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Шнуркова</w:t>
            </w:r>
            <w:proofErr w:type="spellEnd"/>
            <w:r w:rsidRPr="0024755D">
              <w:rPr>
                <w:rFonts w:ascii="Times New Roman" w:eastAsia="Times New Roman" w:hAnsi="Times New Roman" w:cs="Times New Roman"/>
                <w:sz w:val="24"/>
                <w:szCs w:val="24"/>
                <w:lang w:eastAsia="ru-RU"/>
              </w:rPr>
              <w:t xml:space="preserve"> А.С.</w:t>
            </w:r>
          </w:p>
        </w:tc>
      </w:tr>
      <w:tr w:rsidR="0024755D" w:rsidRPr="0024755D" w:rsidTr="0024755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Областной творческий конкурс видеороликов «Безопасная среда».</w:t>
            </w:r>
          </w:p>
        </w:tc>
        <w:tc>
          <w:tcPr>
            <w:tcW w:w="11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w:t>
            </w:r>
          </w:p>
        </w:tc>
        <w:tc>
          <w:tcPr>
            <w:tcW w:w="19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команда 10 класс</w:t>
            </w:r>
          </w:p>
        </w:tc>
        <w:tc>
          <w:tcPr>
            <w:tcW w:w="9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октябрь</w:t>
            </w:r>
          </w:p>
        </w:tc>
        <w:tc>
          <w:tcPr>
            <w:tcW w:w="16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Морева</w:t>
            </w:r>
            <w:proofErr w:type="spellEnd"/>
            <w:r w:rsidRPr="0024755D">
              <w:rPr>
                <w:rFonts w:ascii="Times New Roman" w:eastAsia="Times New Roman" w:hAnsi="Times New Roman" w:cs="Times New Roman"/>
                <w:sz w:val="24"/>
                <w:szCs w:val="24"/>
                <w:lang w:eastAsia="ru-RU"/>
              </w:rPr>
              <w:t xml:space="preserve"> Е.Н.</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В нашей школе создана целостная воспитательная система, разработаны программы, посредством которых реализуется содержание основных направлений воспитательного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Система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этом учебном году на базе школы работало 22 творческих объединения, реализующих свои программы на кадетских классах, общеобразовательных классах и в рамках ФГОС. В школе в соответствии с требованиями Федерального государственного стандарта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учебный план для учащихся 1-5 классов отводится от 5-10 часов на внеурочную деятельность.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нашей школе была разработана и внедрена   модель внеурочной деятельности на основе оптимизации всех внутренних ресурсов школы. В осуществлении внеурочной деятельности принимают участие все педагогические работники школы (учителя, педагог-психолог, педагоги дополнительного образования,) координирующую роль выполняет классный руководитель.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Данную модель характеризует: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создание условий для полноценного пребывания ребенка в образовательном учреждении в течение дня;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создание </w:t>
      </w:r>
      <w:proofErr w:type="spellStart"/>
      <w:r w:rsidRPr="0024755D">
        <w:rPr>
          <w:rFonts w:ascii="Trebuchet MS" w:eastAsia="Times New Roman" w:hAnsi="Trebuchet MS" w:cs="Times New Roman"/>
          <w:color w:val="000000"/>
          <w:sz w:val="20"/>
          <w:szCs w:val="20"/>
          <w:lang w:eastAsia="ru-RU"/>
        </w:rPr>
        <w:t>здоровьесберегающей</w:t>
      </w:r>
      <w:proofErr w:type="spellEnd"/>
      <w:r w:rsidRPr="0024755D">
        <w:rPr>
          <w:rFonts w:ascii="Trebuchet MS" w:eastAsia="Times New Roman" w:hAnsi="Trebuchet MS" w:cs="Times New Roman"/>
          <w:color w:val="000000"/>
          <w:sz w:val="20"/>
          <w:szCs w:val="20"/>
          <w:lang w:eastAsia="ru-RU"/>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создание условий для самовыражения, самореализации и самоорганизации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опора на интеграцию основных и дополнительных образовательных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 организации внеурочной деятельности используются программы, разработанные педагогами школы, педагогами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Профилактическая деятельность с детьми «группы риска» организовывалась следующим образом:</w:t>
      </w:r>
    </w:p>
    <w:p w:rsidR="0024755D" w:rsidRPr="0024755D" w:rsidRDefault="0024755D" w:rsidP="0024755D">
      <w:pPr>
        <w:numPr>
          <w:ilvl w:val="0"/>
          <w:numId w:val="5"/>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Классными руководителями, психологом и врачом школы ежегодно проводились медико-социальные исследования по раннему выявлению курения, употребления алкогольных напитков, токсических средств и причин, побудивших к этому. Изучались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и летом.</w:t>
      </w:r>
    </w:p>
    <w:p w:rsidR="0024755D" w:rsidRPr="0024755D" w:rsidRDefault="0024755D" w:rsidP="0024755D">
      <w:pPr>
        <w:numPr>
          <w:ilvl w:val="0"/>
          <w:numId w:val="5"/>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результате анализа анкетирования, составления социальных паспортов классов и школы, ежедневного учета посещаемости занятий учащимися администрация школы выявила несовершеннолетних, находящихся в социально -  опасном положении, а также не посещающих и систематически пропускающих занятия по неуважительной причине. Они были поставлены на </w:t>
      </w:r>
      <w:proofErr w:type="spellStart"/>
      <w:r w:rsidRPr="0024755D">
        <w:rPr>
          <w:rFonts w:ascii="Trebuchet MS" w:eastAsia="Times New Roman" w:hAnsi="Trebuchet MS" w:cs="Times New Roman"/>
          <w:color w:val="000000"/>
          <w:sz w:val="20"/>
          <w:szCs w:val="20"/>
          <w:lang w:eastAsia="ru-RU"/>
        </w:rPr>
        <w:t>внутришкольный</w:t>
      </w:r>
      <w:proofErr w:type="spellEnd"/>
      <w:r w:rsidRPr="0024755D">
        <w:rPr>
          <w:rFonts w:ascii="Trebuchet MS" w:eastAsia="Times New Roman" w:hAnsi="Trebuchet MS" w:cs="Times New Roman"/>
          <w:color w:val="000000"/>
          <w:sz w:val="20"/>
          <w:szCs w:val="20"/>
          <w:lang w:eastAsia="ru-RU"/>
        </w:rPr>
        <w:t xml:space="preserve"> учет: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Полученная информация размещается в школьном банке данных детей «группы риска». За 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дневниках индивидуальной профилактической работы с учащимися «группы риска».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Развитию гражданско-правового воспитания в школе способствовала деятельность Совета старшеклассников, а также деятельность наших представителей в городском Координационном Совете и в городской Ученической Думе, члены которой</w:t>
      </w:r>
      <w:r w:rsidRPr="0024755D">
        <w:rPr>
          <w:rFonts w:ascii="Trebuchet MS" w:eastAsia="Times New Roman" w:hAnsi="Trebuchet MS" w:cs="Times New Roman"/>
          <w:b/>
          <w:bCs/>
          <w:i/>
          <w:iCs/>
          <w:color w:val="000000"/>
          <w:sz w:val="20"/>
          <w:szCs w:val="20"/>
          <w:lang w:eastAsia="ru-RU"/>
        </w:rPr>
        <w:t> </w:t>
      </w:r>
      <w:r w:rsidRPr="0024755D">
        <w:rPr>
          <w:rFonts w:ascii="Trebuchet MS" w:eastAsia="Times New Roman" w:hAnsi="Trebuchet MS" w:cs="Times New Roman"/>
          <w:color w:val="000000"/>
          <w:sz w:val="20"/>
          <w:szCs w:val="20"/>
          <w:lang w:eastAsia="ru-RU"/>
        </w:rPr>
        <w:t>приобретают опыт социальной деятельности, развивают творческие способности, инициативу, лидерские качества.  В 2014-2015 году эти ребята приняли активное участие на уровне города, благодаря их координационной работе учащиеся нашей школы участвовали в таких городских акциях, как «Ты нам нужен», «Военный вальс», митинг «Цветы герою»» и другие. Совет старшеклассников активно участвовал в разработке, организации и проведении школьных мероприятий, таких как: «Орден детских сердец», «Пожар опасная игра», «Безопасное колесо», «День учителя», «Здравствуй, Новый год!», тематической недели «В здоровом теле – здоровый дух», трудового десанта по благоустройству территорий захоронения, памятников, памятных мест, праздновании 70-летия Дня Победы.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соответствии с планом мониторинга воспитательной деятельности школы на 2014-2015 учебный год изучалось развитие самоуправления в отдельных классных коллективах и в школе в целом. Проводился опрос учащихся, тестирование, анкетирование по методикам </w:t>
      </w:r>
      <w:proofErr w:type="spellStart"/>
      <w:r w:rsidRPr="0024755D">
        <w:rPr>
          <w:rFonts w:ascii="Trebuchet MS" w:eastAsia="Times New Roman" w:hAnsi="Trebuchet MS" w:cs="Times New Roman"/>
          <w:color w:val="000000"/>
          <w:sz w:val="20"/>
          <w:szCs w:val="20"/>
          <w:lang w:eastAsia="ru-RU"/>
        </w:rPr>
        <w:t>М.И.Рожкова</w:t>
      </w:r>
      <w:proofErr w:type="spellEnd"/>
      <w:r w:rsidRPr="0024755D">
        <w:rPr>
          <w:rFonts w:ascii="Trebuchet MS" w:eastAsia="Times New Roman" w:hAnsi="Trebuchet MS" w:cs="Times New Roman"/>
          <w:color w:val="000000"/>
          <w:sz w:val="20"/>
          <w:szCs w:val="20"/>
          <w:lang w:eastAsia="ru-RU"/>
        </w:rPr>
        <w:t xml:space="preserve"> «Определение уровня самоуправления в ученическом коллективе» и О.В. </w:t>
      </w:r>
      <w:proofErr w:type="spellStart"/>
      <w:r w:rsidRPr="0024755D">
        <w:rPr>
          <w:rFonts w:ascii="Trebuchet MS" w:eastAsia="Times New Roman" w:hAnsi="Trebuchet MS" w:cs="Times New Roman"/>
          <w:color w:val="000000"/>
          <w:sz w:val="20"/>
          <w:szCs w:val="20"/>
          <w:lang w:eastAsia="ru-RU"/>
        </w:rPr>
        <w:t>Лишина</w:t>
      </w:r>
      <w:proofErr w:type="spellEnd"/>
      <w:r w:rsidRPr="0024755D">
        <w:rPr>
          <w:rFonts w:ascii="Trebuchet MS" w:eastAsia="Times New Roman" w:hAnsi="Trebuchet MS" w:cs="Times New Roman"/>
          <w:color w:val="000000"/>
          <w:sz w:val="20"/>
          <w:szCs w:val="20"/>
          <w:lang w:eastAsia="ru-RU"/>
        </w:rPr>
        <w:t xml:space="preserve"> «Выявление мотивов участия, учащихся в делах классного и общешкольного коллектива».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Анализ анкетирования и социологических исследований позволил сделать вывод о том, что в школе все учащиеся включены в самоуправленческую деятельность на разном уровне (в основном среднем), степень организованности коллектива высокая. Каждый ученик несет ответственность за классные и общешкольные дела, участвует в планировании, организации и проведении общешкольных, классных мероприятий.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 течение 6 лет школа ведет активную работу по пропаганде дорожно-транспортного травматизма. Работники ГИБДД содействовали проведению мероприятий по предупреждению детского дорожного травматизма. В организации мероприятий по профилактике детского дорожного травматизма активное участие принимали члены отряда «ЮИД».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8402"/>
      </w:tblGrid>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мероприятия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рисунков «Внимание- ребёнок на дороге»</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Игра «Безопасное колесо»</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агитбригад «Светофор»</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Спектакль «Приключения Емели» (Филармония)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Соревнования «Безопасное колесо»</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сочинений «Моя безопасность в нашей машине»</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24755D">
        <w:rPr>
          <w:rFonts w:ascii="Trebuchet MS" w:eastAsia="Times New Roman" w:hAnsi="Trebuchet MS" w:cs="Times New Roman"/>
          <w:color w:val="000000"/>
          <w:sz w:val="20"/>
          <w:szCs w:val="20"/>
          <w:lang w:eastAsia="ru-RU"/>
        </w:rPr>
        <w:t>табакокурения</w:t>
      </w:r>
      <w:proofErr w:type="spellEnd"/>
      <w:r w:rsidRPr="0024755D">
        <w:rPr>
          <w:rFonts w:ascii="Trebuchet MS" w:eastAsia="Times New Roman" w:hAnsi="Trebuchet MS" w:cs="Times New Roman"/>
          <w:color w:val="000000"/>
          <w:sz w:val="20"/>
          <w:szCs w:val="20"/>
          <w:lang w:eastAsia="ru-RU"/>
        </w:rPr>
        <w:t>,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школьных мероприятиях.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становлении личности учащихся школа большую роль отводит художественно-эстетическому воспитанию,</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которое способствует развитию творческих задатков, способностей, дарований и талантов. В школе проводилась традиционная работа (КТД, школьные вечера, утренники, праздничные концерты, выставки творчества).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Для эффективного творческого развития личности ребенка налажена тесная связь с Домом Школьника, районными библиотеками, Домом детского творчества № 3, Центром внешкольного развития № 2, Областным Центром культуры и творчества, Центром культуры и отдыха. На базе школы ведет свою активную работу творческие коллективы: хор, театральный кружок, объединение хореографических миниатюр «Гармония». Все это способствовало художественно-эстетическому развитию учащихся, формированию художественной культуры как неотъемлемой части культуры духовной.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Низкий уровень нравственности современного общества поставил перед школой задачу духовно – нравственного воспитания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учащихся.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 xml:space="preserve">Педагогический коллектив пришел к выводу о необходимости использования </w:t>
      </w:r>
      <w:proofErr w:type="spellStart"/>
      <w:r w:rsidRPr="0024755D">
        <w:rPr>
          <w:rFonts w:ascii="Trebuchet MS" w:eastAsia="Times New Roman" w:hAnsi="Trebuchet MS" w:cs="Times New Roman"/>
          <w:color w:val="000000"/>
          <w:sz w:val="20"/>
          <w:szCs w:val="20"/>
          <w:lang w:eastAsia="ru-RU"/>
        </w:rPr>
        <w:t>поуровневого</w:t>
      </w:r>
      <w:proofErr w:type="spellEnd"/>
      <w:r w:rsidRPr="0024755D">
        <w:rPr>
          <w:rFonts w:ascii="Trebuchet MS" w:eastAsia="Times New Roman" w:hAnsi="Trebuchet MS" w:cs="Times New Roman"/>
          <w:color w:val="000000"/>
          <w:sz w:val="20"/>
          <w:szCs w:val="20"/>
          <w:lang w:eastAsia="ru-RU"/>
        </w:rPr>
        <w:t xml:space="preserve"> подхода в нравственном просвещении, которое представляет собой не простое перечисление определенных норм поведения, а усвоение детьми более высокого уровня духовно- нравственной культуры в своем поведении.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С учетом уровня организации учебно-воспитательного процесса в 2015-2016 учебном году МО классных руководителей   проводило методическую работу по проблеме: «Создание условий для воспитания интеллектуально развитой, физически и нравственно здоровой, культурной, свободной и ответственной личности, гражданина -  патриота через использование современных педагогических технологий»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Основные задачи: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2.Совершенствование методики работы классных руководителей по организации воспитательного процесса в классе в свете инновационных педагогических технологий.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3.Координация деятельности классных руководителей в организации работы классных коллективов.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 Содействие активному внедрению интерактивных форм работы с учащимися и их родителями по укреплению национальных и семейных традиций.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5. 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Методическая работа с классными руководителями проводилась в форме методических заседаний, дискуссий, семинаров — практикумов, инструктивных совещаний. Такая форма работы позволила добиться более точной, конкретной работы в совершенствовании педагогической деятельности. Для реализации поставленных задач классные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Проведены курсы для классных руководителей «Проектная деятельность», организованные методистом городского методического центра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Важно отметить, что многие классные руководители осуществляют свою деятельность в тесном взаимодействии с педагогами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Исходя из анализа документации классных руководителей, посещения классных часов и внеклассных мероприятий можно сделать следующие выводы: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- 91% классных руководителей содержат документацию по воспитательной работе: имеют утвержденный план воспитательной работы, методические разработки классных часов, диагностические исследования классного коллектива;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89% сдают документация вовремя;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- 79% классных руководителей     систематически участвуют в школьных мероприятиях, регулярно проводят классные часы, из них — 31%   участвуют в конкурсах городского и областного уровней.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73% привлекают к организации выездных внеклассных мероприятий родителей; участию в классных мероприятиях.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Исходя из анализа работы МО классных руководителей, работу школьного методического объединения классных руководителей можно признать удовлетворительной.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Особый интерес у учащихся вызвали такие мероприятия, как Фестиваль народов мира, игра «Мега QR», Фитнес – фестиваль.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 числу сильных сторон организации воспитательного процесса в школе относится развитие системы дополнительного образования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Наша школа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 учебным планом дополнительного образования на 2014-2015 учебный год в учреждении функционировало 24 творческих объединения для учащихся всех возрастных групп. Образовательный процесс в рамках дополнительного образования осуществлялся в формах творческих объединений и мастерских, клубов, студий, секций.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Следует отметить, что учащиеся кадетских классов 100% вовлечены и занимаются в кружках и секциях, а также 100% учащихся 1-4 классов в рамках ФГОС.</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Педагогическому коллективу школы удалось целесообразно организовать внеурочную воспитательную работу с учащимися, включить абсолютное большинство учащихся в разнообразные занятия по интересам в свободное от учебных занятий время. Охват учащихся дополнительным образованием школы составил 98%</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Проверкой установлено, что дополнительное образование в школе ориентировано на приобретение детьми знаний и умений, выходящих за рамки образовательных программ, на развитие умений и навыков самопознания, </w:t>
      </w:r>
      <w:proofErr w:type="spellStart"/>
      <w:r w:rsidRPr="0024755D">
        <w:rPr>
          <w:rFonts w:ascii="Trebuchet MS" w:eastAsia="Times New Roman" w:hAnsi="Trebuchet MS" w:cs="Times New Roman"/>
          <w:color w:val="000000"/>
          <w:sz w:val="20"/>
          <w:szCs w:val="20"/>
          <w:lang w:eastAsia="ru-RU"/>
        </w:rPr>
        <w:t>саморегуляции</w:t>
      </w:r>
      <w:proofErr w:type="spellEnd"/>
      <w:r w:rsidRPr="0024755D">
        <w:rPr>
          <w:rFonts w:ascii="Trebuchet MS" w:eastAsia="Times New Roman" w:hAnsi="Trebuchet MS" w:cs="Times New Roman"/>
          <w:color w:val="000000"/>
          <w:sz w:val="20"/>
          <w:szCs w:val="20"/>
          <w:lang w:eastAsia="ru-RU"/>
        </w:rPr>
        <w:t xml:space="preserve"> и самосовершенствования, формирование навыков межличностных коммуникаций. Педагоги дополнительного образования на занятиях используют современные образовательные технологии, которые реализуют через разнообразные методики обучения и воспитания, методы контроля и управления образовательным процессом. Формы, методы и средства организации обучения соответствуют возрасту, интересам и потребностям обучающихся. Руководители объединений обеспечивают соблюдение санитарно-гигиенических норм в ходе учебного процесса, поддерживают одаренных и талантливых воспитанников, организуют участие детей в массовых мероприятиях, выставках, конкурсах, соревнованиях.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Воспитательная работа школы не может строиться без поддержки родителей, поэтому в школе активно используются различные формы взаимодействия с родителями.</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Родительского комитета школы, Управляющего совета школы и Совета профилактики безнадзорности и правонарушений, в состав которых входит родительская общественность.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Воспитательная работа школы в этом учебном году показала хорошие результаты, как на школьном уровне, так и на уровне города и области.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Однако нельзя отрицать и ряд проблем, существенно осложняющих организацию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 сожалению, увеличивается число обучающихся с отклонениями в здоровье.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большинство школьников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основной целью воспитательной работы школы является: развитие патриотического воспитания школьников;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2015-2016 учебном году коллектив школы будет решать следующие воспитательные задачи:</w:t>
      </w:r>
    </w:p>
    <w:p w:rsidR="0024755D" w:rsidRPr="0024755D" w:rsidRDefault="0024755D" w:rsidP="0024755D">
      <w:pPr>
        <w:numPr>
          <w:ilvl w:val="0"/>
          <w:numId w:val="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Формирование активной гражданской и социальной позиции подрастающего поколения через шефскую помощь, творческую, интеллектуальную, поисковую и спортивную деятельность</w:t>
      </w:r>
    </w:p>
    <w:p w:rsidR="0024755D" w:rsidRPr="0024755D" w:rsidRDefault="0024755D" w:rsidP="0024755D">
      <w:pPr>
        <w:numPr>
          <w:ilvl w:val="0"/>
          <w:numId w:val="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Повышение эффективности работы органов школьного самоуправления</w:t>
      </w:r>
    </w:p>
    <w:p w:rsidR="0024755D" w:rsidRPr="0024755D" w:rsidRDefault="0024755D" w:rsidP="0024755D">
      <w:pPr>
        <w:numPr>
          <w:ilvl w:val="0"/>
          <w:numId w:val="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Привлечение родителей к учебно-воспитательному процессу школы, расширение внешних связей школы для решения проблем воспитания</w:t>
      </w:r>
    </w:p>
    <w:p w:rsidR="0024755D" w:rsidRPr="0024755D" w:rsidRDefault="0024755D" w:rsidP="0024755D">
      <w:pPr>
        <w:numPr>
          <w:ilvl w:val="0"/>
          <w:numId w:val="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Развитие системы мониторинга по значимым проблемам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4.13. Развитие информационного пространства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школы используется 65 компьютеров, из них 59 компьютеров — в учебном процессе. Все компьютеры связаны в единую локальную сеть, объединяющую все предметные кабинеты, библиотеку, административные компьютеры. Все компьютеры подключены к сети Интернет.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школы оборудованы 2 учебных компьютерных класса (20 рабочих мест). Количество учащихся на 1 компьютер, использующийся в учебных целях, составляет 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применения ИКТ — технологий в образовательном процессе в школы имеется 31 автоматизированное рабочее место учителя. Лекционная аудитория оборудована техникой для организации видеоконференций в школьной  библиотеке установлены 11 компьютеров.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управления, получения качественной информации в школы создана единая информационная база на платформе «1С- Предприятие», внедрен и используется «Электронный журнал», через региональный интернет-портал родителям предоставляется услуга «Электронный дневник».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Осуществляется система пропускного режима, имеется электронная проходная, видеонаблюдение.</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Раздел 5. Показатели деятельности муниципального образовательного учреждения средней общеобразовательной школы № 43, подлежащей </w:t>
      </w:r>
      <w:proofErr w:type="spellStart"/>
      <w:r w:rsidRPr="0024755D">
        <w:rPr>
          <w:rFonts w:ascii="Trebuchet MS" w:eastAsia="Times New Roman" w:hAnsi="Trebuchet MS" w:cs="Times New Roman"/>
          <w:b/>
          <w:bCs/>
          <w:color w:val="000000"/>
          <w:sz w:val="20"/>
          <w:szCs w:val="20"/>
          <w:lang w:eastAsia="ru-RU"/>
        </w:rPr>
        <w:t>самообследованию</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090"/>
        <w:gridCol w:w="1485"/>
        <w:gridCol w:w="1380"/>
      </w:tblGrid>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N п/п</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Показатели</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Единица измерения</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Показатель</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Образовательная деятельность</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численность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633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218/41%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4,04</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62,2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1.18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428/72%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89/15%</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Регионального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53/9%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Федерального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34/6%</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Международного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107/18%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35/90%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32/83%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31/80%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Высшая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8/19%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Первая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18/46%</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1.30.1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До 5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7/18%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Свыше 30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6/15%</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39/100%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29/74%</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Инфраструктура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Наличие читального зала библиотеки,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С </w:t>
            </w:r>
            <w:proofErr w:type="spellStart"/>
            <w:r w:rsidRPr="0024755D">
              <w:rPr>
                <w:rFonts w:ascii="Times New Roman" w:eastAsia="Times New Roman" w:hAnsi="Times New Roman" w:cs="Times New Roman"/>
                <w:sz w:val="24"/>
                <w:szCs w:val="24"/>
                <w:lang w:eastAsia="ru-RU"/>
              </w:rPr>
              <w:t>медиатекой</w:t>
            </w:r>
            <w:proofErr w:type="spellEnd"/>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контролируемой распечаткой бумажных материалов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633/100%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кв. м</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УТВЕРЖДАЮ:</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Директор МБОУ «СШ № 43»</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Виткина Н.В.</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СОГЛАСОВАНО:</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Протокол управляющего совета</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 4 от 29.08.2015</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Приказ от 31.08.2015 № 193- О</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ПРИНЯТО:</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На педагогическом совете МБОУ «СШ № 43» Протокол № 5</w:t>
      </w:r>
    </w:p>
    <w:p w:rsidR="0024755D" w:rsidRPr="0024755D" w:rsidRDefault="0024755D" w:rsidP="0024755D">
      <w:pPr>
        <w:pBdr>
          <w:top w:val="single" w:sz="6" w:space="8" w:color="D5D5D5"/>
          <w:left w:val="single" w:sz="6" w:space="8" w:color="D5D5D5"/>
          <w:bottom w:val="single" w:sz="6" w:space="8" w:color="D5D5D5"/>
          <w:right w:val="single" w:sz="6" w:space="8" w:color="D5D5D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30" w:lineRule="atLeast"/>
        <w:jc w:val="both"/>
        <w:rPr>
          <w:rFonts w:ascii="Courier New" w:eastAsia="Times New Roman" w:hAnsi="Courier New" w:cs="Courier New"/>
          <w:color w:val="000000"/>
          <w:sz w:val="20"/>
          <w:szCs w:val="20"/>
          <w:lang w:eastAsia="ru-RU"/>
        </w:rPr>
      </w:pPr>
      <w:r w:rsidRPr="0024755D">
        <w:rPr>
          <w:rFonts w:ascii="Courier New" w:eastAsia="Times New Roman" w:hAnsi="Courier New" w:cs="Courier New"/>
          <w:color w:val="000000"/>
          <w:sz w:val="20"/>
          <w:szCs w:val="20"/>
          <w:lang w:eastAsia="ru-RU"/>
        </w:rPr>
        <w:t>от 28.08.2015</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ОТЧЕТ О  САМООБСЛЕДОВАНИИ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МУНИЦИПАЛЬНОГО БЮДЖЕТНОГО ОБЩЕОБРАЗОВАТЕЛЬНОГО УЧРЕЖДЕНИЯ «СРЕДНЯЯ ШКОЛА № 43»</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по результатам 2014-2015 учебного года.</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Содержание отчёта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Введение.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1.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1.1.Общие сведения об Учреждении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1.2.Нормативное и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Раздел 2. Структура и система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2.1. Органы управления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2.2. Распределение административных обязанностей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2.3. Основные формы координации деятельности аппарата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2.4. Организационная структура системы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2.5. Организационная структура методической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2.6. Система информационно-аналитической деятельности. Делопроизводство.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3.Образовательная деятельность. Качество реализации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3.1. Основные приоритеты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3.2. Содержание подготовки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3.3.Уровень и направленность реализуемых образовательных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3.4. Контингент учащихся. Структура классов. Динамика численности.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3.5. Организация УВП.</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3.6. Выполнение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3.7. Уровень удовлетворенности участников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4. Качество образования. Функционирование внутренней системы оценки качества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4.1.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4.2. Качество знаний по учреждению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4.3. Итоги освоения образовательной программы 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4.4. Результаты освоения образовательной программы 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4.5. Востребованность выпускников. Сведения о поступлении в учреждения профессионального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4.6. Достижения обучающихся и их коллективов (объединений, команд) в районных, областных, федеральных конкурсах, соревнованиях. Достижения учреждения в конкурсах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4.7. Характеристика кадрового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4.8. Характеристика материально-технического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4.9. Характеристика учебно-методического, библиотечно-информационного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4.10. Характеристика </w:t>
      </w:r>
      <w:proofErr w:type="spellStart"/>
      <w:r w:rsidRPr="0024755D">
        <w:rPr>
          <w:rFonts w:ascii="Trebuchet MS" w:eastAsia="Times New Roman" w:hAnsi="Trebuchet MS" w:cs="Times New Roman"/>
          <w:color w:val="000000"/>
          <w:sz w:val="20"/>
          <w:szCs w:val="20"/>
          <w:lang w:eastAsia="ru-RU"/>
        </w:rPr>
        <w:t>здоровьесберегающих</w:t>
      </w:r>
      <w:proofErr w:type="spellEnd"/>
      <w:r w:rsidRPr="0024755D">
        <w:rPr>
          <w:rFonts w:ascii="Trebuchet MS" w:eastAsia="Times New Roman" w:hAnsi="Trebuchet MS" w:cs="Times New Roman"/>
          <w:color w:val="000000"/>
          <w:sz w:val="20"/>
          <w:szCs w:val="20"/>
          <w:lang w:eastAsia="ru-RU"/>
        </w:rPr>
        <w:t xml:space="preserve"> условий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4.11.Психологическое и социально-педагогическое сопровождение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4.12.Анализ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4.13. Развитие информационного пространства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Раздел 5. Показатели деятельности муниципального бюджетного общеобразовательного учреждения «Средняя школа № 43», подлежащей </w:t>
      </w:r>
      <w:proofErr w:type="spellStart"/>
      <w:r w:rsidRPr="0024755D">
        <w:rPr>
          <w:rFonts w:ascii="Trebuchet MS" w:eastAsia="Times New Roman" w:hAnsi="Trebuchet MS" w:cs="Times New Roman"/>
          <w:b/>
          <w:bCs/>
          <w:color w:val="000000"/>
          <w:sz w:val="20"/>
          <w:szCs w:val="20"/>
          <w:lang w:eastAsia="ru-RU"/>
        </w:rPr>
        <w:t>самообследованию</w:t>
      </w:r>
      <w:proofErr w:type="spellEnd"/>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Введение.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xml:space="preserve"> муниципального бюджетного общеобразовательного учреждения «Средняя школа № 43» проводится в соответствии с пунктом 3 части 2 статьи 29 Федерального закона от 29 декабря 2012 г. «Об образовании в Российской Федерации», приказа Министерства образования и науки Российской Федерации от 14 июня 2013 г. № 462 «Об утверждении Порядка проведения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образовательной организацией», приказа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24755D">
        <w:rPr>
          <w:rFonts w:ascii="Trebuchet MS" w:eastAsia="Times New Roman" w:hAnsi="Trebuchet MS" w:cs="Times New Roman"/>
          <w:color w:val="000000"/>
          <w:sz w:val="20"/>
          <w:szCs w:val="20"/>
          <w:lang w:eastAsia="ru-RU"/>
        </w:rPr>
        <w:t>самообследованию</w:t>
      </w:r>
      <w:proofErr w:type="spellEnd"/>
      <w:r w:rsidRPr="0024755D">
        <w:rPr>
          <w:rFonts w:ascii="Trebuchet MS" w:eastAsia="Times New Roman" w:hAnsi="Trebuchet MS" w:cs="Times New Roman"/>
          <w:color w:val="000000"/>
          <w:sz w:val="20"/>
          <w:szCs w:val="20"/>
          <w:lang w:eastAsia="ru-RU"/>
        </w:rPr>
        <w:t xml:space="preserve"> (приложение № 2)», Положения о проведении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в МБОУ «СШ № 43».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Целью проведения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является обеспечение доступности и открытости информации о деятельности учреждения. </w:t>
      </w: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xml:space="preserve"> проводится учреждением ежегодно и на основании анализа результатов деятельности решает задачи:</w:t>
      </w:r>
    </w:p>
    <w:p w:rsidR="0024755D" w:rsidRPr="0024755D" w:rsidRDefault="0024755D" w:rsidP="0024755D">
      <w:pPr>
        <w:numPr>
          <w:ilvl w:val="0"/>
          <w:numId w:val="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Планирования деятельности учреждения на предстоящий учебный год</w:t>
      </w:r>
    </w:p>
    <w:p w:rsidR="0024755D" w:rsidRPr="0024755D" w:rsidRDefault="0024755D" w:rsidP="0024755D">
      <w:pPr>
        <w:numPr>
          <w:ilvl w:val="0"/>
          <w:numId w:val="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Корректировки стратегических планов развития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1.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1.1.Общие сведения об Учреждении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Полное и сокращенное наименование </w:t>
            </w:r>
            <w:proofErr w:type="spellStart"/>
            <w:r w:rsidRPr="0024755D">
              <w:rPr>
                <w:rFonts w:ascii="Times New Roman" w:eastAsia="Times New Roman" w:hAnsi="Times New Roman" w:cs="Times New Roman"/>
                <w:sz w:val="24"/>
                <w:szCs w:val="24"/>
                <w:lang w:eastAsia="ru-RU"/>
              </w:rPr>
              <w:t>ОУв</w:t>
            </w:r>
            <w:proofErr w:type="spellEnd"/>
            <w:r w:rsidRPr="0024755D">
              <w:rPr>
                <w:rFonts w:ascii="Times New Roman" w:eastAsia="Times New Roman" w:hAnsi="Times New Roman" w:cs="Times New Roman"/>
                <w:sz w:val="24"/>
                <w:szCs w:val="24"/>
                <w:lang w:eastAsia="ru-RU"/>
              </w:rPr>
              <w:t xml:space="preserve"> соответствии с Уставом</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 43»(МБОУ «СШ № 43»)</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Дата открытия ОУ</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1936 год</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Учредитель</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муниципальное образование городской округ Иваново функции и полномочия учредителя Учреждения от имени городского округа Иваново осуществляет управление образования Администрации города Иванова</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Юридический адрес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153030, г. Иваново, ул. Носова, д. 49</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Фактический адрес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153030, г. Иваново, ул. Носова, д. 49</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Контактный телефон, факс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8(4932) 37-14-55</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E-</w:t>
            </w:r>
            <w:proofErr w:type="spellStart"/>
            <w:r w:rsidRPr="0024755D">
              <w:rPr>
                <w:rFonts w:ascii="Times New Roman" w:eastAsia="Times New Roman" w:hAnsi="Times New Roman" w:cs="Times New Roman"/>
                <w:sz w:val="24"/>
                <w:szCs w:val="24"/>
                <w:lang w:eastAsia="ru-RU"/>
              </w:rPr>
              <w:t>mail</w:t>
            </w:r>
            <w:proofErr w:type="spellEnd"/>
            <w:r w:rsidRPr="0024755D">
              <w:rPr>
                <w:rFonts w:ascii="Times New Roman" w:eastAsia="Times New Roman" w:hAnsi="Times New Roman" w:cs="Times New Roman"/>
                <w:sz w:val="24"/>
                <w:szCs w:val="24"/>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school43@ivedu.ru</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сайт</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http://school43.ivedu.ru/</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Филиалы и представительства</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нет</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Особенности структуры МБОУ «СШ № 43»</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базе школы открыты кадетские классы</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1.2.Нормативное и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действует на основании: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Устава муниципального бюджетного общеобразовательного учреждения «Средняя школа № 43», утвержден начальником управления образования Администрации города Иванова приказом № 348 от 27.05.2015 года, согласован с председателем Ивановского городского комитета по управлению имуществом 26.05.2015 года, зарегистрирован в ИФНС России по Ивановской области 15.06.2015 года за ГРН 2153702161600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Свидетельства о государственной регистрации права (оперативное управление (средняя образовательная школа) серия 37 — СС  №  210039  выдано управлением Федеральной службы государственной регистрации, кадастра и картографии по Ивановской области 27 августа 2012 года; свидетельство о государственной регистрации права (оперативное управление (учебный корпус) серия 37 — СС  №  210044  выдано управлением Федеральной службы государственной регистрации, кадастра и картографии по Ивановской области 27 августа 2012 года; свидетельство о государственной регистрации права (оперативное управление (столовая) серия 37-СС  №  210043  выдано управлением Федеральной службы государственной регистрации, кадастра и картографии по Ивановской области 27 августа 2012 года; свидетельство о государственной регистрации права (оперативное управление (гараж) серия 37 — СС  №  210042  выдано управлением Федеральной службы государственной регистрации, кадастра и картографии по Ивановской области 27 августа 2012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Свидетельства о государственной регистрации права на постоянное (бессрочное) пользование земельным участком серия 37-СС № 264918, выдано управлением Федеральной службы государственной регистрации, кадастра и картографии по Ивановской области 28 декабря 2012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Лицензии Серия 37 Л01 № 0000218 </w:t>
      </w:r>
      <w:proofErr w:type="spellStart"/>
      <w:r w:rsidRPr="0024755D">
        <w:rPr>
          <w:rFonts w:ascii="Trebuchet MS" w:eastAsia="Times New Roman" w:hAnsi="Trebuchet MS" w:cs="Times New Roman"/>
          <w:color w:val="000000"/>
          <w:sz w:val="20"/>
          <w:szCs w:val="20"/>
          <w:lang w:eastAsia="ru-RU"/>
        </w:rPr>
        <w:t>рег</w:t>
      </w:r>
      <w:proofErr w:type="spellEnd"/>
      <w:r w:rsidRPr="0024755D">
        <w:rPr>
          <w:rFonts w:ascii="Trebuchet MS" w:eastAsia="Times New Roman" w:hAnsi="Trebuchet MS" w:cs="Times New Roman"/>
          <w:color w:val="000000"/>
          <w:sz w:val="20"/>
          <w:szCs w:val="20"/>
          <w:lang w:eastAsia="ru-RU"/>
        </w:rPr>
        <w:t xml:space="preserve"> № 994 выдана 13.12.2012 Департаментом образования Ивановской области на срок: бессрочно, (начальное, основное общее, среднее (полное) общее образование, дополнительное) данные в лицензии соответствуют.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Санитарно</w:t>
      </w:r>
      <w:proofErr w:type="spellEnd"/>
      <w:r w:rsidRPr="0024755D">
        <w:rPr>
          <w:rFonts w:ascii="Trebuchet MS" w:eastAsia="Times New Roman" w:hAnsi="Trebuchet MS" w:cs="Times New Roman"/>
          <w:color w:val="000000"/>
          <w:sz w:val="20"/>
          <w:szCs w:val="20"/>
          <w:lang w:eastAsia="ru-RU"/>
        </w:rPr>
        <w:t xml:space="preserve"> — эпидемиологического заключения № 37.ИЦ.02.000.М.000794.11.12. от 02.11.2012 г. – (школа)  37.ИЦ.02.000.М.000157.04.07. от 17.04.2007 г. – (столовая) (здания, сооружения, помещение и иное имущество для осуществления образовательной деятельности), выданного Управлением Федеральной службой по надзору в сфере защиты прав потребителей и благополучия человека по Ивановской области.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2. Структура и система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2.1. Органы управления Учреждением</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Учреждением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Учреждением осуществляется на основе сочетания принципов самоуправления коллектива и единоначалия, обеспечивающих государственно-общественный характер управления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Органами управления Учреждения являются: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Учредитель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руководитель Учреждения – Директор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Формами самоуправления в Учреждении являются: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Педагогический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-Управляющий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Общее собрание коллектива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Общешкольный родительский комитет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Попечительский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Орган ученического самоуправления – «43 Измерение»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Органы самоуправления создаются и действуют в соответствии с Уставом и локальными нормативными актами Учреждения.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Учреждения, обжалования решений о применении к обучающимся дисциплинарного взыскания Учреждении создана комиссия по урегулированию споров между участниками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2.2. Распределение административных обязанностей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Управляющая система школы представлена коллегиальными органами управления и персональными (директор, заместители, учителя, классные руководители).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Непосредственное управление Учреждением осуществляет </w:t>
      </w:r>
      <w:r w:rsidRPr="0024755D">
        <w:rPr>
          <w:rFonts w:ascii="Trebuchet MS" w:eastAsia="Times New Roman" w:hAnsi="Trebuchet MS" w:cs="Times New Roman"/>
          <w:b/>
          <w:bCs/>
          <w:color w:val="000000"/>
          <w:sz w:val="20"/>
          <w:szCs w:val="20"/>
          <w:lang w:eastAsia="ru-RU"/>
        </w:rPr>
        <w:t>Директор</w:t>
      </w:r>
      <w:r w:rsidRPr="0024755D">
        <w:rPr>
          <w:rFonts w:ascii="Trebuchet MS" w:eastAsia="Times New Roman" w:hAnsi="Trebuchet MS" w:cs="Times New Roman"/>
          <w:color w:val="000000"/>
          <w:sz w:val="20"/>
          <w:szCs w:val="20"/>
          <w:lang w:eastAsia="ru-RU"/>
        </w:rPr>
        <w:t>, назначенный Учредителем. Директор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Заместители директора осуществляют оперативное управление образовательным процессом, обеспечивая планирование, организацию, руководство, контроль, анализ, выполняя при этом информационную, оценочно-аналитическую, планово-прогностическую, организационно-исполнительскую, мотивационную, контрольно-регулировочную деятельность согласно утвержденных Директором функциональных обязанностей членов администрации в соответствии с должностными инструкциями, инструкциями по охране труда и с учетом производственной необходимости.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Организация деятельности педагогического совета занимает особенное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учебно-воспитательного процесса в свете новых задач. Тематика педагогических советов определена планом работы Учреждения и направлена на реализацию приоритетных направлений развития, достижению целей и задач школы на текущий учебный год.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Управление образовательным процессом в школе облегчает достижение образовательных целей, гармонизирует положительные факторы и компенсирует негативные эффекты, носит прогностический, оперативно-предупредительный характер, обеспечивает технологическую корректность организации, предусматривает применение личностно-ориентированных методов управления, распределяет функции, информационную, кадровую поддержку.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2.3. Основные формы координации деятельности аппарата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Основными формами координации деятельности аппарата управления Учреждением, являются: совещания при директоре, отчеты, </w:t>
      </w: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реализации свободы выбора.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2.4. Организационная структура системы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Процесс управления школы строится на демократической основе и образует управленческий цикл, выполняющий информационно-аналитическую, мотивационно-целевую, планово-прогностическую, организационно-исполнительскую, регулятивно-коррекционную, контрольно-диагностическую функции.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Исходя из используемых принципов демократического управления Учреждением, выстраивается организационная уровневая структура. Каждый из уровней управления обязательно входит в зону влияния субъектов управления как по горизонтали, так и по вертикали.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Данная модель </w:t>
      </w:r>
      <w:proofErr w:type="spellStart"/>
      <w:r w:rsidRPr="0024755D">
        <w:rPr>
          <w:rFonts w:ascii="Trebuchet MS" w:eastAsia="Times New Roman" w:hAnsi="Trebuchet MS" w:cs="Times New Roman"/>
          <w:color w:val="000000"/>
          <w:sz w:val="20"/>
          <w:szCs w:val="20"/>
          <w:lang w:eastAsia="ru-RU"/>
        </w:rPr>
        <w:t>внутришкольного</w:t>
      </w:r>
      <w:proofErr w:type="spellEnd"/>
      <w:r w:rsidRPr="0024755D">
        <w:rPr>
          <w:rFonts w:ascii="Trebuchet MS" w:eastAsia="Times New Roman" w:hAnsi="Trebuchet MS" w:cs="Times New Roman"/>
          <w:color w:val="000000"/>
          <w:sz w:val="20"/>
          <w:szCs w:val="20"/>
          <w:lang w:eastAsia="ru-RU"/>
        </w:rPr>
        <w:t xml:space="preserve"> управления определяет: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B7"/>
      </w:r>
      <w:r w:rsidRPr="0024755D">
        <w:rPr>
          <w:rFonts w:ascii="Trebuchet MS" w:eastAsia="Times New Roman" w:hAnsi="Trebuchet MS" w:cs="Times New Roman"/>
          <w:color w:val="000000"/>
          <w:sz w:val="20"/>
          <w:szCs w:val="20"/>
          <w:lang w:eastAsia="ru-RU"/>
        </w:rPr>
        <w:t xml:space="preserve"> баланс задач всех органов со структурой целей;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B7"/>
      </w:r>
      <w:r w:rsidRPr="0024755D">
        <w:rPr>
          <w:rFonts w:ascii="Trebuchet MS" w:eastAsia="Times New Roman" w:hAnsi="Trebuchet MS" w:cs="Times New Roman"/>
          <w:color w:val="000000"/>
          <w:sz w:val="20"/>
          <w:szCs w:val="20"/>
          <w:lang w:eastAsia="ru-RU"/>
        </w:rPr>
        <w:t xml:space="preserve"> соответствие иерархических уровней задач и управленческих звеньев;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B7"/>
      </w:r>
      <w:r w:rsidRPr="0024755D">
        <w:rPr>
          <w:rFonts w:ascii="Trebuchet MS" w:eastAsia="Times New Roman" w:hAnsi="Trebuchet MS" w:cs="Times New Roman"/>
          <w:color w:val="000000"/>
          <w:sz w:val="20"/>
          <w:szCs w:val="20"/>
          <w:lang w:eastAsia="ru-RU"/>
        </w:rPr>
        <w:t xml:space="preserve"> оптимизацию соответствия задач, полномочий и ответственности органов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Первый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Коллегиальные органы управления, директор школы. На этом уровне определяются стратегические направления развития; ставятся приоритетные цели и задачи. По результатам итогового контроля принимаются новые управленческие решения.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Второй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Заместители директора, методический совет (руководители методических объединений), социально-психологическая служба. На этом уровне осуществляются тактические действия. Обеспечивается организация деятельности субъектов третьего и четвертого уровней по выполнению поставленных задач, а также текущий контроль и педагогический анализ состояния и динамики учебно-воспитательного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Третий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Учителя, классные руководители, педагог-психолог, социальный педагог, выполняющие управленческие функции по отношению к учащимся и родителям, детским объединениям, кружкам в системе учебной и внеурочной деятельности. Данный структурный уровень обеспечивает организацию учебно-воспитательного процесса. На основе данных контроля и педагогического анализа осуществляется регулирование и корректировка хода учебно-воспитательного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Четвертый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Учащиеся, органы классного и общешкольного ученического самоуправления.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Уровень носит исполнительский характер.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приведенной схемы взаимодействия видно, что каждый нижестоящий уровень субъекта управления является одновременно и объектом управления по отношению к вышестоящему уровню.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2.5. Организационная структура методической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 годы функционирования и развития сложилась устойчивая, работоспособная система методической работы, имеющая следующие структурные элементы: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Педагогический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Методический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Методические объединения учителей-предметников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Кроме заседаний педагогических советов, </w:t>
      </w:r>
      <w:proofErr w:type="spellStart"/>
      <w:r w:rsidRPr="0024755D">
        <w:rPr>
          <w:rFonts w:ascii="Trebuchet MS" w:eastAsia="Times New Roman" w:hAnsi="Trebuchet MS" w:cs="Times New Roman"/>
          <w:color w:val="000000"/>
          <w:sz w:val="20"/>
          <w:szCs w:val="20"/>
          <w:lang w:eastAsia="ru-RU"/>
        </w:rPr>
        <w:t>методсовета</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методобъединений</w:t>
      </w:r>
      <w:proofErr w:type="spellEnd"/>
      <w:r w:rsidRPr="0024755D">
        <w:rPr>
          <w:rFonts w:ascii="Trebuchet MS" w:eastAsia="Times New Roman" w:hAnsi="Trebuchet MS" w:cs="Times New Roman"/>
          <w:color w:val="000000"/>
          <w:sz w:val="20"/>
          <w:szCs w:val="20"/>
          <w:lang w:eastAsia="ru-RU"/>
        </w:rPr>
        <w:t xml:space="preserve"> методическая работа была организована через семинары – практикумы, методические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2.6. Система информационно-аналитической деятельности. Делопроизводство.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Система информационно-аналитической деятельности администрации школы и делопроизводство сформированы. Вся собранная специалистами и заместителями директора по направлениям информация систематизируется и анализируется. Вся документация хранится в электронном и/или бумажном виде согласно утвержденной номенклатуре дел и требованиям по ведению делопроизводства.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Выводы и рекомендации по разделу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Анализ представленных рабочей группой за прошедший период материалов позволяет сделать объективные выводы о структуре управления школой.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Сформированная структура управления позволяет реализовывать образовательные программы всех заявленных уровней образования. Руководство Учреждением ведется в соответствии с законодательством РФ. Анализ организационно — педагогической деятельности администрации показал, что в школе разработаны и утверждены функциональные обязанности работников, издан приказ об их распределении; имеется план работы Учреждения, разработаны циклограммы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Тематика заседаний коллегиальных органов управления соответствует конкретным задачам, обеспечивающим как выполнение уставных целей и задач, так и развитие Учреждения в инновационном режиме; повестка и решения соответствуют их тематике; принимаемые решения имеют сроки и </w:t>
      </w:r>
      <w:r w:rsidRPr="0024755D">
        <w:rPr>
          <w:rFonts w:ascii="Trebuchet MS" w:eastAsia="Times New Roman" w:hAnsi="Trebuchet MS" w:cs="Times New Roman"/>
          <w:color w:val="000000"/>
          <w:sz w:val="20"/>
          <w:szCs w:val="20"/>
          <w:lang w:eastAsia="ru-RU"/>
        </w:rPr>
        <w:lastRenderedPageBreak/>
        <w:t>ответственных; выполнение решений контролируется и обсуждается. Протоколы подписаны председателем, секретарем.</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3. Образовательная деятельность.</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Качество реализации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3.1. Основные приоритеты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Стратегия и тактика развития образовательной системы МБОУ «СШ № 43», закрепленная в Образовательной программе учреждения, определяется в соответствии с основными приоритетами и перспективами модернизации российского образования, программой развития муниципальной системы образования города Иванова и основывается на целях и задачах, обозначенных в национальной образовательной инициативе «Наша новая школа», Концепции Федеральных государственных образовательных стандартов:</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полностью обеспечивает выполнение муниципального заказа на оказание качественных образовательных услуг</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обеспечил условия и осуществил переход на ФГОС начального общего образования в 1-4 классах.</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обеспечивает устойчивое развитие школьной инфраструктуры, кадровых и материально-технических условий</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является муниципальной опорной площадкой.</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является площадкой для проведения военно-патриотических мероприятий, продолжает свое развитие как духовно-нравственный и военно-патриотический центр.</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МБОУ «СШ № 43» участвует во внедрении и реализации моделей сетевого взаимодействия при организации внеурочной деятельности учащихся, а также при реализации </w:t>
      </w:r>
      <w:proofErr w:type="spellStart"/>
      <w:r w:rsidRPr="0024755D">
        <w:rPr>
          <w:rFonts w:ascii="Trebuchet MS" w:eastAsia="Times New Roman" w:hAnsi="Trebuchet MS" w:cs="Times New Roman"/>
          <w:color w:val="000000"/>
          <w:sz w:val="20"/>
          <w:szCs w:val="20"/>
          <w:lang w:eastAsia="ru-RU"/>
        </w:rPr>
        <w:t>здоровьесберегающего</w:t>
      </w:r>
      <w:proofErr w:type="spellEnd"/>
      <w:r w:rsidRPr="0024755D">
        <w:rPr>
          <w:rFonts w:ascii="Trebuchet MS" w:eastAsia="Times New Roman" w:hAnsi="Trebuchet MS" w:cs="Times New Roman"/>
          <w:color w:val="000000"/>
          <w:sz w:val="20"/>
          <w:szCs w:val="20"/>
          <w:lang w:eastAsia="ru-RU"/>
        </w:rPr>
        <w:t xml:space="preserve"> подхода в своём функционировании</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реагирует учитывает социальные потребности общества, запросы населения города Иванова.</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постоянно расширяет сферы социальных контактов и укрепляет партнерские взаимоотношения и связи с педагогической общественностью города, региона, представителями других федерального округа.</w:t>
      </w:r>
    </w:p>
    <w:p w:rsidR="0024755D" w:rsidRPr="0024755D" w:rsidRDefault="0024755D" w:rsidP="0024755D">
      <w:pPr>
        <w:numPr>
          <w:ilvl w:val="0"/>
          <w:numId w:val="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обеспечивает своё эффективное функционирование и развитие, обладает высоким уровнем ответственности за конечные результаты образовательной деятельности, создает современные условия и способствует получению качественного образования каждым обучающимся и воспитанником.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Приоритетными направлениями работы школы в 2014-2015 учебном году были:</w:t>
      </w:r>
    </w:p>
    <w:p w:rsidR="0024755D" w:rsidRPr="0024755D" w:rsidRDefault="0024755D" w:rsidP="0024755D">
      <w:pPr>
        <w:numPr>
          <w:ilvl w:val="0"/>
          <w:numId w:val="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Развитие личностной и образовательной компетентности учащихся. Их готовности и способности к непрерывному самосовершенствованию и самообразованию;</w:t>
      </w:r>
    </w:p>
    <w:p w:rsidR="0024755D" w:rsidRPr="0024755D" w:rsidRDefault="0024755D" w:rsidP="0024755D">
      <w:pPr>
        <w:numPr>
          <w:ilvl w:val="0"/>
          <w:numId w:val="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Развитие у учащихся самостоятельности и способности к самоорганизации;</w:t>
      </w:r>
    </w:p>
    <w:p w:rsidR="0024755D" w:rsidRPr="0024755D" w:rsidRDefault="0024755D" w:rsidP="0024755D">
      <w:pPr>
        <w:numPr>
          <w:ilvl w:val="0"/>
          <w:numId w:val="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Умение отстаивать свои права, формирование высокого уровня правовой культуры;</w:t>
      </w:r>
    </w:p>
    <w:p w:rsidR="0024755D" w:rsidRPr="0024755D" w:rsidRDefault="0024755D" w:rsidP="0024755D">
      <w:pPr>
        <w:numPr>
          <w:ilvl w:val="0"/>
          <w:numId w:val="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Готовность к сотрудничеству, развитие способности к созидательной, творческой деятельности;</w:t>
      </w:r>
    </w:p>
    <w:p w:rsidR="0024755D" w:rsidRPr="0024755D" w:rsidRDefault="0024755D" w:rsidP="0024755D">
      <w:pPr>
        <w:numPr>
          <w:ilvl w:val="0"/>
          <w:numId w:val="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Толерантность, терпимость к чужому мнению; умение вести диалог, искать и находить оптимальные компромиссы.</w:t>
      </w:r>
    </w:p>
    <w:p w:rsidR="0024755D" w:rsidRPr="0024755D" w:rsidRDefault="0024755D" w:rsidP="0024755D">
      <w:pPr>
        <w:numPr>
          <w:ilvl w:val="0"/>
          <w:numId w:val="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Проведение работы, направленной на сохранение и укрепление здоровья обучающихся и привитие им навыков здорового образа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3.2. Содержание подготовки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осуществляет образовательную деятельность по следующим уровням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начального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Дополнительные образовательные программы по направлениям: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художественно-эстетическое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физкультурно-спортивное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естественнонаучное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культурологическое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научно-техническое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социально-педагогическое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3.3.Уровень и направленность реализуемых образовательных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Образовательная программа МБОУ «СШ № 43» определяет содержание и условия организации образовательного процесса по ступеням общего образования. Программа призвана обеспечивать достижение учащимися результатов образования в соответствии с требованиями, установленными государственным образовательным стандартом.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МБОУ «СШ № 43» реализуются: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на первой ступени обучения </w:t>
      </w:r>
      <w:r w:rsidRPr="0024755D">
        <w:rPr>
          <w:rFonts w:ascii="Trebuchet MS" w:eastAsia="Times New Roman" w:hAnsi="Trebuchet MS" w:cs="Times New Roman"/>
          <w:color w:val="000000"/>
          <w:sz w:val="20"/>
          <w:szCs w:val="20"/>
          <w:lang w:eastAsia="ru-RU"/>
        </w:rPr>
        <w:t>общеобразовательные программы начального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- 1 — 4 классы в соответствии с ФГОС второго поколения 2009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6.10.2009 N 373;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w:t>
      </w:r>
      <w:r w:rsidRPr="0024755D">
        <w:rPr>
          <w:rFonts w:ascii="Trebuchet MS" w:eastAsia="Times New Roman" w:hAnsi="Trebuchet MS" w:cs="Times New Roman"/>
          <w:i/>
          <w:iCs/>
          <w:color w:val="000000"/>
          <w:sz w:val="20"/>
          <w:szCs w:val="20"/>
          <w:lang w:eastAsia="ru-RU"/>
        </w:rPr>
        <w:t>а второй ступени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общеобразовательная программа основного общего образования в соответствии с ФК ГОС 2004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05.03.2004 №1089;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на третьей ступени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общеобразовательная программа среднего (полного) общего образования в соответствии с ФК ГОС 2004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05.03.2004 №1089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Структура образовательной программы в 1-4 классах соответствует требованиям к структуре основной образовательной программы ФГОС начального общего образования (2009г.), определяет цель, задачи, </w:t>
      </w:r>
      <w:r w:rsidRPr="0024755D">
        <w:rPr>
          <w:rFonts w:ascii="Trebuchet MS" w:eastAsia="Times New Roman" w:hAnsi="Trebuchet MS" w:cs="Times New Roman"/>
          <w:color w:val="000000"/>
          <w:sz w:val="20"/>
          <w:szCs w:val="20"/>
          <w:lang w:eastAsia="ru-RU"/>
        </w:rPr>
        <w:lastRenderedPageBreak/>
        <w:t xml:space="preserve">планируемые результаты, содержание и организацию образовательного процесса на ступени начального общего образования. Структура образовательной программы 5 — 9кл., 10 – 11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соответствует требованиям федерального компонента государственного образовательного стандарта (2004г.)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Основные образовательные программы начального, основного и среднего общего образования обеспечивают реализацию как современного федерального государственного образовательного стандарта (1-4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 УМК «Школа России»), так и федерального компонента государственного образовательного стандарта (5-9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10 – 11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и примерных образовательных учебных программ, курсов, дисциплин, образовательных потребностей и запросов учащихся и иных участников образовательного процесса, и включает в себя требования к результатам подготовки выпускников, учебный план, рабочие программы учебных курсов, предметов, дисциплин (модулей) и другие материалы, обеспечивающие качество подготовки учащихся, а также: методические материалы, обеспечивающие реализацию соответствующей образовательной технологии; перечень используемых учебников и средств обучения и воспитания.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Все используемые учебники по предметам учебного плана школы входят в Федеральный перечень, </w:t>
      </w:r>
      <w:proofErr w:type="spellStart"/>
      <w:r w:rsidRPr="0024755D">
        <w:rPr>
          <w:rFonts w:ascii="Trebuchet MS" w:eastAsia="Times New Roman" w:hAnsi="Trebuchet MS" w:cs="Times New Roman"/>
          <w:color w:val="000000"/>
          <w:sz w:val="20"/>
          <w:szCs w:val="20"/>
          <w:lang w:eastAsia="ru-RU"/>
        </w:rPr>
        <w:t>утвержд</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нный</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Министерством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образования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РФ</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Рабочие программы разработаны на основе государственных образовательных стандартов, Примерных программ по учебным предметам и авторских программ, соответствующих выбранному </w:t>
      </w:r>
      <w:proofErr w:type="spellStart"/>
      <w:r w:rsidRPr="0024755D">
        <w:rPr>
          <w:rFonts w:ascii="Trebuchet MS" w:eastAsia="Times New Roman" w:hAnsi="Trebuchet MS" w:cs="Times New Roman"/>
          <w:color w:val="000000"/>
          <w:sz w:val="20"/>
          <w:szCs w:val="20"/>
          <w:lang w:eastAsia="ru-RU"/>
        </w:rPr>
        <w:t>учебно</w:t>
      </w:r>
      <w:proofErr w:type="spellEnd"/>
      <w:r w:rsidRPr="0024755D">
        <w:rPr>
          <w:rFonts w:ascii="Trebuchet MS" w:eastAsia="Times New Roman" w:hAnsi="Trebuchet MS" w:cs="Times New Roman"/>
          <w:color w:val="000000"/>
          <w:sz w:val="20"/>
          <w:szCs w:val="20"/>
          <w:lang w:eastAsia="ru-RU"/>
        </w:rPr>
        <w:t xml:space="preserve"> – методическому комплексу по предмету.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основном, учителя соблюдают требования к структуре, содержанию, оформлению, порядку принятия и утверждения рабочих программ, составлению календарно- тематического планирования в соответствии с Положением о рабочей программе МБОУ «СШ № 43». В учебно-тематическом планировании учителями раскрывается последовательность изучения разделов и тем программы, проводится распределение учебных часов по разделам и темам из расчета максимальной учебной нагрузки.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 составлении рабочей программы особое внимание уделяют педагоги планируемому результату, представленному в виде требований к уровню подготовки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Учебный план МБОУ «СШ № 43» обеспечивает выполнение государственного образовательного стандарта. Учебный план 1-3-х классов составлен в соответствии с ФГОС НОО, 4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5-9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10-11 классов представлен БУП -2004 года. Инвариантная часть учебного плана основного общего и среднего (полного) общего образования соответствует БУП 2004, региональному учебному плану на 2013-2014 учебный год. Инвариантная часть предусматривает выполнение требований федерального образовательного стандарта, что позволяет обеспечить единство образовательного пространства Российской Федерации и обеспечивает возможность продолжения образования учащимися. Обеспечивает достижение государственного стандарта на всех ступенях обучения, предполагает базовое образование по всем предметам.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3.4. Контингент учащихся. Динамика численности.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обучается в 23 (23 – 2013-14г) классах-комплектах  593 (588 учащихся 2013-14г), в том числе: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настоящее время в школе обучается в 23 (23 – 2013-2014 г) классах-комплектах  593 (588 — 2013-2014г) обучающихся, в том числе: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 1-ом уровне обучения в 8 классах 228  (222- 2013-2014г)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 2-ом уровне обучения в 13 классах 318 (323 — 2013-2014г)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на 3-м уровне обучения в 2 классах 47 (43 — 2013-2014г)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Количество учащихся в школе на начало 2014-2015 учебного года составило 605 учащихся. По сравнению с предыдущим учебным годом количество учащихся увеличилось на 15 человек (4 %). Наблюдается положительная динамика роста числа учащихся школы.  Следует отметить, что движение учащихся в этом учебном году незначительное. За счет открытия 5 кадетского класса количество учащихся в течение последних лет остается стабильно.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920"/>
        <w:gridCol w:w="1920"/>
        <w:gridCol w:w="1920"/>
        <w:gridCol w:w="1920"/>
      </w:tblGrid>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Год</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начало года учащихся</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Прибыло в течение года</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Выбыло в течение года</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конец года</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2010-2011</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526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523</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2011-2012</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543</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2012-2013</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572</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569</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2013-2014</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590</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2014-2015</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607</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593</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таблицы видно, что контингент обучающихся меняется незначительно, движение учащихся происходит по объективным причинам, т.к. выбывают учащиеся в связи с переменой места жительства, а так же из кадетских классов, не сумевшие адаптироваться к требованиям обучения в кадетских классах  школы, но это не вносит дестабилизацию в процесс развития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3.5. Организация УВП.</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образовательные программы реализуются МБОУ «СШ № 43» самостоятельно, вне сетевых форм.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Обучение ведется на русском языке.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Основная форма получения образования обучающимися в 2014/2015 учебном году – в организации, осуществляющей образовательную деятельность.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Основная форма обучения – очная.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Календарный учебный график утвержден приказом директора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учебного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 классы -33 учебных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2-8, 10 классы – 34 учебных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9,11 классы — 34 учебных недели, включая экзаменационный период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пятидневной учебной неделе обучаются учащиеся 1-11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уроков – 35 минут – 1 классы в 1 полугодии, 45 минут – 1 классы во 2 полугодии и 2-11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Обучение ведется в одну смену.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Начало учебных занятий: 8.30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каникул: в течение учебного года не менее 30 календарных дней; дополнительные каникулы в первых классах — не менее 7 календарных дней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Расписание учебных занятий для 1-11 классов соответствовала учебным планам согласно перечню предметов, количеству определенных часов по каждому предмету, составлено в соответствии с требованиями СанПиН 2.4.2.2821-10.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Формы организации учебного процесса в прошедшем учебном году</w:t>
      </w:r>
    </w:p>
    <w:p w:rsidR="0024755D" w:rsidRPr="0024755D" w:rsidRDefault="0024755D" w:rsidP="0024755D">
      <w:pPr>
        <w:numPr>
          <w:ilvl w:val="0"/>
          <w:numId w:val="1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Уроки</w:t>
      </w:r>
    </w:p>
    <w:p w:rsidR="0024755D" w:rsidRPr="0024755D" w:rsidRDefault="0024755D" w:rsidP="0024755D">
      <w:pPr>
        <w:numPr>
          <w:ilvl w:val="0"/>
          <w:numId w:val="1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Лекции, семинары, практикум</w:t>
      </w:r>
    </w:p>
    <w:p w:rsidR="0024755D" w:rsidRPr="0024755D" w:rsidRDefault="0024755D" w:rsidP="0024755D">
      <w:pPr>
        <w:numPr>
          <w:ilvl w:val="0"/>
          <w:numId w:val="1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Консультации</w:t>
      </w:r>
    </w:p>
    <w:p w:rsidR="0024755D" w:rsidRPr="0024755D" w:rsidRDefault="0024755D" w:rsidP="0024755D">
      <w:pPr>
        <w:numPr>
          <w:ilvl w:val="0"/>
          <w:numId w:val="1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Олимпиады, конкурсы</w:t>
      </w:r>
    </w:p>
    <w:p w:rsidR="0024755D" w:rsidRPr="0024755D" w:rsidRDefault="0024755D" w:rsidP="0024755D">
      <w:pPr>
        <w:numPr>
          <w:ilvl w:val="0"/>
          <w:numId w:val="1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Предметные недели</w:t>
      </w:r>
    </w:p>
    <w:p w:rsidR="0024755D" w:rsidRPr="0024755D" w:rsidRDefault="0024755D" w:rsidP="0024755D">
      <w:pPr>
        <w:numPr>
          <w:ilvl w:val="0"/>
          <w:numId w:val="1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Открытые уроки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3.6. Выполнение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Программы выполнены в полном объеме.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3.7. Уровень удовлетворенности участников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Родители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2"/>
        <w:gridCol w:w="1360"/>
        <w:gridCol w:w="1360"/>
        <w:gridCol w:w="1360"/>
        <w:gridCol w:w="1279"/>
      </w:tblGrid>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2011/2012</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2014/2015</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организация питания</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организация учебной деятельности</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учебные успехи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преподавания</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возможности самореализации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воспитательная работа</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имидж в сфере образовательных услуг</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4,9</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эмоциональное состояние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воспитанности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3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Обучающиеся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4"/>
        <w:gridCol w:w="1238"/>
        <w:gridCol w:w="1252"/>
        <w:gridCol w:w="1252"/>
        <w:gridCol w:w="1225"/>
      </w:tblGrid>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2011/2012</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2014/2015</w:t>
            </w:r>
          </w:p>
        </w:tc>
      </w:tr>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r>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учебные успехи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возможности самореализации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преподавания</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воспитательная работа</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имидж в сфере образовательных услуг</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воспитанности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Педагоги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9"/>
        <w:gridCol w:w="1239"/>
        <w:gridCol w:w="1252"/>
        <w:gridCol w:w="1252"/>
        <w:gridCol w:w="1199"/>
      </w:tblGrid>
      <w:tr w:rsidR="0024755D" w:rsidRPr="0024755D" w:rsidTr="0024755D">
        <w:trPr>
          <w:tblCellSpacing w:w="0" w:type="dxa"/>
        </w:trPr>
        <w:tc>
          <w:tcPr>
            <w:tcW w:w="54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2011/2012</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c>
          <w:tcPr>
            <w:tcW w:w="12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2014/2015</w:t>
            </w:r>
          </w:p>
        </w:tc>
      </w:tr>
      <w:tr w:rsidR="0024755D" w:rsidRPr="0024755D" w:rsidTr="0024755D">
        <w:trPr>
          <w:tblCellSpacing w:w="0" w:type="dxa"/>
        </w:trPr>
        <w:tc>
          <w:tcPr>
            <w:tcW w:w="54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 и результаты педагогической деятельности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1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Уровень удовлетворенности остается стабильным. Родители являются полноправными партнерами в образовательных отношениях и активно участвуют во всех процессах, получая полную достоверную информацию о жизнедеятельности коллектива на всех уровнях общественного управления образовательным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4. Качество образования. Функционирование</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внутренней системы оценки качества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4.1. Уровень </w:t>
      </w:r>
      <w:proofErr w:type="spellStart"/>
      <w:r w:rsidRPr="0024755D">
        <w:rPr>
          <w:rFonts w:ascii="Trebuchet MS" w:eastAsia="Times New Roman" w:hAnsi="Trebuchet MS" w:cs="Times New Roman"/>
          <w:b/>
          <w:bCs/>
          <w:color w:val="000000"/>
          <w:sz w:val="20"/>
          <w:szCs w:val="20"/>
          <w:lang w:eastAsia="ru-RU"/>
        </w:rPr>
        <w:t>обученности</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(без «2») по результатам промежуточной и итоговой аттестации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2011/2012 – 98%</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2012/2013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2013/2014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2014/2015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4.2. Качество знаний по учреждению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 1 уровне по итогам года обучалось 228 человек, что составляет 38% от общего количества обучающихся школы (в 2013-2014 учебном году 222 обучающихся (37%)). Аттестованы 166 обучающихся 2 — 4 классов (в 2013-2014 учебном году 164 обучающихся) и 62 обучающихся первых классов успешно освоили программу первого класса (в 2013-2014 учебном году 58 обучающихся).</w:t>
      </w:r>
      <w:r w:rsidRPr="0024755D">
        <w:rPr>
          <w:rFonts w:ascii="Trebuchet MS" w:eastAsia="Times New Roman" w:hAnsi="Trebuchet MS" w:cs="Times New Roman"/>
          <w:i/>
          <w:iCs/>
          <w:color w:val="000000"/>
          <w:sz w:val="20"/>
          <w:szCs w:val="20"/>
          <w:lang w:eastAsia="ru-RU"/>
        </w:rPr>
        <w:t>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в начальной школе составляет 100% (в 2013-2014 учебном году — 100%). Качество знаний в начальной школе составляет 54% (в 2013-2014 учебном году — 49%). По сравнению с предыдущим учебным годом </w:t>
      </w:r>
      <w:r w:rsidRPr="0024755D">
        <w:rPr>
          <w:rFonts w:ascii="Trebuchet MS" w:eastAsia="Times New Roman" w:hAnsi="Trebuchet MS" w:cs="Times New Roman"/>
          <w:color w:val="000000"/>
          <w:sz w:val="20"/>
          <w:szCs w:val="20"/>
          <w:lang w:eastAsia="ru-RU"/>
        </w:rPr>
        <w:lastRenderedPageBreak/>
        <w:t>качество знаний выросло на 5%. Количество отличников в начальной школе – 21 человек( 9%), а (в 2013-2014 учебном году отличников 14 человек (8,5%)). Условно переведенных и второгодников 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На 2 уровне</w:t>
      </w:r>
      <w:r w:rsidRPr="0024755D">
        <w:rPr>
          <w:rFonts w:ascii="Trebuchet MS" w:eastAsia="Times New Roman" w:hAnsi="Trebuchet MS" w:cs="Times New Roman"/>
          <w:color w:val="000000"/>
          <w:sz w:val="20"/>
          <w:szCs w:val="20"/>
          <w:lang w:eastAsia="ru-RU"/>
        </w:rPr>
        <w:t xml:space="preserve"> по итогам года в 13 классах обучалось 318человек – 54% от общего количества обучающихся (в 2013-2014 учебном году 323 учащихся (55%)).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в среднем звене 100% (в 2013-2014 учебном году 100%). 116 человек в 5-9 классах закончили год на «4» и «5», качество знаний составляет 36% (в 2013-2014 учебном году 105 обучающихся (33%)). По сравнению с предыдущим учебным годом наблюдается положительная динамика,  качества знаний выросло на 3%. Количество отличников за год составило12 человек – 3,7% (в 2013-2014 учебном году 11 отличников (3,4%). Условно переведенных и второгодников 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На 3 уровне</w:t>
      </w:r>
      <w:r w:rsidRPr="0024755D">
        <w:rPr>
          <w:rFonts w:ascii="Trebuchet MS" w:eastAsia="Times New Roman" w:hAnsi="Trebuchet MS" w:cs="Times New Roman"/>
          <w:color w:val="000000"/>
          <w:sz w:val="20"/>
          <w:szCs w:val="20"/>
          <w:lang w:eastAsia="ru-RU"/>
        </w:rPr>
        <w:t xml:space="preserve"> по итогам учебного года обучалось 47 человек – 8% от общего количества учеников школы (в 2013-2014 учебном году 43обучающихся — 7%).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составил 100%, 13 человек в 10-11 классах закончили год на «4» и «5», качество знаний составляет 28% (в 2013-2014 учебном году 17 обучающихся (40%)). Качество знаний снизилось на 12%. Условно переведенных 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Выводы в целом по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1. В 2014-2015 учебном году по школе качество знаний  составляет  41 % (в 2013-2014 учебном году – 38%),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 100%. Условно переведенных и второгодников нет. Несмотря на то, что в целом по школе качество знаний растет, в 10-11 классах наблюдается снижение качества знаний.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 Перед учителями школы стоит очень серьёзная задача по проведению работы по адекватному пониманию родителями проблемы дальнейшего обучения детей, получения среднего (общего) образования (11 классов) и повышению качества знаний обучающихся  кадетских классов, через формирование умения учиться и способности к организации своей деятельности (планированию, контролю, оценке);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3.Рассматривая </w:t>
      </w:r>
      <w:proofErr w:type="spellStart"/>
      <w:r w:rsidRPr="0024755D">
        <w:rPr>
          <w:rFonts w:ascii="Trebuchet MS" w:eastAsia="Times New Roman" w:hAnsi="Trebuchet MS" w:cs="Times New Roman"/>
          <w:color w:val="000000"/>
          <w:sz w:val="20"/>
          <w:szCs w:val="20"/>
          <w:lang w:eastAsia="ru-RU"/>
        </w:rPr>
        <w:t>обученность</w:t>
      </w:r>
      <w:proofErr w:type="spellEnd"/>
      <w:r w:rsidRPr="0024755D">
        <w:rPr>
          <w:rFonts w:ascii="Trebuchet MS" w:eastAsia="Times New Roman" w:hAnsi="Trebuchet MS" w:cs="Times New Roman"/>
          <w:color w:val="000000"/>
          <w:sz w:val="20"/>
          <w:szCs w:val="20"/>
          <w:lang w:eastAsia="ru-RU"/>
        </w:rPr>
        <w:t xml:space="preserve"> и качество знаний обучающихся, следует отметить следующее: несмотря на положительную динамику роста качества знаний и уровня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необходимо помнить, что образование – это процесс целостного развития растущего человека. При этом необходимо учитывать факторы, влияющие на развитие личности: генетические, социально-экономические, психолого-педагогические, личностно-</w:t>
      </w:r>
      <w:proofErr w:type="spellStart"/>
      <w:r w:rsidRPr="0024755D">
        <w:rPr>
          <w:rFonts w:ascii="Trebuchet MS" w:eastAsia="Times New Roman" w:hAnsi="Trebuchet MS" w:cs="Times New Roman"/>
          <w:color w:val="000000"/>
          <w:sz w:val="20"/>
          <w:szCs w:val="20"/>
          <w:lang w:eastAsia="ru-RU"/>
        </w:rPr>
        <w:t>деятельностные</w:t>
      </w:r>
      <w:proofErr w:type="spellEnd"/>
      <w:r w:rsidRPr="0024755D">
        <w:rPr>
          <w:rFonts w:ascii="Trebuchet MS" w:eastAsia="Times New Roman" w:hAnsi="Trebuchet MS" w:cs="Times New Roman"/>
          <w:color w:val="000000"/>
          <w:sz w:val="20"/>
          <w:szCs w:val="20"/>
          <w:lang w:eastAsia="ru-RU"/>
        </w:rPr>
        <w:t>, потенциал личности. Главный итог обучения — умение обучающихся применять знания на практике (в дальнейшей учебе и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4.4. Результаты освоения образовательной программы 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 9-х классах</w:t>
      </w:r>
      <w:r w:rsidRPr="0024755D">
        <w:rPr>
          <w:rFonts w:ascii="Trebuchet MS" w:eastAsia="Times New Roman" w:hAnsi="Trebuchet MS" w:cs="Times New Roman"/>
          <w:color w:val="000000"/>
          <w:sz w:val="20"/>
          <w:szCs w:val="20"/>
          <w:lang w:eastAsia="ru-RU"/>
        </w:rPr>
        <w:t> на конец года обучалось  48 человек. К итоговой аттестации были допущены все 48 обучающихся. В минувшем учебном году обучающиеся 9-х классов, сдавали 2 обязательных экзамена — русский язык и математика в форме ОГЭ. Экзамен по математике сдали все 48 человека (100%), сдали на «4» — 9 человек, качество знаний составляет 18,8% (в 2013-2014 учебном году 26 человек — 38% ), получили отметку, соответствующую годовой – 37 человек (77,1%) (в 2013-2014 учебном году 40 человек — 59%), средний балл  - 3,19 (в 2013-2014 учебном году – 3,3). Экзамен по русскому языку сдали 48 человек (100%), сдали на «4» и «5» — 29 человек,  качество знаний – 60,4% (в 2013-2014 учебном году 44 человека — 65%), получили отметку, соответствующую годовой – 29 человек – 60,4 % (в 2013-2014 учебном году 33 человека — 49%), средний балл – 3,9 (в 2013-2014 учебном году – 4).</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48 обучающихся успешно прошли государственную (итоговую) аттестацию и получили аттестаты об основном общем образовании.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105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834"/>
        <w:gridCol w:w="370"/>
        <w:gridCol w:w="370"/>
        <w:gridCol w:w="370"/>
        <w:gridCol w:w="370"/>
        <w:gridCol w:w="437"/>
        <w:gridCol w:w="450"/>
        <w:gridCol w:w="544"/>
        <w:gridCol w:w="793"/>
        <w:gridCol w:w="727"/>
        <w:gridCol w:w="736"/>
        <w:gridCol w:w="437"/>
        <w:gridCol w:w="450"/>
        <w:gridCol w:w="437"/>
        <w:gridCol w:w="416"/>
        <w:gridCol w:w="437"/>
        <w:gridCol w:w="450"/>
        <w:gridCol w:w="661"/>
        <w:gridCol w:w="547"/>
        <w:gridCol w:w="871"/>
      </w:tblGrid>
      <w:tr w:rsidR="0024755D" w:rsidRPr="0024755D" w:rsidTr="0024755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Всего уч-ся   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сдавали</w:t>
            </w:r>
          </w:p>
        </w:tc>
        <w:tc>
          <w:tcPr>
            <w:tcW w:w="1725" w:type="dxa"/>
            <w:gridSpan w:val="4"/>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получили оценки</w:t>
            </w:r>
          </w:p>
        </w:tc>
        <w:tc>
          <w:tcPr>
            <w:tcW w:w="96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«4″ и «5″</w:t>
            </w:r>
          </w:p>
        </w:tc>
        <w:tc>
          <w:tcPr>
            <w:tcW w:w="114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уровень </w:t>
            </w:r>
            <w:proofErr w:type="spellStart"/>
            <w:r w:rsidRPr="0024755D">
              <w:rPr>
                <w:rFonts w:ascii="Times New Roman" w:eastAsia="Times New Roman" w:hAnsi="Times New Roman" w:cs="Times New Roman"/>
                <w:sz w:val="24"/>
                <w:szCs w:val="24"/>
                <w:lang w:eastAsia="ru-RU"/>
              </w:rPr>
              <w:t>обученности</w:t>
            </w:r>
            <w:proofErr w:type="spellEnd"/>
          </w:p>
        </w:tc>
        <w:tc>
          <w:tcPr>
            <w:tcW w:w="114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соответствует годовой</w:t>
            </w:r>
          </w:p>
        </w:tc>
        <w:tc>
          <w:tcPr>
            <w:tcW w:w="97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выше годовой на 1б.</w:t>
            </w:r>
          </w:p>
        </w:tc>
        <w:tc>
          <w:tcPr>
            <w:tcW w:w="85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выше годовой на 2 б.</w:t>
            </w:r>
          </w:p>
        </w:tc>
        <w:tc>
          <w:tcPr>
            <w:tcW w:w="114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ниже годовой на 1б.</w:t>
            </w:r>
          </w:p>
        </w:tc>
        <w:tc>
          <w:tcPr>
            <w:tcW w:w="99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ниже годовой  на 2б.</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w:t>
            </w:r>
          </w:p>
        </w:tc>
      </w:tr>
      <w:tr w:rsidR="0024755D" w:rsidRPr="0024755D" w:rsidTr="0024755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02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математика</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5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18,8</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77,1</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18,8</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3,19</w:t>
            </w:r>
          </w:p>
        </w:tc>
      </w:tr>
      <w:tr w:rsidR="0024755D" w:rsidRPr="0024755D" w:rsidTr="0024755D">
        <w:trPr>
          <w:tblCellSpacing w:w="0" w:type="dxa"/>
        </w:trPr>
        <w:tc>
          <w:tcPr>
            <w:tcW w:w="1002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русский язык</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w:t>
            </w:r>
          </w:p>
        </w:tc>
        <w:tc>
          <w:tcPr>
            <w:tcW w:w="5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60,4</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60,4</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55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12,5</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c>
          <w:tcPr>
            <w:tcW w:w="4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Результаты освоения образовательной программы 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11-х классе обучалось на конец года 20 человек. К государственной (итоговой) аттестации были допущены все 20 обучающихся и проходили её в форме ЕГЭ.</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русскому языку минимальный порог преодолели 20 выпускников (100%), средний тестовый балл – 63,4 (в 2013-2014 учебном году  — 61) , что на 2,4 балла выше предыдущего года, наивысший балл – 79 (в 2013-2014 учебном году – 79), математику на базовом уровне сдали все 20 выпускников (100%), средний оценочный балл — 3,8. На профильном уровне математику сдавали 16 человек. Сдали 11 человек (68,8%), средний тестовый балл – 33,8 (в 2013-2014 учебном году – 34,1), наивысший балл – 55 (в 2013-2014 учебном году – 48). Средний тестовый балл (русский язык + математика) – 48,6 (в 2013-2014 учебном году – 48). Все 20 выпускников 11 класса школы прошли государственную (итоговую) аттестацию в форме ЕГЭ и получили аттестаты о среднем общем образовании.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сравнению с прошлым 2013-2014 учебным годом в выборе экзаменом по-прежнему преобладает обществознание — 15 человек (75 %) , физика – 16 человек (80%),  биология — 5 (25%), химия — 3 (15%), английский язык — 1 (5%).</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всего учебного года шла активная подготовка к итоговой аттестации в формах ОГЭ и ЕГЭ:</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изучались нормативные документы и с обучающимися и с родителями; учителями разработана система методов и приемов  для подготовки обучающихся к успешной сдачи ГИА. На уроках использовался личностно-ориентированный подход к обучающимся.  Выделены часы на индивидуально-групповые занятия, организованы дополнительные консультации по обязательным предметам русский язык и математика. Обучающиеся 9, 11 классов были ознакомлены с сайтами интернета, где можно было познакомиться с </w:t>
      </w:r>
      <w:proofErr w:type="spellStart"/>
      <w:r w:rsidRPr="0024755D">
        <w:rPr>
          <w:rFonts w:ascii="Trebuchet MS" w:eastAsia="Times New Roman" w:hAnsi="Trebuchet MS" w:cs="Times New Roman"/>
          <w:color w:val="000000"/>
          <w:sz w:val="20"/>
          <w:szCs w:val="20"/>
          <w:lang w:eastAsia="ru-RU"/>
        </w:rPr>
        <w:t>демо</w:t>
      </w:r>
      <w:proofErr w:type="spellEnd"/>
      <w:r w:rsidRPr="0024755D">
        <w:rPr>
          <w:rFonts w:ascii="Trebuchet MS" w:eastAsia="Times New Roman" w:hAnsi="Trebuchet MS" w:cs="Times New Roman"/>
          <w:color w:val="000000"/>
          <w:sz w:val="20"/>
          <w:szCs w:val="20"/>
          <w:lang w:eastAsia="ru-RU"/>
        </w:rPr>
        <w:t>-версиями по предметам, отрабатывать задания в онлайн режиме.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На возраст обучающихся 10-11 классов (47 человек) приходится период жизни, предшествующий вступлению человека в раннюю взрослость. Покидая школу юноши и девушки должны быть подготовлены к самостоятельной жизни. Этот период сопровождается повышенной тревожностью. В школе проводятся психологические тренинги и пробные тестовые работы. В этот период старшеклассники являются активными членами научного общества «Эврика» школы, участвуют в </w:t>
      </w:r>
      <w:r w:rsidRPr="0024755D">
        <w:rPr>
          <w:rFonts w:ascii="Trebuchet MS" w:eastAsia="Times New Roman" w:hAnsi="Trebuchet MS" w:cs="Times New Roman"/>
          <w:color w:val="000000"/>
          <w:sz w:val="20"/>
          <w:szCs w:val="20"/>
          <w:lang w:eastAsia="ru-RU"/>
        </w:rPr>
        <w:lastRenderedPageBreak/>
        <w:t>различного уровня олимпиадах, занимаются центре одаренности, детских домах творчества, участвуют в работе детских общественных организаций, организуют школьные мероприятия.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Формы учебных занятий (лекция, семинар, зачет) выбираются на основе исследования и поиска. Успешно используются интегрированные технологии, технологии развития диалогического опыта, методы погружения и проектирования, технологии развития критического мышления.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Система факультативных и элективных курсов, способствует развитию содержания отдельных базовых предметов, удовлетворению познавательных интересов обучающихся в различных областях деятельности, готовят к продолжению дальнейшего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Результаты ЕГЭ в 2015 году в МБОУ «СШ № 43″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Средний тестовый балл(русский язык +математика)-48,6</w:t>
      </w:r>
    </w:p>
    <w:tbl>
      <w:tblPr>
        <w:tblW w:w="10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9"/>
        <w:gridCol w:w="56"/>
        <w:gridCol w:w="994"/>
        <w:gridCol w:w="1336"/>
        <w:gridCol w:w="358"/>
        <w:gridCol w:w="109"/>
        <w:gridCol w:w="526"/>
        <w:gridCol w:w="686"/>
        <w:gridCol w:w="706"/>
        <w:gridCol w:w="1897"/>
        <w:gridCol w:w="913"/>
        <w:gridCol w:w="1330"/>
        <w:gridCol w:w="550"/>
        <w:gridCol w:w="540"/>
        <w:gridCol w:w="949"/>
        <w:gridCol w:w="761"/>
        <w:gridCol w:w="949"/>
        <w:gridCol w:w="761"/>
        <w:gridCol w:w="525"/>
        <w:gridCol w:w="565"/>
        <w:gridCol w:w="36"/>
      </w:tblGrid>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выпускников на 1.06.2015</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выбрали экзамен</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фактически явились</w:t>
            </w:r>
          </w:p>
        </w:tc>
        <w:tc>
          <w:tcPr>
            <w:tcW w:w="1185" w:type="dxa"/>
            <w:gridSpan w:val="3"/>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не сдали</w:t>
            </w:r>
          </w:p>
        </w:tc>
        <w:tc>
          <w:tcPr>
            <w:tcW w:w="108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xml:space="preserve">уровень </w:t>
            </w:r>
            <w:proofErr w:type="spellStart"/>
            <w:r w:rsidRPr="0024755D">
              <w:rPr>
                <w:rFonts w:ascii="Times New Roman" w:eastAsia="Times New Roman" w:hAnsi="Times New Roman" w:cs="Times New Roman"/>
                <w:b/>
                <w:bCs/>
                <w:sz w:val="24"/>
                <w:szCs w:val="24"/>
                <w:lang w:eastAsia="ru-RU"/>
              </w:rPr>
              <w:t>обученности</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Сумма  тестовых баллов по школе по данному предмету</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средний балл</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наивысший балл</w:t>
            </w:r>
          </w:p>
        </w:tc>
        <w:tc>
          <w:tcPr>
            <w:tcW w:w="103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получили свыше 55 баллов</w:t>
            </w:r>
          </w:p>
        </w:tc>
        <w:tc>
          <w:tcPr>
            <w:tcW w:w="103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из них получили     81-100 б</w:t>
            </w:r>
          </w:p>
        </w:tc>
        <w:tc>
          <w:tcPr>
            <w:tcW w:w="103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получили     91-99 б</w:t>
            </w:r>
          </w:p>
        </w:tc>
        <w:tc>
          <w:tcPr>
            <w:tcW w:w="109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получили 100б</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1020" w:type="dxa"/>
            <w:gridSpan w:val="3"/>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1"/>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Русский язык</w:t>
            </w: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1267</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63,4</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79</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85</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Математика</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31,3</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68,8</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541</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33,8</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55</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ФИЗИКА</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16,7</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83,3</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467</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38,9</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56</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8,33</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ХИМИЯ</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33,3</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66,7</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139</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46,3</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33,3</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Биология</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172</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64</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Обществознание</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41,7</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58,3</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527</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43,9</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66</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Английский язык</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1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ИТОГ по все предметам</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68</w:t>
            </w:r>
          </w:p>
        </w:tc>
        <w:tc>
          <w:tcPr>
            <w:tcW w:w="4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8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3171</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46,6</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35,3</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ИТОГ по обязательным предметам</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36</w:t>
            </w:r>
          </w:p>
        </w:tc>
        <w:tc>
          <w:tcPr>
            <w:tcW w:w="4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8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1808</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50,2</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47,2</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0770" w:type="dxa"/>
            <w:gridSpan w:val="20"/>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Итог по предметам по выбору</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4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 </w:t>
            </w:r>
          </w:p>
        </w:tc>
        <w:tc>
          <w:tcPr>
            <w:tcW w:w="43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w:t>
            </w:r>
          </w:p>
        </w:tc>
        <w:tc>
          <w:tcPr>
            <w:tcW w:w="4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8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1363</w:t>
            </w:r>
          </w:p>
        </w:tc>
        <w:tc>
          <w:tcPr>
            <w:tcW w:w="9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42,6</w:t>
            </w:r>
          </w:p>
        </w:tc>
        <w:tc>
          <w:tcPr>
            <w:tcW w:w="75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21,9</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5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4.5. Востребованность выпускников. Сведения о поступлении в учреждения профессионального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Продолжение образования выпускников 9-х, 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695"/>
        <w:gridCol w:w="1695"/>
        <w:gridCol w:w="1710"/>
        <w:gridCol w:w="2415"/>
      </w:tblGrid>
      <w:tr w:rsidR="0024755D" w:rsidRPr="0024755D" w:rsidTr="0024755D">
        <w:trPr>
          <w:tblCellSpacing w:w="0" w:type="dxa"/>
        </w:trPr>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выпускников 9-х</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классов</w:t>
            </w:r>
          </w:p>
        </w:tc>
        <w:tc>
          <w:tcPr>
            <w:tcW w:w="510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Продолжают обучение</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Вечерняя (сменная) школа</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 класс</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ПУ, лицей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Учреждения среднего проф.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24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035"/>
        <w:gridCol w:w="1140"/>
        <w:gridCol w:w="1575"/>
        <w:gridCol w:w="1170"/>
        <w:gridCol w:w="1500"/>
        <w:gridCol w:w="1275"/>
      </w:tblGrid>
      <w:tr w:rsidR="0024755D" w:rsidRPr="0024755D" w:rsidTr="0024755D">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выпускников11-х классов</w:t>
            </w:r>
          </w:p>
        </w:tc>
        <w:tc>
          <w:tcPr>
            <w:tcW w:w="3735"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Продолжают обучение</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Работа</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Будут работать</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 обучаться</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учатся, не работают</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ВУЗ</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ПУ, лицей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Учреждения среднего проф.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10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15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4.6. Достижения обучающихся и их коллективов (объединений, команд) в районных,  областных, федеральных конкурсах, соревнованиях.</w:t>
      </w:r>
      <w:r w:rsidRPr="0024755D">
        <w:rPr>
          <w:rFonts w:ascii="Trebuchet MS" w:eastAsia="Times New Roman" w:hAnsi="Trebuchet MS" w:cs="Times New Roman"/>
          <w:color w:val="000000"/>
          <w:sz w:val="20"/>
          <w:szCs w:val="20"/>
          <w:lang w:eastAsia="ru-RU"/>
        </w:rPr>
        <w:t> </w:t>
      </w:r>
      <w:r w:rsidRPr="0024755D">
        <w:rPr>
          <w:rFonts w:ascii="Trebuchet MS" w:eastAsia="Times New Roman" w:hAnsi="Trebuchet MS" w:cs="Times New Roman"/>
          <w:b/>
          <w:bCs/>
          <w:color w:val="000000"/>
          <w:sz w:val="20"/>
          <w:szCs w:val="20"/>
          <w:lang w:eastAsia="ru-RU"/>
        </w:rPr>
        <w:t>Достижения учреждения в конкурсах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Беликова Анастасия 7в, 2 место – городской конкурс сочинений «Если бы я был губернатором»</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Пантелеева Светлана – 10 класс, муниципальный образовательный форум органов ученического самоуправления «Мы вместе – 2014», городской благотворительный марафон «Ты нам нужен»</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Савенкова Екатерина – 8б — муниципальный образовательный форум органов ученического самоуправления «Мы вместе – 2014», городской благотворительный марафон «Ты нам нужен»</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Никитина Вероника -  8б — муниципальный образовательный форум органов ученического самоуправления «Мы вместе – 2014», городской благотворительный марафон «Ты нам нужен»</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Буланов Илья – 6 А класс, областная акция «Свет в окне», волонтерская деятельность</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Батов Данил — 6 А класс, областная акция «Свет в окне», волонтерская деятельность</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Медведев Олег — 6 А класс, областная акция «Свет в окне», волонтерская деятельность</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Кульпинов</w:t>
      </w:r>
      <w:proofErr w:type="spellEnd"/>
      <w:r w:rsidRPr="0024755D">
        <w:rPr>
          <w:rFonts w:ascii="Trebuchet MS" w:eastAsia="Times New Roman" w:hAnsi="Trebuchet MS" w:cs="Times New Roman"/>
          <w:color w:val="000000"/>
          <w:sz w:val="20"/>
          <w:szCs w:val="20"/>
          <w:lang w:eastAsia="ru-RU"/>
        </w:rPr>
        <w:t xml:space="preserve"> Даниил – 7а, призер – V всероссийской олимпиады по биологии, победитель школьной олимпиады по экологии, биологии, физической культуре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Чернова Анастасия – 7а, победитель школьной олимпиады по русскому языку</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Калугина Надежда– 8б, победитель школьной олимпиады по русскому языку, литературе, немецкому языку, географии, химии</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Дроздов Сергей– 9б, победитель школьной олимпиады по русскому языку, призер школьной олимпиады по химии, призер олимпиады по химии</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Бахвалова</w:t>
      </w:r>
      <w:proofErr w:type="spellEnd"/>
      <w:r w:rsidRPr="0024755D">
        <w:rPr>
          <w:rFonts w:ascii="Trebuchet MS" w:eastAsia="Times New Roman" w:hAnsi="Trebuchet MS" w:cs="Times New Roman"/>
          <w:color w:val="000000"/>
          <w:sz w:val="20"/>
          <w:szCs w:val="20"/>
          <w:lang w:eastAsia="ru-RU"/>
        </w:rPr>
        <w:t xml:space="preserve"> Анастасия – 10 класс, победитель олимпиады по литературе, английскому языку, физике, математике, призер школьной олимпиады по русскому языку, по истории.</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Тузельбекова</w:t>
      </w:r>
      <w:proofErr w:type="spellEnd"/>
      <w:r w:rsidRPr="0024755D">
        <w:rPr>
          <w:rFonts w:ascii="Trebuchet MS" w:eastAsia="Times New Roman" w:hAnsi="Trebuchet MS" w:cs="Times New Roman"/>
          <w:color w:val="000000"/>
          <w:sz w:val="20"/>
          <w:szCs w:val="20"/>
          <w:lang w:eastAsia="ru-RU"/>
        </w:rPr>
        <w:t xml:space="preserve"> Диана- 7б класс, победитель олимпиады по литературе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Голицина</w:t>
      </w:r>
      <w:proofErr w:type="spellEnd"/>
      <w:r w:rsidRPr="0024755D">
        <w:rPr>
          <w:rFonts w:ascii="Trebuchet MS" w:eastAsia="Times New Roman" w:hAnsi="Trebuchet MS" w:cs="Times New Roman"/>
          <w:color w:val="000000"/>
          <w:sz w:val="20"/>
          <w:szCs w:val="20"/>
          <w:lang w:eastAsia="ru-RU"/>
        </w:rPr>
        <w:t xml:space="preserve"> Алена- 9б класс, победитель олимпиады по литературе, по математике, призер школьной олимпиады по французскому языку</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Пахмутова Анастасия –8б, победитель школьной олимпиады по французскому языку</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Савенкова Екатерина- 8б, победитель школьной олимпиады по биологии, экологии</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Сауляк</w:t>
      </w:r>
      <w:proofErr w:type="spellEnd"/>
      <w:r w:rsidRPr="0024755D">
        <w:rPr>
          <w:rFonts w:ascii="Trebuchet MS" w:eastAsia="Times New Roman" w:hAnsi="Trebuchet MS" w:cs="Times New Roman"/>
          <w:color w:val="000000"/>
          <w:sz w:val="20"/>
          <w:szCs w:val="20"/>
          <w:lang w:eastAsia="ru-RU"/>
        </w:rPr>
        <w:t xml:space="preserve"> Юлия – 8б, призер школьной олимпиады по истории, математике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Миронова Алена– 7б, призер школьной олимпиады по истории</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Пирожков Артем– 9а, призер школьной олимпиады по истории</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Бугров Андрей- 9б класс, призер олимпиады по обществознанию</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Майорова Анастасия- 9б класс, призер олимпиады по обществознанию</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Эдильсултанова</w:t>
      </w:r>
      <w:proofErr w:type="spellEnd"/>
      <w:r w:rsidRPr="0024755D">
        <w:rPr>
          <w:rFonts w:ascii="Trebuchet MS" w:eastAsia="Times New Roman" w:hAnsi="Trebuchet MS" w:cs="Times New Roman"/>
          <w:color w:val="000000"/>
          <w:sz w:val="20"/>
          <w:szCs w:val="20"/>
          <w:lang w:eastAsia="ru-RU"/>
        </w:rPr>
        <w:t xml:space="preserve"> Мака- 10 класс, победитель олимпиады по обществознанию</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Пономарева Мария- 11 класс, победитель олимпиады по экономике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Коврова</w:t>
      </w:r>
      <w:proofErr w:type="spellEnd"/>
      <w:r w:rsidRPr="0024755D">
        <w:rPr>
          <w:rFonts w:ascii="Trebuchet MS" w:eastAsia="Times New Roman" w:hAnsi="Trebuchet MS" w:cs="Times New Roman"/>
          <w:color w:val="000000"/>
          <w:sz w:val="20"/>
          <w:szCs w:val="20"/>
          <w:lang w:eastAsia="ru-RU"/>
        </w:rPr>
        <w:t xml:space="preserve"> Валерия– 9б, победитель школьной олимпиады по физической культуре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Савинкин</w:t>
      </w:r>
      <w:proofErr w:type="spellEnd"/>
      <w:r w:rsidRPr="0024755D">
        <w:rPr>
          <w:rFonts w:ascii="Trebuchet MS" w:eastAsia="Times New Roman" w:hAnsi="Trebuchet MS" w:cs="Times New Roman"/>
          <w:color w:val="000000"/>
          <w:sz w:val="20"/>
          <w:szCs w:val="20"/>
          <w:lang w:eastAsia="ru-RU"/>
        </w:rPr>
        <w:t xml:space="preserve"> Григорий– 9а, победитель школьной олимпиады по физической культуре, географии</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Полиектова</w:t>
      </w:r>
      <w:proofErr w:type="spellEnd"/>
      <w:r w:rsidRPr="0024755D">
        <w:rPr>
          <w:rFonts w:ascii="Trebuchet MS" w:eastAsia="Times New Roman" w:hAnsi="Trebuchet MS" w:cs="Times New Roman"/>
          <w:color w:val="000000"/>
          <w:sz w:val="20"/>
          <w:szCs w:val="20"/>
          <w:lang w:eastAsia="ru-RU"/>
        </w:rPr>
        <w:t xml:space="preserve"> Мария – 8б, победитель школьной олимпиады по физической культуре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Мальцев Никита– 8б, победитель школьной олимпиады по физической культуре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Беликова Анастасия– 7в, победитель школьной олимпиады по физической культуре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Гундяева</w:t>
      </w:r>
      <w:proofErr w:type="spellEnd"/>
      <w:r w:rsidRPr="0024755D">
        <w:rPr>
          <w:rFonts w:ascii="Trebuchet MS" w:eastAsia="Times New Roman" w:hAnsi="Trebuchet MS" w:cs="Times New Roman"/>
          <w:color w:val="000000"/>
          <w:sz w:val="20"/>
          <w:szCs w:val="20"/>
          <w:lang w:eastAsia="ru-RU"/>
        </w:rPr>
        <w:t xml:space="preserve"> Александра – 11 класс, победитель школьной олимпиады по математике, призер школьной олимпиады по праву</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Рачков Илья– 11 класс, победитель школьной олимпиады по физике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Померанцева Арина– 9б класс, победитель школьной олимпиады по физике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Бородина Дарья– 8б класс, победитель школьной олимпиады по физике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Гришин Вячеслав- 6 класс, призер школьной олимпиады по математике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Алексеева Анна- 6а класс, победитель школьной олимпиады по математике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Клейменов Даниил-5в класс, победитель школьной олимпиады по математике</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Ибрагимова Алина -5б, 1 место в России – «Золотое руно»</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Лопатин Александр -5а, 1 место в России – «Золотое руно», призер 3 степени -  международная природоведческая игра – конкурс «</w:t>
      </w:r>
      <w:proofErr w:type="spellStart"/>
      <w:r w:rsidRPr="0024755D">
        <w:rPr>
          <w:rFonts w:ascii="Trebuchet MS" w:eastAsia="Times New Roman" w:hAnsi="Trebuchet MS" w:cs="Times New Roman"/>
          <w:color w:val="000000"/>
          <w:sz w:val="20"/>
          <w:szCs w:val="20"/>
          <w:lang w:eastAsia="ru-RU"/>
        </w:rPr>
        <w:t>Гелиантус</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Федотова Анастасия-5б, 1 место в России – «Золотое руно»</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Савенкова Екатерина – 8б, 1 место в России – «Золотое руно», лауреат 3 степени – городской открытый конкурс экологических проектов «Экскурсия. Моя экологическая тропинка», диплом за победу – интеллектуальная игра «Литературный интеллектуал» в рамках проведения 2 открытой городской площадки «Литературный февраль»</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Калугина Надежда– 8б, 1 место в России – «Золотое руно»</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Воробьев Матвей – 7б, диплом 3 степени – международный конкурс «Я </w:t>
      </w:r>
      <w:proofErr w:type="spellStart"/>
      <w:r w:rsidRPr="0024755D">
        <w:rPr>
          <w:rFonts w:ascii="Trebuchet MS" w:eastAsia="Times New Roman" w:hAnsi="Trebuchet MS" w:cs="Times New Roman"/>
          <w:color w:val="000000"/>
          <w:sz w:val="20"/>
          <w:szCs w:val="20"/>
          <w:lang w:eastAsia="ru-RU"/>
        </w:rPr>
        <w:t>энциклопедиЯ</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Шевченко Елена – 10 класс, 3 место – всероссийская научно-практическая конференция «Науки юношей питают», 2 место – городской конкурс «Правильное решение </w:t>
      </w:r>
      <w:proofErr w:type="spellStart"/>
      <w:r w:rsidRPr="0024755D">
        <w:rPr>
          <w:rFonts w:ascii="Trebuchet MS" w:eastAsia="Times New Roman" w:hAnsi="Trebuchet MS" w:cs="Times New Roman"/>
          <w:color w:val="000000"/>
          <w:sz w:val="20"/>
          <w:szCs w:val="20"/>
          <w:lang w:eastAsia="ru-RU"/>
        </w:rPr>
        <w:t>ГАРАНТируем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Мухтаров Тихон  — 6в, 1 место — Областной лингвострановедческий вечер «Марафон по столицам франкоязычных стран»</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Никитина Вероника – 8б, 3 место — Областной лингвострановедческий вечер «Марафон по столицам франкоязычных стран»</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Володарский Николай – 5а, призер 2 степени -  международная природоведческая игра – конкурс «</w:t>
      </w:r>
      <w:proofErr w:type="spellStart"/>
      <w:r w:rsidRPr="0024755D">
        <w:rPr>
          <w:rFonts w:ascii="Trebuchet MS" w:eastAsia="Times New Roman" w:hAnsi="Trebuchet MS" w:cs="Times New Roman"/>
          <w:color w:val="000000"/>
          <w:sz w:val="20"/>
          <w:szCs w:val="20"/>
          <w:lang w:eastAsia="ru-RU"/>
        </w:rPr>
        <w:t>Гелиантус</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Цветов Никита– 5а, призер 3 степени -  международная природоведческая игра – конкурс «</w:t>
      </w:r>
      <w:proofErr w:type="spellStart"/>
      <w:r w:rsidRPr="0024755D">
        <w:rPr>
          <w:rFonts w:ascii="Trebuchet MS" w:eastAsia="Times New Roman" w:hAnsi="Trebuchet MS" w:cs="Times New Roman"/>
          <w:color w:val="000000"/>
          <w:sz w:val="20"/>
          <w:szCs w:val="20"/>
          <w:lang w:eastAsia="ru-RU"/>
        </w:rPr>
        <w:t>Гелиантус</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Ясников</w:t>
      </w:r>
      <w:proofErr w:type="spellEnd"/>
      <w:r w:rsidRPr="0024755D">
        <w:rPr>
          <w:rFonts w:ascii="Trebuchet MS" w:eastAsia="Times New Roman" w:hAnsi="Trebuchet MS" w:cs="Times New Roman"/>
          <w:color w:val="000000"/>
          <w:sz w:val="20"/>
          <w:szCs w:val="20"/>
          <w:lang w:eastAsia="ru-RU"/>
        </w:rPr>
        <w:t xml:space="preserve"> Максим – 7в, призер 3 степени -  международная природоведческая игра – конкурс «</w:t>
      </w:r>
      <w:proofErr w:type="spellStart"/>
      <w:r w:rsidRPr="0024755D">
        <w:rPr>
          <w:rFonts w:ascii="Trebuchet MS" w:eastAsia="Times New Roman" w:hAnsi="Trebuchet MS" w:cs="Times New Roman"/>
          <w:color w:val="000000"/>
          <w:sz w:val="20"/>
          <w:szCs w:val="20"/>
          <w:lang w:eastAsia="ru-RU"/>
        </w:rPr>
        <w:t>Гелиантус</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Данилова Анастасия – 8б, призер 3 степени -  международная природоведческая игра – конкурс «</w:t>
      </w:r>
      <w:proofErr w:type="spellStart"/>
      <w:r w:rsidRPr="0024755D">
        <w:rPr>
          <w:rFonts w:ascii="Trebuchet MS" w:eastAsia="Times New Roman" w:hAnsi="Trebuchet MS" w:cs="Times New Roman"/>
          <w:color w:val="000000"/>
          <w:sz w:val="20"/>
          <w:szCs w:val="20"/>
          <w:lang w:eastAsia="ru-RU"/>
        </w:rPr>
        <w:t>Гелиантус</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Бахвалова</w:t>
      </w:r>
      <w:proofErr w:type="spellEnd"/>
      <w:r w:rsidRPr="0024755D">
        <w:rPr>
          <w:rFonts w:ascii="Trebuchet MS" w:eastAsia="Times New Roman" w:hAnsi="Trebuchet MS" w:cs="Times New Roman"/>
          <w:color w:val="000000"/>
          <w:sz w:val="20"/>
          <w:szCs w:val="20"/>
          <w:lang w:eastAsia="ru-RU"/>
        </w:rPr>
        <w:t xml:space="preserve"> Анастасия – 10 класс, 2 место – городской конкурс «Правильное решение </w:t>
      </w:r>
      <w:proofErr w:type="spellStart"/>
      <w:r w:rsidRPr="0024755D">
        <w:rPr>
          <w:rFonts w:ascii="Trebuchet MS" w:eastAsia="Times New Roman" w:hAnsi="Trebuchet MS" w:cs="Times New Roman"/>
          <w:color w:val="000000"/>
          <w:sz w:val="20"/>
          <w:szCs w:val="20"/>
          <w:lang w:eastAsia="ru-RU"/>
        </w:rPr>
        <w:t>ГАРАНТируем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Гайнулина</w:t>
      </w:r>
      <w:proofErr w:type="spellEnd"/>
      <w:r w:rsidRPr="0024755D">
        <w:rPr>
          <w:rFonts w:ascii="Trebuchet MS" w:eastAsia="Times New Roman" w:hAnsi="Trebuchet MS" w:cs="Times New Roman"/>
          <w:color w:val="000000"/>
          <w:sz w:val="20"/>
          <w:szCs w:val="20"/>
          <w:lang w:eastAsia="ru-RU"/>
        </w:rPr>
        <w:t xml:space="preserve"> Екатерина– 10 класс, 2 место – городской конкурс «Правильное решение </w:t>
      </w:r>
      <w:proofErr w:type="spellStart"/>
      <w:r w:rsidRPr="0024755D">
        <w:rPr>
          <w:rFonts w:ascii="Trebuchet MS" w:eastAsia="Times New Roman" w:hAnsi="Trebuchet MS" w:cs="Times New Roman"/>
          <w:color w:val="000000"/>
          <w:sz w:val="20"/>
          <w:szCs w:val="20"/>
          <w:lang w:eastAsia="ru-RU"/>
        </w:rPr>
        <w:t>ГАРАНТируем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Осин Петр– 10 класс, 2 место – городской конкурс «Правильное решение </w:t>
      </w:r>
      <w:proofErr w:type="spellStart"/>
      <w:r w:rsidRPr="0024755D">
        <w:rPr>
          <w:rFonts w:ascii="Trebuchet MS" w:eastAsia="Times New Roman" w:hAnsi="Trebuchet MS" w:cs="Times New Roman"/>
          <w:color w:val="000000"/>
          <w:sz w:val="20"/>
          <w:szCs w:val="20"/>
          <w:lang w:eastAsia="ru-RU"/>
        </w:rPr>
        <w:t>ГАРАНТируем</w:t>
      </w:r>
      <w:proofErr w:type="spellEnd"/>
      <w:r w:rsidRPr="0024755D">
        <w:rPr>
          <w:rFonts w:ascii="Trebuchet MS" w:eastAsia="Times New Roman" w:hAnsi="Trebuchet MS" w:cs="Times New Roman"/>
          <w:color w:val="000000"/>
          <w:sz w:val="20"/>
          <w:szCs w:val="20"/>
          <w:lang w:eastAsia="ru-RU"/>
        </w:rPr>
        <w:t>!», 3 место -  городской интеллектуальный проект «</w:t>
      </w:r>
      <w:proofErr w:type="spellStart"/>
      <w:r w:rsidRPr="0024755D">
        <w:rPr>
          <w:rFonts w:ascii="Trebuchet MS" w:eastAsia="Times New Roman" w:hAnsi="Trebuchet MS" w:cs="Times New Roman"/>
          <w:color w:val="000000"/>
          <w:sz w:val="20"/>
          <w:szCs w:val="20"/>
          <w:lang w:eastAsia="ru-RU"/>
        </w:rPr>
        <w:t>Гениум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Мараховский</w:t>
      </w:r>
      <w:proofErr w:type="spellEnd"/>
      <w:r w:rsidRPr="0024755D">
        <w:rPr>
          <w:rFonts w:ascii="Trebuchet MS" w:eastAsia="Times New Roman" w:hAnsi="Trebuchet MS" w:cs="Times New Roman"/>
          <w:color w:val="000000"/>
          <w:sz w:val="20"/>
          <w:szCs w:val="20"/>
          <w:lang w:eastAsia="ru-RU"/>
        </w:rPr>
        <w:t xml:space="preserve"> Иван– 10 класс, 2 место – городской конкурс «Правильное решение </w:t>
      </w:r>
      <w:proofErr w:type="spellStart"/>
      <w:r w:rsidRPr="0024755D">
        <w:rPr>
          <w:rFonts w:ascii="Trebuchet MS" w:eastAsia="Times New Roman" w:hAnsi="Trebuchet MS" w:cs="Times New Roman"/>
          <w:color w:val="000000"/>
          <w:sz w:val="20"/>
          <w:szCs w:val="20"/>
          <w:lang w:eastAsia="ru-RU"/>
        </w:rPr>
        <w:t>ГАРАНТируем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Нахмуров</w:t>
      </w:r>
      <w:proofErr w:type="spellEnd"/>
      <w:r w:rsidRPr="0024755D">
        <w:rPr>
          <w:rFonts w:ascii="Trebuchet MS" w:eastAsia="Times New Roman" w:hAnsi="Trebuchet MS" w:cs="Times New Roman"/>
          <w:color w:val="000000"/>
          <w:sz w:val="20"/>
          <w:szCs w:val="20"/>
          <w:lang w:eastAsia="ru-RU"/>
        </w:rPr>
        <w:t xml:space="preserve"> Евгений — 9а, 1 место – региональная ученическая научно-практическая конференция «Война и мир: непрочитанные страницы Первой мировой войны», 1 место –XVIII городские краеведческие чтения школьников, 2 место – областные краеведческие чтения школьников</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Яблокова Дарья – 8б, диплом за победу – интеллектуальная игра «Литературный интеллектуал» в рамках проведения 2 открытой городской площадки «Литературный февраль»</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Савосина</w:t>
      </w:r>
      <w:proofErr w:type="spellEnd"/>
      <w:r w:rsidRPr="0024755D">
        <w:rPr>
          <w:rFonts w:ascii="Trebuchet MS" w:eastAsia="Times New Roman" w:hAnsi="Trebuchet MS" w:cs="Times New Roman"/>
          <w:color w:val="000000"/>
          <w:sz w:val="20"/>
          <w:szCs w:val="20"/>
          <w:lang w:eastAsia="ru-RU"/>
        </w:rPr>
        <w:t xml:space="preserve"> Дарья– 8б, диплом за победу – интеллектуальная игра «Литературный интеллектуал» в рамках проведения 2 открытой городской площадки «Литературный февраль»</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Лазарев Константин – 9а, 3 место -  городской интеллектуальный проект «</w:t>
      </w:r>
      <w:proofErr w:type="spellStart"/>
      <w:r w:rsidRPr="0024755D">
        <w:rPr>
          <w:rFonts w:ascii="Trebuchet MS" w:eastAsia="Times New Roman" w:hAnsi="Trebuchet MS" w:cs="Times New Roman"/>
          <w:color w:val="000000"/>
          <w:sz w:val="20"/>
          <w:szCs w:val="20"/>
          <w:lang w:eastAsia="ru-RU"/>
        </w:rPr>
        <w:t>Гениум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Пирожков Артем– 9а, 3 место -  городской интеллектуальный проект «</w:t>
      </w:r>
      <w:proofErr w:type="spellStart"/>
      <w:r w:rsidRPr="0024755D">
        <w:rPr>
          <w:rFonts w:ascii="Trebuchet MS" w:eastAsia="Times New Roman" w:hAnsi="Trebuchet MS" w:cs="Times New Roman"/>
          <w:color w:val="000000"/>
          <w:sz w:val="20"/>
          <w:szCs w:val="20"/>
          <w:lang w:eastAsia="ru-RU"/>
        </w:rPr>
        <w:t>Гениум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Савинкин</w:t>
      </w:r>
      <w:proofErr w:type="spellEnd"/>
      <w:r w:rsidRPr="0024755D">
        <w:rPr>
          <w:rFonts w:ascii="Trebuchet MS" w:eastAsia="Times New Roman" w:hAnsi="Trebuchet MS" w:cs="Times New Roman"/>
          <w:color w:val="000000"/>
          <w:sz w:val="20"/>
          <w:szCs w:val="20"/>
          <w:lang w:eastAsia="ru-RU"/>
        </w:rPr>
        <w:t xml:space="preserve"> Григорий– 9а, 3 место -  городской интеллектуальный проект «</w:t>
      </w:r>
      <w:proofErr w:type="spellStart"/>
      <w:r w:rsidRPr="0024755D">
        <w:rPr>
          <w:rFonts w:ascii="Trebuchet MS" w:eastAsia="Times New Roman" w:hAnsi="Trebuchet MS" w:cs="Times New Roman"/>
          <w:color w:val="000000"/>
          <w:sz w:val="20"/>
          <w:szCs w:val="20"/>
          <w:lang w:eastAsia="ru-RU"/>
        </w:rPr>
        <w:t>Гениум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Никитина Вероника – 8б, 1 место — Региональный конкурс рисунков «Безопасный интернет – детям»</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Беликова Анастасия – 7в, 1 место — городской этап II открытой международной выставки – конкурса декоративно-прикладного творчества и изобразительного искусства «По странам и континентам», лауреат 1 степени – городской конкурс детских рисунков и плакатов «Во имя памяти ушедших, во имя совести живых»</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Тихонова Марина -3а, 3 место- городской этап </w:t>
      </w:r>
      <w:proofErr w:type="spellStart"/>
      <w:r w:rsidRPr="0024755D">
        <w:rPr>
          <w:rFonts w:ascii="Trebuchet MS" w:eastAsia="Times New Roman" w:hAnsi="Trebuchet MS" w:cs="Times New Roman"/>
          <w:color w:val="000000"/>
          <w:sz w:val="20"/>
          <w:szCs w:val="20"/>
          <w:lang w:eastAsia="ru-RU"/>
        </w:rPr>
        <w:t>IIоткрытой</w:t>
      </w:r>
      <w:proofErr w:type="spellEnd"/>
      <w:r w:rsidRPr="0024755D">
        <w:rPr>
          <w:rFonts w:ascii="Trebuchet MS" w:eastAsia="Times New Roman" w:hAnsi="Trebuchet MS" w:cs="Times New Roman"/>
          <w:color w:val="000000"/>
          <w:sz w:val="20"/>
          <w:szCs w:val="20"/>
          <w:lang w:eastAsia="ru-RU"/>
        </w:rPr>
        <w:t xml:space="preserve"> международной выставки – конкурса декоративно-прикладного творчества и изобразительного искусства «По странам и континентам», 3 место, городской конкурс детского творчества «Новогодний серпантин»</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Светанова</w:t>
      </w:r>
      <w:proofErr w:type="spellEnd"/>
      <w:r w:rsidRPr="0024755D">
        <w:rPr>
          <w:rFonts w:ascii="Trebuchet MS" w:eastAsia="Times New Roman" w:hAnsi="Trebuchet MS" w:cs="Times New Roman"/>
          <w:color w:val="000000"/>
          <w:sz w:val="20"/>
          <w:szCs w:val="20"/>
          <w:lang w:eastAsia="ru-RU"/>
        </w:rPr>
        <w:t xml:space="preserve"> Милана – 3а, 3 место, городской этап </w:t>
      </w:r>
      <w:proofErr w:type="spellStart"/>
      <w:r w:rsidRPr="0024755D">
        <w:rPr>
          <w:rFonts w:ascii="Trebuchet MS" w:eastAsia="Times New Roman" w:hAnsi="Trebuchet MS" w:cs="Times New Roman"/>
          <w:color w:val="000000"/>
          <w:sz w:val="20"/>
          <w:szCs w:val="20"/>
          <w:lang w:eastAsia="ru-RU"/>
        </w:rPr>
        <w:t>XVфестиваля</w:t>
      </w:r>
      <w:proofErr w:type="spellEnd"/>
      <w:r w:rsidRPr="0024755D">
        <w:rPr>
          <w:rFonts w:ascii="Trebuchet MS" w:eastAsia="Times New Roman" w:hAnsi="Trebuchet MS" w:cs="Times New Roman"/>
          <w:color w:val="000000"/>
          <w:sz w:val="20"/>
          <w:szCs w:val="20"/>
          <w:lang w:eastAsia="ru-RU"/>
        </w:rPr>
        <w:t xml:space="preserve"> детского творчества «Рождественский подарок»</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Владимиров Арсений – 4б, 1 место – всероссийский день снега</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Жарков Дмитрий – 4б, 1 место – городская акция «Покормите птиц»</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Левин Семен 7б, 3 место – городской конкурс детского творчества «И помнит мир спасенный»</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Подмарева</w:t>
      </w:r>
      <w:proofErr w:type="spellEnd"/>
      <w:r w:rsidRPr="0024755D">
        <w:rPr>
          <w:rFonts w:ascii="Trebuchet MS" w:eastAsia="Times New Roman" w:hAnsi="Trebuchet MS" w:cs="Times New Roman"/>
          <w:color w:val="000000"/>
          <w:sz w:val="20"/>
          <w:szCs w:val="20"/>
          <w:lang w:eastAsia="ru-RU"/>
        </w:rPr>
        <w:t xml:space="preserve"> Елизавета 3 место– городской конкурс детского творчества «И помнит мир спасенный»</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Мараховский</w:t>
      </w:r>
      <w:proofErr w:type="spellEnd"/>
      <w:r w:rsidRPr="0024755D">
        <w:rPr>
          <w:rFonts w:ascii="Trebuchet MS" w:eastAsia="Times New Roman" w:hAnsi="Trebuchet MS" w:cs="Times New Roman"/>
          <w:color w:val="000000"/>
          <w:sz w:val="20"/>
          <w:szCs w:val="20"/>
          <w:lang w:eastAsia="ru-RU"/>
        </w:rPr>
        <w:t xml:space="preserve"> Иван – 10 класс, 1, 2 место – областной фотоконкурс «Мир глазами юных. Наследники Великой Победы»</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Лазарев Константин – 9а, 2 место – областной фотоконкурс «Мир глазами юных. Наследники Великой Победы»,</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Степеннова</w:t>
      </w:r>
      <w:proofErr w:type="spellEnd"/>
      <w:r w:rsidRPr="0024755D">
        <w:rPr>
          <w:rFonts w:ascii="Trebuchet MS" w:eastAsia="Times New Roman" w:hAnsi="Trebuchet MS" w:cs="Times New Roman"/>
          <w:color w:val="000000"/>
          <w:sz w:val="20"/>
          <w:szCs w:val="20"/>
          <w:lang w:eastAsia="ru-RU"/>
        </w:rPr>
        <w:t xml:space="preserve"> Анастасия- 7в, лауреат 1 степени – городской конкурс детских рисунков и плакатов «Во имя памяти ушедших, во имя совести живых»</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Мараховская</w:t>
      </w:r>
      <w:proofErr w:type="spellEnd"/>
      <w:r w:rsidRPr="0024755D">
        <w:rPr>
          <w:rFonts w:ascii="Trebuchet MS" w:eastAsia="Times New Roman" w:hAnsi="Trebuchet MS" w:cs="Times New Roman"/>
          <w:color w:val="000000"/>
          <w:sz w:val="20"/>
          <w:szCs w:val="20"/>
          <w:lang w:eastAsia="ru-RU"/>
        </w:rPr>
        <w:t xml:space="preserve"> Анастасия — 7в, лауреат 1 степени – городской конкурс детских рисунков и плакатов «Во имя памяти ушедших, во имя совести живых»</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Померанцева Арина – 9б, лауреат 2 степени – городской конкурс детских рисунков и плакатов «Во имя памяти ушедших, во имя совести живых»</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Голицына Алена– 9б, лауреат 2 степени – городской конкурс детских рисунков и плакатов «Во имя памяти ушедших, во имя совести живых»</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Парфентьева Елена – 10 класс, лауреат 1 степени – городской конкурс детских рисунков и плакатов «Во имя памяти ушедших, во имя совести живых»</w:t>
      </w:r>
    </w:p>
    <w:p w:rsidR="0024755D" w:rsidRPr="0024755D" w:rsidRDefault="0024755D" w:rsidP="0024755D">
      <w:pPr>
        <w:numPr>
          <w:ilvl w:val="0"/>
          <w:numId w:val="11"/>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Кожевникова Виктория – 4б, лауреат 3 степени – городской конкурс детских рисунков и плакатов «Во имя памяти ушедших, во имя совести живых»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4.7. Характеристика кадрового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педагогический состав учителей школы</w:t>
      </w:r>
      <w:r w:rsidRPr="0024755D">
        <w:rPr>
          <w:rFonts w:ascii="Trebuchet MS" w:eastAsia="Times New Roman" w:hAnsi="Trebuchet MS" w:cs="Times New Roman"/>
          <w:b/>
          <w:bCs/>
          <w:i/>
          <w:iCs/>
          <w:color w:val="000000"/>
          <w:sz w:val="20"/>
          <w:szCs w:val="20"/>
          <w:lang w:eastAsia="ru-RU"/>
        </w:rPr>
        <w:t> </w:t>
      </w:r>
      <w:r w:rsidRPr="0024755D">
        <w:rPr>
          <w:rFonts w:ascii="Trebuchet MS" w:eastAsia="Times New Roman" w:hAnsi="Trebuchet MS" w:cs="Times New Roman"/>
          <w:color w:val="000000"/>
          <w:sz w:val="20"/>
          <w:szCs w:val="20"/>
          <w:lang w:eastAsia="ru-RU"/>
        </w:rPr>
        <w:t>входит 39 основных работников  и 1 учитель – совместитель, т.е. педагогический коллектив стабилен.</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Возрастной состав педагогов</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Анализ кадрового состава по стажу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Высшее образование имеют 90% общего количества педагогов, работников, из них педагогическое — 83%, среднее специальное- 10%.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Педагогический стаж от 0 до 5 лет-10%, свыше 20 лет – 41 % учителей.  Анализ показал, что средний возраст коллектива 45 лет, педагогический стаж в среднем составляет 9 лет, т.е. коллектив значительно омолодился.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Квалификационные категории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Школа обладает стабильным, высокопрофессиональным педагогическим коллективом, ориентированным на внедрение педагогических инноваций. Средний возраст педагога нашего коллектива составляет 45 лет. В течение длительного времени наблюдается положительная динамика роста квалификации педагогов школы, но если в 2012-2013 году произошло некоторое снижение в показателях из-за обновления кадрового ресурса, то в 2013 -2014 году отмечается  рост квалификации педагогов школы, так  учителям математики — Мельниковой Е.В., </w:t>
      </w:r>
      <w:proofErr w:type="spellStart"/>
      <w:r w:rsidRPr="0024755D">
        <w:rPr>
          <w:rFonts w:ascii="Trebuchet MS" w:eastAsia="Times New Roman" w:hAnsi="Trebuchet MS" w:cs="Times New Roman"/>
          <w:color w:val="000000"/>
          <w:sz w:val="20"/>
          <w:szCs w:val="20"/>
          <w:lang w:eastAsia="ru-RU"/>
        </w:rPr>
        <w:t>Шляпцевой</w:t>
      </w:r>
      <w:proofErr w:type="spellEnd"/>
      <w:r w:rsidRPr="0024755D">
        <w:rPr>
          <w:rFonts w:ascii="Trebuchet MS" w:eastAsia="Times New Roman" w:hAnsi="Trebuchet MS" w:cs="Times New Roman"/>
          <w:color w:val="000000"/>
          <w:sz w:val="20"/>
          <w:szCs w:val="20"/>
          <w:lang w:eastAsia="ru-RU"/>
        </w:rPr>
        <w:t xml:space="preserve"> Н.Н., Николаевой М.С, учителю французского языка – </w:t>
      </w:r>
      <w:proofErr w:type="spellStart"/>
      <w:r w:rsidRPr="0024755D">
        <w:rPr>
          <w:rFonts w:ascii="Trebuchet MS" w:eastAsia="Times New Roman" w:hAnsi="Trebuchet MS" w:cs="Times New Roman"/>
          <w:color w:val="000000"/>
          <w:sz w:val="20"/>
          <w:szCs w:val="20"/>
          <w:lang w:eastAsia="ru-RU"/>
        </w:rPr>
        <w:t>Изгородиной</w:t>
      </w:r>
      <w:proofErr w:type="spellEnd"/>
      <w:r w:rsidRPr="0024755D">
        <w:rPr>
          <w:rFonts w:ascii="Trebuchet MS" w:eastAsia="Times New Roman" w:hAnsi="Trebuchet MS" w:cs="Times New Roman"/>
          <w:color w:val="000000"/>
          <w:sz w:val="20"/>
          <w:szCs w:val="20"/>
          <w:lang w:eastAsia="ru-RU"/>
        </w:rPr>
        <w:t xml:space="preserve"> Т.В.  присвоена высшая квалификационная категория, учителю русского языка — Яковлевой О.В. присвоена первая квалификационная категория, в 2014-2015 учебном году повысили квалификацию учителя — </w:t>
      </w:r>
      <w:proofErr w:type="spellStart"/>
      <w:r w:rsidRPr="0024755D">
        <w:rPr>
          <w:rFonts w:ascii="Trebuchet MS" w:eastAsia="Times New Roman" w:hAnsi="Trebuchet MS" w:cs="Times New Roman"/>
          <w:color w:val="000000"/>
          <w:sz w:val="20"/>
          <w:szCs w:val="20"/>
          <w:lang w:eastAsia="ru-RU"/>
        </w:rPr>
        <w:t>Моревой</w:t>
      </w:r>
      <w:proofErr w:type="spellEnd"/>
      <w:r w:rsidRPr="0024755D">
        <w:rPr>
          <w:rFonts w:ascii="Trebuchet MS" w:eastAsia="Times New Roman" w:hAnsi="Trebuchet MS" w:cs="Times New Roman"/>
          <w:color w:val="000000"/>
          <w:sz w:val="20"/>
          <w:szCs w:val="20"/>
          <w:lang w:eastAsia="ru-RU"/>
        </w:rPr>
        <w:t xml:space="preserve"> Е.Н. и </w:t>
      </w:r>
      <w:proofErr w:type="spellStart"/>
      <w:r w:rsidRPr="0024755D">
        <w:rPr>
          <w:rFonts w:ascii="Trebuchet MS" w:eastAsia="Times New Roman" w:hAnsi="Trebuchet MS" w:cs="Times New Roman"/>
          <w:color w:val="000000"/>
          <w:sz w:val="20"/>
          <w:szCs w:val="20"/>
          <w:lang w:eastAsia="ru-RU"/>
        </w:rPr>
        <w:t>Стрыкуль</w:t>
      </w:r>
      <w:proofErr w:type="spellEnd"/>
      <w:r w:rsidRPr="0024755D">
        <w:rPr>
          <w:rFonts w:ascii="Trebuchet MS" w:eastAsia="Times New Roman" w:hAnsi="Trebuchet MS" w:cs="Times New Roman"/>
          <w:color w:val="000000"/>
          <w:sz w:val="20"/>
          <w:szCs w:val="20"/>
          <w:lang w:eastAsia="ru-RU"/>
        </w:rPr>
        <w:t xml:space="preserve"> Н.Ю. — присвоена высшая квалификационная категория, Харитоновой Л.Г. и Галушкину А.В.- первая квалификационная категория.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39 педагогических работников, работающих в школе,31 имеют квалификационную категорию, что составляет 79 % (это ниже уровня  прошлого учебного года, на 13%, то произошло за счет притока в школу молодых педагогов).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w:t>
      </w:r>
      <w:r w:rsidRPr="0024755D">
        <w:rPr>
          <w:rFonts w:ascii="Trebuchet MS" w:eastAsia="Times New Roman" w:hAnsi="Trebuchet MS" w:cs="Times New Roman"/>
          <w:i/>
          <w:iCs/>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сравнению с предыдущим учебным годом количество, работающих в школе педагогов осталось на прежнем уровне.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анализа полученных данных видно, что коллектив стабилен, наблюдается постепенное омоложение учительских кадров, благодаря приходу молодых педагогов.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педагогический коллектив школы старается не только обучать, давать знания по предметам, но и совершенствовать личностную направленность обучения и воспитания.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Повышение квалификации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Одним из главных направлений методической работы в школе является повышение профессиональных умений учителей через курсовую подготовку. Курсы повышения квалификации на базе ИРО прошли учителя: Емельянова Наталья Станиславовна , Осокин Михаил Валентинович, Харитонова Людмила Геннадьевна, Байда Николай Сергеевич, Корчагина Людмила Михайловна, </w:t>
      </w:r>
      <w:proofErr w:type="spellStart"/>
      <w:r w:rsidRPr="0024755D">
        <w:rPr>
          <w:rFonts w:ascii="Trebuchet MS" w:eastAsia="Times New Roman" w:hAnsi="Trebuchet MS" w:cs="Times New Roman"/>
          <w:color w:val="000000"/>
          <w:sz w:val="20"/>
          <w:szCs w:val="20"/>
          <w:lang w:eastAsia="ru-RU"/>
        </w:rPr>
        <w:t>Сарина</w:t>
      </w:r>
      <w:proofErr w:type="spellEnd"/>
      <w:r w:rsidRPr="0024755D">
        <w:rPr>
          <w:rFonts w:ascii="Trebuchet MS" w:eastAsia="Times New Roman" w:hAnsi="Trebuchet MS" w:cs="Times New Roman"/>
          <w:color w:val="000000"/>
          <w:sz w:val="20"/>
          <w:szCs w:val="20"/>
          <w:lang w:eastAsia="ru-RU"/>
        </w:rPr>
        <w:t xml:space="preserve"> Татьяна Николаевна, </w:t>
      </w:r>
      <w:proofErr w:type="spellStart"/>
      <w:r w:rsidRPr="0024755D">
        <w:rPr>
          <w:rFonts w:ascii="Trebuchet MS" w:eastAsia="Times New Roman" w:hAnsi="Trebuchet MS" w:cs="Times New Roman"/>
          <w:color w:val="000000"/>
          <w:sz w:val="20"/>
          <w:szCs w:val="20"/>
          <w:lang w:eastAsia="ru-RU"/>
        </w:rPr>
        <w:t>Игуменова</w:t>
      </w:r>
      <w:proofErr w:type="spellEnd"/>
      <w:r w:rsidRPr="0024755D">
        <w:rPr>
          <w:rFonts w:ascii="Trebuchet MS" w:eastAsia="Times New Roman" w:hAnsi="Trebuchet MS" w:cs="Times New Roman"/>
          <w:color w:val="000000"/>
          <w:sz w:val="20"/>
          <w:szCs w:val="20"/>
          <w:lang w:eastAsia="ru-RU"/>
        </w:rPr>
        <w:t xml:space="preserve"> Марина Викторовна, Салова Любовь Владимировна, </w:t>
      </w:r>
      <w:proofErr w:type="spellStart"/>
      <w:r w:rsidRPr="0024755D">
        <w:rPr>
          <w:rFonts w:ascii="Trebuchet MS" w:eastAsia="Times New Roman" w:hAnsi="Trebuchet MS" w:cs="Times New Roman"/>
          <w:color w:val="000000"/>
          <w:sz w:val="20"/>
          <w:szCs w:val="20"/>
          <w:lang w:eastAsia="ru-RU"/>
        </w:rPr>
        <w:t>Теперович</w:t>
      </w:r>
      <w:proofErr w:type="spellEnd"/>
      <w:r w:rsidRPr="0024755D">
        <w:rPr>
          <w:rFonts w:ascii="Trebuchet MS" w:eastAsia="Times New Roman" w:hAnsi="Trebuchet MS" w:cs="Times New Roman"/>
          <w:color w:val="000000"/>
          <w:sz w:val="20"/>
          <w:szCs w:val="20"/>
          <w:lang w:eastAsia="ru-RU"/>
        </w:rPr>
        <w:t xml:space="preserve"> Виктор </w:t>
      </w:r>
      <w:proofErr w:type="spellStart"/>
      <w:r w:rsidRPr="0024755D">
        <w:rPr>
          <w:rFonts w:ascii="Trebuchet MS" w:eastAsia="Times New Roman" w:hAnsi="Trebuchet MS" w:cs="Times New Roman"/>
          <w:color w:val="000000"/>
          <w:sz w:val="20"/>
          <w:szCs w:val="20"/>
          <w:lang w:eastAsia="ru-RU"/>
        </w:rPr>
        <w:t>Бориславович</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lastRenderedPageBreak/>
        <w:t>Шнуркова</w:t>
      </w:r>
      <w:proofErr w:type="spellEnd"/>
      <w:r w:rsidRPr="0024755D">
        <w:rPr>
          <w:rFonts w:ascii="Trebuchet MS" w:eastAsia="Times New Roman" w:hAnsi="Trebuchet MS" w:cs="Times New Roman"/>
          <w:color w:val="000000"/>
          <w:sz w:val="20"/>
          <w:szCs w:val="20"/>
          <w:lang w:eastAsia="ru-RU"/>
        </w:rPr>
        <w:t xml:space="preserve"> Алена Сергеевна, Ломакина Юлия Вячеславовна, Радченко Ирина Игоревна, и 8 учителей повышали квалификацию на семинарах и курсах на базе ГМЦ.</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4.8. Характеристика материально-технического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«СШ № 43» располагается в четырех зданиях: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1 </w:t>
      </w:r>
      <w:r w:rsidRPr="0024755D">
        <w:rPr>
          <w:rFonts w:ascii="Trebuchet MS" w:eastAsia="Times New Roman" w:hAnsi="Trebuchet MS" w:cs="Times New Roman"/>
          <w:color w:val="000000"/>
          <w:sz w:val="20"/>
          <w:szCs w:val="20"/>
          <w:lang w:eastAsia="ru-RU"/>
        </w:rPr>
        <w:t>– здание типовое 4-х этажное кирпичное: учебные кабинеты среднего и старшего звена, компьютерный класс, столярные и слесарные мастерские, кабинет технологии, кулинарии, актовый зал, гардеробы для старшего, среднего звена, санузлы;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2 </w:t>
      </w:r>
      <w:r w:rsidRPr="0024755D">
        <w:rPr>
          <w:rFonts w:ascii="Trebuchet MS" w:eastAsia="Times New Roman" w:hAnsi="Trebuchet MS" w:cs="Times New Roman"/>
          <w:color w:val="000000"/>
          <w:sz w:val="20"/>
          <w:szCs w:val="20"/>
          <w:lang w:eastAsia="ru-RU"/>
        </w:rPr>
        <w:t xml:space="preserve">– здание типовое 3-х этажное кирпичное: учебные кабинеты начальных классов, зал хореографии, библиотека с читальным залом и </w:t>
      </w:r>
      <w:proofErr w:type="spellStart"/>
      <w:r w:rsidRPr="0024755D">
        <w:rPr>
          <w:rFonts w:ascii="Trebuchet MS" w:eastAsia="Times New Roman" w:hAnsi="Trebuchet MS" w:cs="Times New Roman"/>
          <w:color w:val="000000"/>
          <w:sz w:val="20"/>
          <w:szCs w:val="20"/>
          <w:lang w:eastAsia="ru-RU"/>
        </w:rPr>
        <w:t>медиатекой</w:t>
      </w:r>
      <w:proofErr w:type="spellEnd"/>
      <w:r w:rsidRPr="0024755D">
        <w:rPr>
          <w:rFonts w:ascii="Trebuchet MS" w:eastAsia="Times New Roman" w:hAnsi="Trebuchet MS" w:cs="Times New Roman"/>
          <w:color w:val="000000"/>
          <w:sz w:val="20"/>
          <w:szCs w:val="20"/>
          <w:lang w:eastAsia="ru-RU"/>
        </w:rPr>
        <w:t>, лицензионный медицинский и процедурный кабинет, кабинет психолога, гардеробы, санузлы, спортивный и гимнастический зал, гардеробы для начальных классов, музей, помещения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3 </w:t>
      </w:r>
      <w:r w:rsidRPr="0024755D">
        <w:rPr>
          <w:rFonts w:ascii="Trebuchet MS" w:eastAsia="Times New Roman" w:hAnsi="Trebuchet MS" w:cs="Times New Roman"/>
          <w:color w:val="000000"/>
          <w:sz w:val="20"/>
          <w:szCs w:val="20"/>
          <w:lang w:eastAsia="ru-RU"/>
        </w:rPr>
        <w:t>– здание типовое одноэтажное кирпичное: столовая с обеденным залом на 100 посадочных мест.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4 </w:t>
      </w:r>
      <w:r w:rsidRPr="0024755D">
        <w:rPr>
          <w:rFonts w:ascii="Trebuchet MS" w:eastAsia="Times New Roman" w:hAnsi="Trebuchet MS" w:cs="Times New Roman"/>
          <w:color w:val="000000"/>
          <w:sz w:val="20"/>
          <w:szCs w:val="20"/>
          <w:lang w:eastAsia="ru-RU"/>
        </w:rPr>
        <w:t>– здание типовое одноэтажное кирпичное: гараж.</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каждого класса оборудованы вешалки для одежды и сменной обуви.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Учащиеся начального звена обучаются в закрепленном за каждым классом учебном помещении. Для учащихся 5-11 классов организовано обучение по классно-кабинетной системе. Учебные помещения включают: рабочую зону учащихся, рабочую зону учителя, имеется дополнительное пространство для размещения учебно-наглядных пособий, ТСО.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 кабинетах химии, физики и биологии имеются лаборантские. Кабинет химии оборудован вытяжным шкафом в рабочем состоянии и подводкой воды к рабочему месту учителя.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учебные кабинеты оборудованы ученической мебелью: столами и стульями. Маркировка на мебели имеется, что соответствует требованиям СанПиН 2.4.2.2821-10. «Гигиенические требования к условиям обучения в общеобразовательных учреждениях».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Имеющиеся технические средства обучения позволяют организовать учебный процесс на современном уровне в соответствии с ФГОС второго поколения. Все предметы обеспечены учебно-методической литературой.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Ограждение школы по всему периметру высотой 1,5м, что соответствует СанПиН 2.4.2.2821-10 «Гигиенические требования к условиям обучения в общеобразовательных учреждениях».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 земельном участке выделены следующие зоны: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физкультурно-спортивная зона размещена со стороны спортивных залов (2 футбольных поля, баскетбольная и волейбольные площадки, беговая дорожка, полоса препятствий, плац). Спортивно-игровые площадки имеют твердое покрытие, футбольное поле – травяной покров.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хозяйственная зона расположена со стороны гаража и имеет самостоятельный въезд с улицы. В хозяйственной зоне имеется 2 контейнера с крышкой, установленные на твердой площадке.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Школа оснащена автоматической пожарной сигнализацией, системой оповещения людей и управления эвакуацией людей при пожаре, имеется тревожная кнопка, организована охрана здания, помещений, имущества и прилегающей территории. Осуществляется система пропускного режима, имеется электронная проходная, а также оборудована системой аварийного (эвакуационного) освещения.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Имеются 2 подъездные дороги с асфальтовым покрытием, 2 ворот 3 калитки. Ворота находятся в закрытом состоянии и открываются только с разрешения администрации. Стоянка транспорта на территории школы запрещена.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Территория школы озеленена: деревья высажены на расстоянии не менее 15м от здания. При озеленении не использованы деревья и кустарники с ядовитыми плодами.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Осенью проводилась декоративная обрезка кустарников, вырубка молодой поросли, сухих и низких веток. Работники и учащиеся школы осенью и весной приняли активное участие в месячнике по благоустройству и улучшению санитарного состояния территории. Были высажены кустарники и многолетние цветочные растения.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Территория школы имеет наружное искусственное освещение.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Уборку территории дворники проводят ежедневно. Зимой пешеходные дорожки и подъездные дороги отчищают от снега. При гололедице пешеходные дорожки посыпаются песком, фасады зданий очищаются от сосулек.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со сложившейся системой образовательной деятельности МБОУ «СШ № 43» ежегодно участники образовательных отношений принимают активное участие в благоустройстве территории школы в рамках осенних и весенних месячниках «Чистый город», летних учебных практиках.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Условия для занятий физкультурой и спортом.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школы созданы необходимые материально-технические, кадровые и организационно — педагогические условия для занятий физкультурой и спортом.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Спортивная база отвечает современным требованиям.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Материально-технические условия: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имеется спортивный и гимнастические залы, две летние спортивные площадки, полоса препятствий;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оснащение физкультурных залов необходимым оборудованием позволяет реализовывать образовательную программу по физической культуре на начальной, основной и старшей ступенях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Организационно-педагогические условия.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Занятия физической культурой проводятся по утвержденному директором школы расписанию. Учебно-методический комплекс разработан согласно варианту базисного учебного плана образовательных учреждений на основе программы: «Комплексная программа по физическому воспитанию». Учителями физической культуры осуществляется мониторинг </w:t>
      </w:r>
      <w:proofErr w:type="spellStart"/>
      <w:r w:rsidRPr="0024755D">
        <w:rPr>
          <w:rFonts w:ascii="Trebuchet MS" w:eastAsia="Times New Roman" w:hAnsi="Trebuchet MS" w:cs="Times New Roman"/>
          <w:color w:val="000000"/>
          <w:sz w:val="20"/>
          <w:szCs w:val="20"/>
          <w:lang w:eastAsia="ru-RU"/>
        </w:rPr>
        <w:t>сформированности</w:t>
      </w:r>
      <w:proofErr w:type="spellEnd"/>
      <w:r w:rsidRPr="0024755D">
        <w:rPr>
          <w:rFonts w:ascii="Trebuchet MS" w:eastAsia="Times New Roman" w:hAnsi="Trebuchet MS" w:cs="Times New Roman"/>
          <w:color w:val="000000"/>
          <w:sz w:val="20"/>
          <w:szCs w:val="20"/>
          <w:lang w:eastAsia="ru-RU"/>
        </w:rPr>
        <w:t xml:space="preserve"> физических качеств учащихся с 1 по 11 класс. Важнейшим условием обеспечения уроков физической культуры является соблюдение общих педагогических принципов и методических закономерностей процесса физического воспитания. Контроль выполнения программы, ведения текущей документации учителя физкультуры, качества образования осуществляет заместитель директора по учебной работе.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 школе действуют спортивные секции разных направлений, рассчитанных на все возрастные категории.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секция по </w:t>
      </w:r>
      <w:proofErr w:type="spellStart"/>
      <w:r w:rsidRPr="0024755D">
        <w:rPr>
          <w:rFonts w:ascii="Trebuchet MS" w:eastAsia="Times New Roman" w:hAnsi="Trebuchet MS" w:cs="Times New Roman"/>
          <w:color w:val="000000"/>
          <w:sz w:val="20"/>
          <w:szCs w:val="20"/>
          <w:lang w:eastAsia="ru-RU"/>
        </w:rPr>
        <w:t>л</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гкой</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атлетике</w:t>
      </w:r>
      <w:r w:rsidRPr="0024755D">
        <w:rPr>
          <w:rFonts w:ascii="Trebuchet MS" w:eastAsia="Times New Roman" w:hAnsi="Trebuchet MS" w:cs="Times New Roman"/>
          <w:color w:val="000000"/>
          <w:sz w:val="20"/>
          <w:szCs w:val="20"/>
          <w:lang w:eastAsia="ru-RU"/>
        </w:rPr>
        <w:t xml:space="preserve"> (1-4, 5-7,8-11 </w:t>
      </w:r>
      <w:r w:rsidRPr="0024755D">
        <w:rPr>
          <w:rFonts w:ascii="Trebuchet MS" w:eastAsia="Times New Roman" w:hAnsi="Trebuchet MS" w:cs="Trebuchet MS"/>
          <w:color w:val="000000"/>
          <w:sz w:val="20"/>
          <w:szCs w:val="20"/>
          <w:lang w:eastAsia="ru-RU"/>
        </w:rPr>
        <w:t>классы</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настольного тенниса (1-4, 5-7,8-11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волейбола 5-11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баскетбола 5-11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Школа проводит в системе согласно плану работы спортивные и физкультурно-оздоровительные мероприятия. Учащиеся школы являются призерами и победителями муниципальных спортивных мероприятий.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Условия для внеурочной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организации занятий внеурочной занятостью в школы созданы условия для их проведения. Имеется кабинет ученического самоуправления, лекционная аудитория, актовый зал, библиотека с читальным залом, используются учебные кабинеты, зоны отдыха в рекреациях.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Учебные кабинеты оснащены оборудованием и </w:t>
      </w:r>
      <w:proofErr w:type="spellStart"/>
      <w:r w:rsidRPr="0024755D">
        <w:rPr>
          <w:rFonts w:ascii="Trebuchet MS" w:eastAsia="Times New Roman" w:hAnsi="Trebuchet MS" w:cs="Times New Roman"/>
          <w:color w:val="000000"/>
          <w:sz w:val="20"/>
          <w:szCs w:val="20"/>
          <w:lang w:eastAsia="ru-RU"/>
        </w:rPr>
        <w:t>инвентар</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хореографического искусства –станок, зеркала, коврики, музыкальной аппаратурой, </w:t>
      </w:r>
      <w:proofErr w:type="spellStart"/>
      <w:r w:rsidRPr="0024755D">
        <w:rPr>
          <w:rFonts w:ascii="Trebuchet MS" w:eastAsia="Times New Roman" w:hAnsi="Trebuchet MS" w:cs="Times New Roman"/>
          <w:color w:val="000000"/>
          <w:sz w:val="20"/>
          <w:szCs w:val="20"/>
          <w:lang w:eastAsia="ru-RU"/>
        </w:rPr>
        <w:t>фортениано</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кабинеты дополнительно образования оснащены всей необходимой музыкальной, теле- и видеоаппаратурой (телевизор – 3 шт., видеомагнитофон – 3 шт., DVD плеер – 3 шт.).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актовом зале имеется вся необходимая акустическая аппаратура, компьютер, мультимедийное и световое оборудование, рояль, электронное пианино.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4.9. Характеристика учебно-методического, библиотечно-информационного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Обеспеченность учебниками.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Обеспеченность учебниками составила в 2014 – 2015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Общий фонд учебников составляет 6530 экземпляров. Все учебники соответствуют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в соответствии с требованием Государственных стандартов, образовательных программ и учебным планом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Обеспечение учебниками происходит за счет бюджетных средств и подарочного фонда.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Библиотечный фонд постоянно обновляется, так в 2014-2015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поступило новых учебников 268 экземпляров. Школа обеспечивает учебниками всех учащихся 1-11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 xml:space="preserve">4.10. Характеристика </w:t>
      </w:r>
      <w:proofErr w:type="spellStart"/>
      <w:r w:rsidRPr="0024755D">
        <w:rPr>
          <w:rFonts w:ascii="Trebuchet MS" w:eastAsia="Times New Roman" w:hAnsi="Trebuchet MS" w:cs="Times New Roman"/>
          <w:b/>
          <w:bCs/>
          <w:color w:val="000000"/>
          <w:sz w:val="20"/>
          <w:szCs w:val="20"/>
          <w:lang w:eastAsia="ru-RU"/>
        </w:rPr>
        <w:t>здоровьесберегающих</w:t>
      </w:r>
      <w:proofErr w:type="spellEnd"/>
      <w:r w:rsidRPr="0024755D">
        <w:rPr>
          <w:rFonts w:ascii="Trebuchet MS" w:eastAsia="Times New Roman" w:hAnsi="Trebuchet MS" w:cs="Times New Roman"/>
          <w:b/>
          <w:bCs/>
          <w:color w:val="000000"/>
          <w:sz w:val="20"/>
          <w:szCs w:val="20"/>
          <w:lang w:eastAsia="ru-RU"/>
        </w:rPr>
        <w:t xml:space="preserve"> условий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Организация 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Горячее питание в школы осуществляет МУП КШП «Комбинат школьного питания Октябрьского района» на основании заключенного договора.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 целью усиления контроля за организацией питания в школы приказом директора 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бракеражную</w:t>
      </w:r>
      <w:proofErr w:type="spellEnd"/>
      <w:r w:rsidRPr="0024755D">
        <w:rPr>
          <w:rFonts w:ascii="Trebuchet MS" w:eastAsia="Times New Roman" w:hAnsi="Trebuchet MS" w:cs="Times New Roman"/>
          <w:color w:val="000000"/>
          <w:sz w:val="20"/>
          <w:szCs w:val="20"/>
          <w:lang w:eastAsia="ru-RU"/>
        </w:rPr>
        <w:t xml:space="preserve"> комиссию делегированы зам. директора по АХР, и школьный врач. Члены </w:t>
      </w:r>
      <w:proofErr w:type="spellStart"/>
      <w:r w:rsidRPr="0024755D">
        <w:rPr>
          <w:rFonts w:ascii="Trebuchet MS" w:eastAsia="Times New Roman" w:hAnsi="Trebuchet MS" w:cs="Times New Roman"/>
          <w:color w:val="000000"/>
          <w:sz w:val="20"/>
          <w:szCs w:val="20"/>
          <w:lang w:eastAsia="ru-RU"/>
        </w:rPr>
        <w:t>бракеражной</w:t>
      </w:r>
      <w:proofErr w:type="spellEnd"/>
      <w:r w:rsidRPr="0024755D">
        <w:rPr>
          <w:rFonts w:ascii="Trebuchet MS" w:eastAsia="Times New Roman" w:hAnsi="Trebuchet MS" w:cs="Times New Roman"/>
          <w:color w:val="000000"/>
          <w:sz w:val="20"/>
          <w:szCs w:val="20"/>
          <w:lang w:eastAsia="ru-RU"/>
        </w:rPr>
        <w:t xml:space="preserve"> комиссии ежедневно осуществляют оценку качества приготовляемых блюд, соответствие блюд меню. В </w:t>
      </w:r>
      <w:proofErr w:type="spellStart"/>
      <w:r w:rsidRPr="0024755D">
        <w:rPr>
          <w:rFonts w:ascii="Trebuchet MS" w:eastAsia="Times New Roman" w:hAnsi="Trebuchet MS" w:cs="Times New Roman"/>
          <w:color w:val="000000"/>
          <w:sz w:val="20"/>
          <w:szCs w:val="20"/>
          <w:lang w:eastAsia="ru-RU"/>
        </w:rPr>
        <w:t>е</w:t>
      </w:r>
      <w:r w:rsidRPr="0024755D">
        <w:rPr>
          <w:rFonts w:ascii="Arial" w:eastAsia="Times New Roman" w:hAnsi="Arial" w:cs="Arial"/>
          <w:color w:val="000000"/>
          <w:sz w:val="20"/>
          <w:szCs w:val="20"/>
          <w:lang w:eastAsia="ru-RU"/>
        </w:rPr>
        <w:t>ѐ</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обязанности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также</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входит</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контроль</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за</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поступающей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сырой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готовой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продукцией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за</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условиями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хранения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полученных</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продуктов</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их</w:t>
      </w:r>
      <w:r w:rsidRPr="0024755D">
        <w:rPr>
          <w:rFonts w:ascii="Trebuchet MS" w:eastAsia="Times New Roman" w:hAnsi="Trebuchet MS" w:cs="Times New Roman"/>
          <w:color w:val="000000"/>
          <w:sz w:val="20"/>
          <w:szCs w:val="20"/>
          <w:lang w:eastAsia="ru-RU"/>
        </w:rPr>
        <w:t xml:space="preserve"> реализацией согласно срокам. В школе ведутся два </w:t>
      </w:r>
      <w:proofErr w:type="spellStart"/>
      <w:r w:rsidRPr="0024755D">
        <w:rPr>
          <w:rFonts w:ascii="Trebuchet MS" w:eastAsia="Times New Roman" w:hAnsi="Trebuchet MS" w:cs="Times New Roman"/>
          <w:color w:val="000000"/>
          <w:sz w:val="20"/>
          <w:szCs w:val="20"/>
          <w:lang w:eastAsia="ru-RU"/>
        </w:rPr>
        <w:t>бракеражных</w:t>
      </w:r>
      <w:proofErr w:type="spellEnd"/>
      <w:r w:rsidRPr="0024755D">
        <w:rPr>
          <w:rFonts w:ascii="Trebuchet MS" w:eastAsia="Times New Roman" w:hAnsi="Trebuchet MS" w:cs="Times New Roman"/>
          <w:color w:val="000000"/>
          <w:sz w:val="20"/>
          <w:szCs w:val="20"/>
          <w:lang w:eastAsia="ru-RU"/>
        </w:rPr>
        <w:t xml:space="preserve"> журнала: бракераж сырой и бракераж готовой продукции, которые хранятся в помещении столовой.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Контроль за организацией, качеством питания, выполнением требований санитарии и гигиены, работой и исправностью технологического оборудования осуществляется заместителями директора по УВР и АХР.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организовано двухразовое питание учащихся 1-11х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Охват горячим питанием по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Организация 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Питание обучающихся (на конец уч. года, на 31.06.2015)</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Охват горячим питанием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10455" w:type="dxa"/>
        <w:tblCellSpacing w:w="0" w:type="dxa"/>
        <w:tblCellMar>
          <w:left w:w="0" w:type="dxa"/>
          <w:right w:w="0" w:type="dxa"/>
        </w:tblCellMar>
        <w:tblLook w:val="04A0" w:firstRow="1" w:lastRow="0" w:firstColumn="1" w:lastColumn="0" w:noHBand="0" w:noVBand="1"/>
      </w:tblPr>
      <w:tblGrid>
        <w:gridCol w:w="870"/>
        <w:gridCol w:w="780"/>
        <w:gridCol w:w="630"/>
        <w:gridCol w:w="660"/>
        <w:gridCol w:w="630"/>
        <w:gridCol w:w="660"/>
        <w:gridCol w:w="630"/>
        <w:gridCol w:w="660"/>
        <w:gridCol w:w="630"/>
        <w:gridCol w:w="525"/>
        <w:gridCol w:w="645"/>
        <w:gridCol w:w="600"/>
        <w:gridCol w:w="630"/>
        <w:gridCol w:w="660"/>
        <w:gridCol w:w="660"/>
        <w:gridCol w:w="660"/>
      </w:tblGrid>
      <w:tr w:rsidR="0024755D" w:rsidRPr="0024755D" w:rsidTr="0024755D">
        <w:trPr>
          <w:tblCellSpacing w:w="0" w:type="dxa"/>
        </w:trPr>
        <w:tc>
          <w:tcPr>
            <w:tcW w:w="2925" w:type="dxa"/>
            <w:gridSpan w:val="4"/>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2565" w:type="dxa"/>
            <w:gridSpan w:val="4"/>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2385" w:type="dxa"/>
            <w:gridSpan w:val="4"/>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2595" w:type="dxa"/>
            <w:gridSpan w:val="4"/>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r>
      <w:tr w:rsidR="0024755D" w:rsidRPr="0024755D" w:rsidTr="0024755D">
        <w:trPr>
          <w:tblCellSpacing w:w="0" w:type="dxa"/>
        </w:trPr>
        <w:tc>
          <w:tcPr>
            <w:tcW w:w="87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78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275" w:type="dxa"/>
            <w:gridSpan w:val="2"/>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63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66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275"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63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25"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245"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63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660" w:type="dxa"/>
            <w:vMerge w:val="restart"/>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320" w:type="dxa"/>
            <w:gridSpan w:val="2"/>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r>
      <w:tr w:rsidR="0024755D" w:rsidRPr="0024755D" w:rsidTr="0024755D">
        <w:trPr>
          <w:tblCellSpacing w:w="0" w:type="dxa"/>
        </w:trPr>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3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66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3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66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60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6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660" w:type="dxa"/>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trPr>
        <w:tc>
          <w:tcPr>
            <w:tcW w:w="87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228</w:t>
            </w:r>
          </w:p>
        </w:tc>
        <w:tc>
          <w:tcPr>
            <w:tcW w:w="78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63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89</w:t>
            </w:r>
          </w:p>
        </w:tc>
        <w:tc>
          <w:tcPr>
            <w:tcW w:w="66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c>
          <w:tcPr>
            <w:tcW w:w="63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286</w:t>
            </w:r>
          </w:p>
        </w:tc>
        <w:tc>
          <w:tcPr>
            <w:tcW w:w="66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90%</w:t>
            </w:r>
          </w:p>
        </w:tc>
        <w:tc>
          <w:tcPr>
            <w:tcW w:w="63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258</w:t>
            </w:r>
          </w:p>
        </w:tc>
        <w:tc>
          <w:tcPr>
            <w:tcW w:w="66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81%</w:t>
            </w:r>
          </w:p>
        </w:tc>
        <w:tc>
          <w:tcPr>
            <w:tcW w:w="63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525"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96</w:t>
            </w:r>
          </w:p>
        </w:tc>
        <w:tc>
          <w:tcPr>
            <w:tcW w:w="645"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60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88</w:t>
            </w:r>
          </w:p>
        </w:tc>
        <w:tc>
          <w:tcPr>
            <w:tcW w:w="63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559</w:t>
            </w:r>
          </w:p>
        </w:tc>
        <w:tc>
          <w:tcPr>
            <w:tcW w:w="66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94%</w:t>
            </w:r>
          </w:p>
        </w:tc>
        <w:tc>
          <w:tcPr>
            <w:tcW w:w="66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388</w:t>
            </w:r>
          </w:p>
        </w:tc>
        <w:tc>
          <w:tcPr>
            <w:tcW w:w="660" w:type="dxa"/>
            <w:noWrap/>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66%</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Буфетная продукция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71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960"/>
        <w:gridCol w:w="960"/>
        <w:gridCol w:w="1020"/>
        <w:gridCol w:w="930"/>
        <w:gridCol w:w="855"/>
        <w:gridCol w:w="870"/>
        <w:gridCol w:w="840"/>
        <w:gridCol w:w="36"/>
      </w:tblGrid>
      <w:tr w:rsidR="0024755D" w:rsidRPr="0024755D" w:rsidTr="0024755D">
        <w:trPr>
          <w:trHeight w:val="255"/>
          <w:tblCellSpacing w:w="0" w:type="dxa"/>
          <w:jc w:val="center"/>
        </w:trPr>
        <w:tc>
          <w:tcPr>
            <w:tcW w:w="1830" w:type="dxa"/>
            <w:gridSpan w:val="2"/>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920" w:type="dxa"/>
            <w:gridSpan w:val="2"/>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725" w:type="dxa"/>
            <w:gridSpan w:val="2"/>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650" w:type="dxa"/>
            <w:gridSpan w:val="2"/>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70"/>
          <w:tblCellSpacing w:w="0" w:type="dxa"/>
          <w:jc w:val="center"/>
        </w:trPr>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rHeight w:val="255"/>
          <w:tblCellSpacing w:w="0" w:type="dxa"/>
          <w:jc w:val="center"/>
        </w:trPr>
        <w:tc>
          <w:tcPr>
            <w:tcW w:w="88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228</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93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311</w:t>
            </w:r>
          </w:p>
        </w:tc>
        <w:tc>
          <w:tcPr>
            <w:tcW w:w="99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98</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586</w:t>
            </w:r>
          </w:p>
        </w:tc>
        <w:tc>
          <w:tcPr>
            <w:tcW w:w="810" w:type="dxa"/>
            <w:tcBorders>
              <w:top w:val="outset" w:sz="6" w:space="0" w:color="auto"/>
              <w:left w:val="outset" w:sz="6" w:space="0" w:color="auto"/>
              <w:bottom w:val="outset" w:sz="6" w:space="0" w:color="auto"/>
              <w:right w:val="outset" w:sz="6" w:space="0" w:color="auto"/>
            </w:tcBorders>
            <w:noWrap/>
            <w:vAlign w:val="bottom"/>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99</w:t>
            </w:r>
          </w:p>
        </w:tc>
        <w:tc>
          <w:tcPr>
            <w:tcW w:w="6"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Льготное питание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6540" w:type="dxa"/>
        <w:jc w:val="center"/>
        <w:tblCellSpacing w:w="0" w:type="dxa"/>
        <w:tblCellMar>
          <w:left w:w="0" w:type="dxa"/>
          <w:right w:w="0" w:type="dxa"/>
        </w:tblCellMar>
        <w:tblLook w:val="04A0" w:firstRow="1" w:lastRow="0" w:firstColumn="1" w:lastColumn="0" w:noHBand="0" w:noVBand="1"/>
      </w:tblPr>
      <w:tblGrid>
        <w:gridCol w:w="1425"/>
        <w:gridCol w:w="1575"/>
        <w:gridCol w:w="1800"/>
        <w:gridCol w:w="1740"/>
      </w:tblGrid>
      <w:tr w:rsidR="0024755D" w:rsidRPr="0024755D" w:rsidTr="0024755D">
        <w:trPr>
          <w:tblCellSpacing w:w="0" w:type="dxa"/>
          <w:jc w:val="center"/>
        </w:trPr>
        <w:tc>
          <w:tcPr>
            <w:tcW w:w="3000" w:type="dxa"/>
            <w:gridSpan w:val="2"/>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Детей-сирот, опекаемых</w:t>
            </w:r>
          </w:p>
        </w:tc>
        <w:tc>
          <w:tcPr>
            <w:tcW w:w="3540" w:type="dxa"/>
            <w:gridSpan w:val="2"/>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Малообеспеченных.</w:t>
            </w:r>
          </w:p>
        </w:tc>
      </w:tr>
      <w:tr w:rsidR="0024755D" w:rsidRPr="0024755D" w:rsidTr="0024755D">
        <w:trPr>
          <w:tblCellSpacing w:w="0" w:type="dxa"/>
          <w:jc w:val="center"/>
        </w:trPr>
        <w:tc>
          <w:tcPr>
            <w:tcW w:w="142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57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80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74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42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1575"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180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1740" w:type="dxa"/>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Питание в 1-4 классах организуется за счет областной и городской дотации на удешевление питания в сумме 20,2 рублей и родительской платы, в 5-11 классах за счет родительской платы. Стоимость завтрака составляет 50 рублей, обеда — 60 рублей.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льготников как учащиеся из малообеспеченных семей и детей сирот и опекаемых дотация на удешевление питания составляет 33,76 рублей.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Медицинское обслуживание</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Медицинское обслуживание школы осуществляется специалистами детской городской клинической больницы № 6 (врач — педиатр, медицинская сестра).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имеется медицинский и процедурный кабинеты, оснащенные комплектом мебели и оборудованием, согласно СанПиН. Имеется лицензия (бессрочная) от 2013 года на право осуществления медицинской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Медицинский и процедурный кабинет </w:t>
      </w:r>
      <w:proofErr w:type="spellStart"/>
      <w:r w:rsidRPr="0024755D">
        <w:rPr>
          <w:rFonts w:ascii="Trebuchet MS" w:eastAsia="Times New Roman" w:hAnsi="Trebuchet MS" w:cs="Times New Roman"/>
          <w:color w:val="000000"/>
          <w:sz w:val="20"/>
          <w:szCs w:val="20"/>
          <w:lang w:eastAsia="ru-RU"/>
        </w:rPr>
        <w:t>оснащ</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н</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необходимым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оборудованием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для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осуществления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медицинского</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обслуживания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учащихся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школы</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Медицинская служба решает следующие задачи: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нормами и требованиями школьной гигиены;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ранняя диагностика и профилактика заболеваний;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диспансеризация учащихся в районной поликлинике;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доврачебная помощь;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проведение профилактических прививок;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пропаганда здорового образа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Специалистами — медиками в 2014 – 2015 уч. г. выполнены следующие мероприятия: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подбор недостающих медицинских карт по спискам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-антропометрия учащихся всей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подбор недостающих ксерокопий полисов к медицинским картам;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определение групп здоровья учащихся по данным медицинских осмотров (100%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определение физкультурных групп в соответствии с группами здоровья (100%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получение кодов в детской поликлинике по наличию недостающих ксерокопий полисов;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заполнение форм по прививкам вновь поступивших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-оформление справок школьной медицинской документации по плану;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ежедневный прием больных детей в медицинском кабинете по мере обращения;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выписка медикаментов из аптеки и их получение;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проведена беседа по санитарно-эпидемиологическим правилам </w:t>
      </w:r>
      <w:proofErr w:type="spellStart"/>
      <w:r w:rsidRPr="0024755D">
        <w:rPr>
          <w:rFonts w:ascii="Trebuchet MS" w:eastAsia="Times New Roman" w:hAnsi="Trebuchet MS" w:cs="Times New Roman"/>
          <w:color w:val="000000"/>
          <w:sz w:val="20"/>
          <w:szCs w:val="20"/>
          <w:lang w:eastAsia="ru-RU"/>
        </w:rPr>
        <w:t>СаН</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ПиН</w:t>
      </w:r>
      <w:proofErr w:type="spellEnd"/>
      <w:r w:rsidRPr="0024755D">
        <w:rPr>
          <w:rFonts w:ascii="Trebuchet MS" w:eastAsia="Times New Roman" w:hAnsi="Trebuchet MS" w:cs="Times New Roman"/>
          <w:color w:val="000000"/>
          <w:sz w:val="20"/>
          <w:szCs w:val="20"/>
          <w:lang w:eastAsia="ru-RU"/>
        </w:rPr>
        <w:t xml:space="preserve"> 2.4.2.2821-10 с работниками пищеблока;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проверены медицинские книжки у работников пищеблока;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-ежедневная проверка санитарного состояния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-оповещение родителей о проведении прививок по необходимости; проведение плановых прививок против дифтерии, столбняка, гепатита Б, краснухи, туберкулез кори, гриппа, </w:t>
      </w:r>
      <w:proofErr w:type="spellStart"/>
      <w:r w:rsidRPr="0024755D">
        <w:rPr>
          <w:rFonts w:ascii="Trebuchet MS" w:eastAsia="Times New Roman" w:hAnsi="Trebuchet MS" w:cs="Times New Roman"/>
          <w:color w:val="000000"/>
          <w:sz w:val="20"/>
          <w:szCs w:val="20"/>
          <w:lang w:eastAsia="ru-RU"/>
        </w:rPr>
        <w:t>тубдиагностика</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полиомелита</w:t>
      </w:r>
      <w:proofErr w:type="spellEnd"/>
      <w:r w:rsidRPr="0024755D">
        <w:rPr>
          <w:rFonts w:ascii="Trebuchet MS" w:eastAsia="Times New Roman" w:hAnsi="Trebuchet MS" w:cs="Times New Roman"/>
          <w:color w:val="000000"/>
          <w:sz w:val="20"/>
          <w:szCs w:val="20"/>
          <w:lang w:eastAsia="ru-RU"/>
        </w:rPr>
        <w:t>, паротита;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выполнением медицинских рекомендаций по посадке, горячему питанию, ношению очков;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оформление документации на выпускников 9,11-х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лабораторные обследования учащихся 9,11-х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течением адаптации в 1,5,10-х классах;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-рекомендации для детей диспансерной группы (питание, экзамены);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-выдача медицинских справок по запросу для отдельных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проведение диспансеризации учащихся 5-7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(педиатр), 6-7 (эндокринолог);</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продолжен осмотр учащихся начальной и средней школы окулистом, 3-6 (невропатолог);</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проведены осмотры на педикулез всех учащихся после каникул в начале каждой четверти, а также ежемесячно 2-3 классы выборочно;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наблюдение и проф. осмотр детей, находящихся на диспансерном учете.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распределение учащихся школы на медицинские группы для занятий физической культурой;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осмотр детей, отнесенных к специальной А медицинской группе;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выбор программ для занятий специальной А медицинской группы;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медико-педагогический контроль уроков физической культуры в специальной А медицинской группе;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осмотр детей-инвалидов (специальная Б медицинская группа) с определением формы и программы их занятий;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динамический контроль за функциональным состоянием организма детей-инвалидов в ходе занятий оздоровительной физической культурой в условиях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осуществление консультирования учащихся с нарушениями здоровья (детей с ограниченными возможностями; детей с хроническими заболеваниями и функциональными нарушениями).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Проведена диспансеризация учащихся врачами специалистами.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Диспансеризация проведена согласно графику и по возрастам: 10 лет; 14 лет; 15лет, 16лет, 17лет. По необходимости отдельные учащиеся школы направлены на консультации к специалистам. По результатам полученного заключения проводилась разъяснительная работа с учащимися и их родителями, контролировалось выполнение рекомендаций специалистов.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4.11. Психологическое и социально-педагогическое сопровождение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Психологическое сопровождение осуществляется посредством основных направлений деятельности педагога-психолога, в соответствии с планом работы на 2014-15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должностными обязанностями и нормативными документами.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Основой деятельности является психологическая диагностика, которая осуществляется в двух формах: фронтальной, индивидуальной.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2014/2015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xml:space="preserve">. в рамках психологического мониторинга, запросов и </w:t>
      </w:r>
      <w:proofErr w:type="spellStart"/>
      <w:r w:rsidRPr="0024755D">
        <w:rPr>
          <w:rFonts w:ascii="Trebuchet MS" w:eastAsia="Times New Roman" w:hAnsi="Trebuchet MS" w:cs="Times New Roman"/>
          <w:color w:val="000000"/>
          <w:sz w:val="20"/>
          <w:szCs w:val="20"/>
          <w:lang w:eastAsia="ru-RU"/>
        </w:rPr>
        <w:t>самозапросов</w:t>
      </w:r>
      <w:proofErr w:type="spellEnd"/>
      <w:r w:rsidRPr="0024755D">
        <w:rPr>
          <w:rFonts w:ascii="Trebuchet MS" w:eastAsia="Times New Roman" w:hAnsi="Trebuchet MS" w:cs="Times New Roman"/>
          <w:color w:val="000000"/>
          <w:sz w:val="20"/>
          <w:szCs w:val="20"/>
          <w:lang w:eastAsia="ru-RU"/>
        </w:rPr>
        <w:t xml:space="preserve"> проведено 23 диагностических исследований, охвативших все параллели.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Изучались различные вопросы: особенности познавательной, мотивационной, эмоциональной сфер школьников и воспитанников, особенности протекания адаптации, уровень развития УУД, профессиональные склонности и способности, индивидуальные психофизиологические особенности, степень творческой одаренности.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Индивидуальная диагностическая работа</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помогает выявить причины психологического неблагополучия ребенка. В течение учебного года проведено 253 индивидуальных встреч с учащимися и воспитанниками.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Коррекционная и развивающая работа реализуется психологической службой в различных формах: групповые и индивидуальные занятия, спецкурсы, факультативы, тренинги, классные часы. Такие занятия проведены с 452 уч-ся (76%).</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Психологом проведена 15 индивидуальных консультаций педагогов и 84 индивидуальных консультаций родителей.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Основными проблемами, с которыми обращаются педагоги и родители являются: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течение адаптации, индивидуальные особенности школьников, устранение трудностей общения ребенка со сверстниками, вопросы взаимодействия педагогов и родителей с учащимися, проблемы адаптации и возрастных кризисов, стратегии семейного воспитания, помощь в выборе профессии, методическая помощь.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востребованность помощи психолога среди родителей достаточно велика.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Готовность родителей прийти на консультацию к психологу – это тоже результат системной работы психолога, т.к. первую информацию, возможность задуматься о наличии проблем у ребенка родители </w:t>
      </w:r>
      <w:r w:rsidRPr="0024755D">
        <w:rPr>
          <w:rFonts w:ascii="Trebuchet MS" w:eastAsia="Times New Roman" w:hAnsi="Trebuchet MS" w:cs="Times New Roman"/>
          <w:color w:val="000000"/>
          <w:sz w:val="20"/>
          <w:szCs w:val="20"/>
          <w:lang w:eastAsia="ru-RU"/>
        </w:rPr>
        <w:lastRenderedPageBreak/>
        <w:t>получают на групповых консультациях во время родительских собраний через психологическую профилактику и просвещение. Данное направление работы реализуется также в других формах: практические семинары, информационные стенды, профилактические курсы с учащимися.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Большое значение в профилактической работе играет роль социального педагога. В течение многих лет реализуется программа профилактики правонарушений, совместно с представителями Управления МВД России по г. Иваново. В учебном году два раза проводились профилактические дни, с участием сотрудников различных подразделений правоохранительных структур. Формы работы: беседы, классные часы, лекции.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Тематика мероприятий: уголовная ответственность при нанесении умышленного вреда здоровью, ответственность за причинение вреда по неосторожности, причины и порядок постановки на учёт в ОПДН, система исполнения наказания для несовершеннолетних, употребление спиртных напитков в общественных местах, наркотики и закон, ответственность за кражи. В этих мероприятиях приняли участие учащиеся всех параллелей.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4.12.Анализ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МБОУ «СШ № 43» разработаны и реализовываются план воспитательной работы, программа социализации и программа «Патриотическое воспитание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воспитательной работе школы сформирована система социально — значимых традиций, определены приоритетные направления деятельности: гражданско-правовое, патриотическое, спортивно – оздоровительное, духовно – нравственное, художественно-эстетическое, сотрудничество с родителями, развитие системы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современных условиях одним из важнейших приоритетов обновления содержания образования является модернизация и развитие гражданско-правового воспитания. В 2013-2014 учебном году реализованы годовые планы мероприятий по профилактике правонарушений, по профилактике употребления </w:t>
      </w:r>
      <w:proofErr w:type="spellStart"/>
      <w:r w:rsidRPr="0024755D">
        <w:rPr>
          <w:rFonts w:ascii="Trebuchet MS" w:eastAsia="Times New Roman" w:hAnsi="Trebuchet MS" w:cs="Times New Roman"/>
          <w:color w:val="000000"/>
          <w:sz w:val="20"/>
          <w:szCs w:val="20"/>
          <w:lang w:eastAsia="ru-RU"/>
        </w:rPr>
        <w:t>психоактивных</w:t>
      </w:r>
      <w:proofErr w:type="spellEnd"/>
      <w:r w:rsidRPr="0024755D">
        <w:rPr>
          <w:rFonts w:ascii="Trebuchet MS" w:eastAsia="Times New Roman" w:hAnsi="Trebuchet MS" w:cs="Times New Roman"/>
          <w:color w:val="000000"/>
          <w:sz w:val="20"/>
          <w:szCs w:val="20"/>
          <w:lang w:eastAsia="ru-RU"/>
        </w:rPr>
        <w:t xml:space="preserve"> веществ в молодежной среде, планы по профилактике безнадзорности и беспризорности, предупреждению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 данным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следующие мероприятия по данному направлению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46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8600"/>
      </w:tblGrid>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мероприятия</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Акция «Будем жить!»</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Старт профилактической операции «Лидер»</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Творческий конкур «Я -несовершеннолетний: что я могу и что я должен»</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Школа безопасности</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Педагогический совет «Безнадзорные дети»</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Совет профилактики</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Беседы с инспектором по </w:t>
            </w:r>
            <w:proofErr w:type="spellStart"/>
            <w:r w:rsidRPr="0024755D">
              <w:rPr>
                <w:rFonts w:ascii="Times New Roman" w:eastAsia="Times New Roman" w:hAnsi="Times New Roman" w:cs="Times New Roman"/>
                <w:sz w:val="24"/>
                <w:szCs w:val="24"/>
                <w:lang w:eastAsia="ru-RU"/>
              </w:rPr>
              <w:t>наркоконтролю</w:t>
            </w:r>
            <w:proofErr w:type="spellEnd"/>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Беседы с инспектором ГИБДД</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9.</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Беседы школьного врача</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«Оказание первой помощи»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«Профилактика простудных заболеваний»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«Вредные привычки»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«Травматизм в школе»10.Беседы инспектора ИДН11.Родительские собрания «Безопасность наших детей»12.Городской конкурс «Безопасное колесо»13.Акция «Наркомания и спорт»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рамках акции: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видео презентация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игра «Что? Где? Когда?» на тему «Олимпийские игры»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первенство по футболу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первенство по волейболу14.Выход в областной </w:t>
      </w:r>
      <w:proofErr w:type="spellStart"/>
      <w:r w:rsidRPr="0024755D">
        <w:rPr>
          <w:rFonts w:ascii="Trebuchet MS" w:eastAsia="Times New Roman" w:hAnsi="Trebuchet MS" w:cs="Times New Roman"/>
          <w:color w:val="000000"/>
          <w:sz w:val="20"/>
          <w:szCs w:val="20"/>
          <w:lang w:eastAsia="ru-RU"/>
        </w:rPr>
        <w:t>наркодиспансер</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Профилактическая деятельность с детьми «группы риска» организовывалась следующим образом:</w:t>
      </w:r>
    </w:p>
    <w:p w:rsidR="0024755D" w:rsidRPr="0024755D" w:rsidRDefault="0024755D" w:rsidP="0024755D">
      <w:pPr>
        <w:numPr>
          <w:ilvl w:val="0"/>
          <w:numId w:val="1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Классными руководителями, психологом и врачом школы ежегодно проводились медико-социальные исследования по раннему выявлению курения, употребления алкогольных напитков, токсических средств и причин, побудивших к этому. Изучались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и летом.</w:t>
      </w:r>
    </w:p>
    <w:p w:rsidR="0024755D" w:rsidRPr="0024755D" w:rsidRDefault="0024755D" w:rsidP="0024755D">
      <w:pPr>
        <w:numPr>
          <w:ilvl w:val="0"/>
          <w:numId w:val="12"/>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результате анализа анкетирования, составления социальных паспортов классов и школы, ежедневного учета посещаемости занятий учащимися администрация школы выявила несовершеннолетних, находящихся в социально -  опасном положении, а также не посещающих и систематически пропускающих занятия по неуважительной причине. Они были поставлены на </w:t>
      </w:r>
      <w:proofErr w:type="spellStart"/>
      <w:r w:rsidRPr="0024755D">
        <w:rPr>
          <w:rFonts w:ascii="Trebuchet MS" w:eastAsia="Times New Roman" w:hAnsi="Trebuchet MS" w:cs="Times New Roman"/>
          <w:color w:val="000000"/>
          <w:sz w:val="20"/>
          <w:szCs w:val="20"/>
          <w:lang w:eastAsia="ru-RU"/>
        </w:rPr>
        <w:t>внутришкольный</w:t>
      </w:r>
      <w:proofErr w:type="spellEnd"/>
      <w:r w:rsidRPr="0024755D">
        <w:rPr>
          <w:rFonts w:ascii="Trebuchet MS" w:eastAsia="Times New Roman" w:hAnsi="Trebuchet MS" w:cs="Times New Roman"/>
          <w:color w:val="000000"/>
          <w:sz w:val="20"/>
          <w:szCs w:val="20"/>
          <w:lang w:eastAsia="ru-RU"/>
        </w:rPr>
        <w:t xml:space="preserve"> учет: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Полученная информация размещается в школьном банке данных детей «группы риска». За 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дневниках индивидуальной профилактической работы с учащимися «группы риска».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Развитию гражданско-правового воспитания в школе способствовала деятельность Совета старшеклассников, а также деятельность наших представителей в городском Координационном Совете и в городской Ученической Думе, члены которой</w:t>
      </w:r>
      <w:r w:rsidRPr="0024755D">
        <w:rPr>
          <w:rFonts w:ascii="Trebuchet MS" w:eastAsia="Times New Roman" w:hAnsi="Trebuchet MS" w:cs="Times New Roman"/>
          <w:b/>
          <w:bCs/>
          <w:i/>
          <w:iCs/>
          <w:color w:val="000000"/>
          <w:sz w:val="20"/>
          <w:szCs w:val="20"/>
          <w:lang w:eastAsia="ru-RU"/>
        </w:rPr>
        <w:t> </w:t>
      </w:r>
      <w:r w:rsidRPr="0024755D">
        <w:rPr>
          <w:rFonts w:ascii="Trebuchet MS" w:eastAsia="Times New Roman" w:hAnsi="Trebuchet MS" w:cs="Times New Roman"/>
          <w:color w:val="000000"/>
          <w:sz w:val="20"/>
          <w:szCs w:val="20"/>
          <w:lang w:eastAsia="ru-RU"/>
        </w:rPr>
        <w:t>приобретают опыт социальной деятельности, развивают творческие способности, инициативу, лидерские качества.  В 2014-2015 году эти ребята приняли активное участие на уровне города, благодаря их координационной работе учащиеся нашей школы участвовали в таких городских акциях, как «Ты нам нужен», «Военный вальс», митинг «Цветы герою»» и другие. Совет старшеклассников активно участвовал в разработке, организации и проведении школьных мероприятий, таких как: «Орден детских сердец», «Пожар опасная игра», «Безопасное колесо», «День учителя», «Здравствуй, Новый год!», тематической недели «В здоровом теле – здоровый дух», трудового десанта по благоустройству территорий захоронения, памятников, памятных мест, праздновании 70-летия Дня Победы.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В соответствии с планом мониторинга воспитательной деятельности школы на 2014-2015 учебный год изучалось развитие самоуправления в отдельных классных коллективах и в школе в целом. Проводился опрос учащихся, тестирование, анкетирование по методикам </w:t>
      </w:r>
      <w:proofErr w:type="spellStart"/>
      <w:r w:rsidRPr="0024755D">
        <w:rPr>
          <w:rFonts w:ascii="Trebuchet MS" w:eastAsia="Times New Roman" w:hAnsi="Trebuchet MS" w:cs="Times New Roman"/>
          <w:color w:val="000000"/>
          <w:sz w:val="20"/>
          <w:szCs w:val="20"/>
          <w:lang w:eastAsia="ru-RU"/>
        </w:rPr>
        <w:t>М.И.Рожкова</w:t>
      </w:r>
      <w:proofErr w:type="spellEnd"/>
      <w:r w:rsidRPr="0024755D">
        <w:rPr>
          <w:rFonts w:ascii="Trebuchet MS" w:eastAsia="Times New Roman" w:hAnsi="Trebuchet MS" w:cs="Times New Roman"/>
          <w:color w:val="000000"/>
          <w:sz w:val="20"/>
          <w:szCs w:val="20"/>
          <w:lang w:eastAsia="ru-RU"/>
        </w:rPr>
        <w:t xml:space="preserve"> «Определение уровня самоуправления в ученическом коллективе» и О.В. </w:t>
      </w:r>
      <w:proofErr w:type="spellStart"/>
      <w:r w:rsidRPr="0024755D">
        <w:rPr>
          <w:rFonts w:ascii="Trebuchet MS" w:eastAsia="Times New Roman" w:hAnsi="Trebuchet MS" w:cs="Times New Roman"/>
          <w:color w:val="000000"/>
          <w:sz w:val="20"/>
          <w:szCs w:val="20"/>
          <w:lang w:eastAsia="ru-RU"/>
        </w:rPr>
        <w:t>Лишина</w:t>
      </w:r>
      <w:proofErr w:type="spellEnd"/>
      <w:r w:rsidRPr="0024755D">
        <w:rPr>
          <w:rFonts w:ascii="Trebuchet MS" w:eastAsia="Times New Roman" w:hAnsi="Trebuchet MS" w:cs="Times New Roman"/>
          <w:color w:val="000000"/>
          <w:sz w:val="20"/>
          <w:szCs w:val="20"/>
          <w:lang w:eastAsia="ru-RU"/>
        </w:rPr>
        <w:t xml:space="preserve"> «Выявление мотивов участия, учащихся в делах классного и общешкольного коллектива».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Анализ анкетирования и социологических исследований позволил сделать вывод о том, что в школе все учащиеся включены в самоуправленческую деятельность на разном уровне (в основном среднем), степень организованности коллектива высокая. Каждый ученик несет ответственность за классные и общешкольные дела, участвует в планировании, организации и проведении общешкольных, классных мероприятий.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Включенность учащихся в самоуправленческую деятельность, организованность коллектива, ответственность за общие дела.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Продолжена работа школьного коллектива по реализации Программы «Патриотическое воспитание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Реализованы планы мероприятий, составленные в Кадетском корпусе. Разработан и успешно реализован план мероприятий, посвященный Великой Победе. Одним из наиболее ярких направлений воспитательной работы в этом учебном году стала деятельность школьного музея. С начала учебного года наша школа приняла активное участие в городских мероприятиях в данном направлении.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Спортивно – оздоровительное направление деятельности школы осуществляется в ходе реализации краткосрочных (ежегодных) целевых планов, а также программ системы дополнительного образования. Для сохранения и поддержа</w:t>
      </w:r>
      <w:r w:rsidRPr="0024755D">
        <w:rPr>
          <w:rFonts w:ascii="Trebuchet MS" w:eastAsia="Times New Roman" w:hAnsi="Trebuchet MS" w:cs="Times New Roman"/>
          <w:color w:val="000000"/>
          <w:sz w:val="20"/>
          <w:szCs w:val="20"/>
          <w:lang w:eastAsia="ru-RU"/>
        </w:rPr>
        <w:softHyphen/>
        <w:t>ния здоровья детей в 2014-2015 учебном году создана сеть спортивных секций ОФП, «Стрелковый», «Тренажерный зал», «Зеленый огонек», «Автодело». В рамках городской Спартакиады школьников учителя физической культуры подготовили и выставили команды. В течение учебного года мы участвовали в следующих соревнованиях: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8402"/>
      </w:tblGrid>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мероприятия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Всероссийский день бега «Кросс наций»</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Соревнование по бегу «Ситцевая верста»</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футболу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волейболу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соревнования по мини-футболу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Лыжные гонки</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Всероссийский день «Лыжня России»</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настольному теннису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А/а эстафета «Рабочий край»</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«Президентские тесты»</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День здоровья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подвижным играм</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День здоровья</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Реализация планов спортивно-оздоровительной направленности предусматривала активное сотрудничество школы с другими учреждениями города. Совместно с работниками психолого-педагогического центра «Развитие», </w:t>
      </w:r>
      <w:proofErr w:type="spellStart"/>
      <w:r w:rsidRPr="0024755D">
        <w:rPr>
          <w:rFonts w:ascii="Trebuchet MS" w:eastAsia="Times New Roman" w:hAnsi="Trebuchet MS" w:cs="Times New Roman"/>
          <w:color w:val="000000"/>
          <w:sz w:val="20"/>
          <w:szCs w:val="20"/>
          <w:lang w:eastAsia="ru-RU"/>
        </w:rPr>
        <w:t>наркодиспансера</w:t>
      </w:r>
      <w:proofErr w:type="spellEnd"/>
      <w:r w:rsidRPr="0024755D">
        <w:rPr>
          <w:rFonts w:ascii="Trebuchet MS" w:eastAsia="Times New Roman" w:hAnsi="Trebuchet MS" w:cs="Times New Roman"/>
          <w:color w:val="000000"/>
          <w:sz w:val="20"/>
          <w:szCs w:val="20"/>
          <w:lang w:eastAsia="ru-RU"/>
        </w:rPr>
        <w:t xml:space="preserve"> и врачом школы организованы и проведены профилактические беседы</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 xml:space="preserve">(«Профилактика школьного травматизма», «Авитаминоз», «Профилактика алкоголизма и </w:t>
      </w:r>
      <w:proofErr w:type="spellStart"/>
      <w:r w:rsidRPr="0024755D">
        <w:rPr>
          <w:rFonts w:ascii="Trebuchet MS" w:eastAsia="Times New Roman" w:hAnsi="Trebuchet MS" w:cs="Times New Roman"/>
          <w:color w:val="000000"/>
          <w:sz w:val="20"/>
          <w:szCs w:val="20"/>
          <w:lang w:eastAsia="ru-RU"/>
        </w:rPr>
        <w:t>табакокурения</w:t>
      </w:r>
      <w:proofErr w:type="spellEnd"/>
      <w:r w:rsidRPr="0024755D">
        <w:rPr>
          <w:rFonts w:ascii="Trebuchet MS" w:eastAsia="Times New Roman" w:hAnsi="Trebuchet MS" w:cs="Times New Roman"/>
          <w:color w:val="000000"/>
          <w:sz w:val="20"/>
          <w:szCs w:val="20"/>
          <w:lang w:eastAsia="ru-RU"/>
        </w:rPr>
        <w:t>» и др.).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6 лет школа ведет активную работу по пропаганде дорожно-транспортного травматизма. Работники ГИБДД содействовали проведению мероприятий по предупреждению детского дорожного травматизма. В организации мероприятий по профилактике детского дорожного травматизма активное участие принимали члены отряда «ЮИД».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8402"/>
      </w:tblGrid>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мероприятия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рисунков «Внимание- ребёнок на дороге»</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Игра «Безопасное колесо»</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агитбригад «Светофор»</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Спектакль «Приключения Емели» (Филармония)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Соревнования «Безопасное колесо»</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сочинений «Моя безопасность в нашей машине»</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24755D">
        <w:rPr>
          <w:rFonts w:ascii="Trebuchet MS" w:eastAsia="Times New Roman" w:hAnsi="Trebuchet MS" w:cs="Times New Roman"/>
          <w:color w:val="000000"/>
          <w:sz w:val="20"/>
          <w:szCs w:val="20"/>
          <w:lang w:eastAsia="ru-RU"/>
        </w:rPr>
        <w:t>табакокурения</w:t>
      </w:r>
      <w:proofErr w:type="spellEnd"/>
      <w:r w:rsidRPr="0024755D">
        <w:rPr>
          <w:rFonts w:ascii="Trebuchet MS" w:eastAsia="Times New Roman" w:hAnsi="Trebuchet MS" w:cs="Times New Roman"/>
          <w:color w:val="000000"/>
          <w:sz w:val="20"/>
          <w:szCs w:val="20"/>
          <w:lang w:eastAsia="ru-RU"/>
        </w:rPr>
        <w:t>,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школьных мероприятиях.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становлении личности учащихся школа большую роль отводит художественно-эстетическому воспитанию,</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которое способствует развитию творческих задатков, способностей, дарований и талантов. В школе проводилась традиционная работа (КТД, школьные вечера, утренники, праздничные концерты, выставки творчества).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Для эффективного творческого развития личности ребенка налажена тесная связь с Домом Школьника, районными библиотеками, Домом детского творчества № 3, Центром внешкольного развития № 2, Областным Центром культуры и творчества, Центром культуры и отдыха. На базе школы ведет свою активную работу творческие коллективы: хор, театральный кружок, объединение хореографических миниатюр «Гармония». Все это </w:t>
      </w:r>
      <w:r w:rsidRPr="0024755D">
        <w:rPr>
          <w:rFonts w:ascii="Trebuchet MS" w:eastAsia="Times New Roman" w:hAnsi="Trebuchet MS" w:cs="Times New Roman"/>
          <w:color w:val="000000"/>
          <w:sz w:val="20"/>
          <w:szCs w:val="20"/>
          <w:lang w:eastAsia="ru-RU"/>
        </w:rPr>
        <w:lastRenderedPageBreak/>
        <w:t>способствовало художественно-эстетическому развитию учащихся, формированию художественной культуры как неотъемлемой части культуры духовной.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Низкий уровень нравственности современного общества поставил перед школой задачу духовно – нравственного воспитания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учащихся.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 xml:space="preserve">Педагогический коллектив пришел к выводу о необходимости использования </w:t>
      </w:r>
      <w:proofErr w:type="spellStart"/>
      <w:r w:rsidRPr="0024755D">
        <w:rPr>
          <w:rFonts w:ascii="Trebuchet MS" w:eastAsia="Times New Roman" w:hAnsi="Trebuchet MS" w:cs="Times New Roman"/>
          <w:color w:val="000000"/>
          <w:sz w:val="20"/>
          <w:szCs w:val="20"/>
          <w:lang w:eastAsia="ru-RU"/>
        </w:rPr>
        <w:t>поуровневого</w:t>
      </w:r>
      <w:proofErr w:type="spellEnd"/>
      <w:r w:rsidRPr="0024755D">
        <w:rPr>
          <w:rFonts w:ascii="Trebuchet MS" w:eastAsia="Times New Roman" w:hAnsi="Trebuchet MS" w:cs="Times New Roman"/>
          <w:color w:val="000000"/>
          <w:sz w:val="20"/>
          <w:szCs w:val="20"/>
          <w:lang w:eastAsia="ru-RU"/>
        </w:rPr>
        <w:t xml:space="preserve"> подхода в нравственном просвещении, которое представляет собой не простое перечисление определенных норм поведения, а усвоение детьми более высокого уровня духовно- нравственной культуры в своем поведении.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Методическими объединениями классных руководителей разработан и реализован цикл нравственных классных часов «Человек среди людей. Твое поведение в общественных местах», «Что такое толерантность?», «Все мы разные», «Толерантная личность», «От Рождества до Крещения. Православие на Руси». Особое внимание уделялось проведению этических бесед, диспутов, ситуативным ролевым играм и тренингам нравственного самосовершенствования. В 2013-2014 учебном году активно работало волонтерское движение в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Содержание общешкольных дел было направлено на само</w:t>
      </w:r>
      <w:r w:rsidRPr="0024755D">
        <w:rPr>
          <w:rFonts w:ascii="Trebuchet MS" w:eastAsia="Times New Roman" w:hAnsi="Trebuchet MS" w:cs="Times New Roman"/>
          <w:color w:val="000000"/>
          <w:sz w:val="20"/>
          <w:szCs w:val="20"/>
          <w:lang w:eastAsia="ru-RU"/>
        </w:rPr>
        <w:softHyphen/>
        <w:t>реализацию учащихся, развитие творческих способностей, форми</w:t>
      </w:r>
      <w:r w:rsidRPr="0024755D">
        <w:rPr>
          <w:rFonts w:ascii="Trebuchet MS" w:eastAsia="Times New Roman" w:hAnsi="Trebuchet MS" w:cs="Times New Roman"/>
          <w:color w:val="000000"/>
          <w:sz w:val="20"/>
          <w:szCs w:val="20"/>
          <w:lang w:eastAsia="ru-RU"/>
        </w:rPr>
        <w:softHyphen/>
        <w:t>рование общечеловеческих ценностей. По результатам социологического опроса 87% учащихся школы оценили качество проведения общешкольных мероприятий на «отлично», 12% — на «хорошо». 68% школьников полностью удовлетворяет организация классных мероприятий, 42% оценили качество проведения классных часов на «хорошо».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Особый интерес у учащихся вызвали такие мероприятия, как Фестиваль народов мира, игра «Мега QR», Фитнес – фестиваль.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 числу сильных сторон организации воспитательного процесса в школе относится развитие системы дополнительного образования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Наша школа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 учебным планом дополнительного образования на 2014-2015 учебный год в учреждении функционировало 24 творческих объединения для учащихся всех возрастных групп. Образовательный процесс в рамках дополнительного образования осуществлялся в формах творческих объединений и мастерских, клубов, студий, секций.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Следует отметить, что учащиеся кадетских классов 100% вовлечены и занимаются в кружках и секциях, а также 100% учащихся 1-4 классов в рамках ФГОС.</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Педагогическому коллективу школы удалось целесообразно организовать внеурочную воспитательную работу с учащимися, включить абсолютное большинство учащихся в разнообразные занятия по интересам в свободное от учебных занятий время. Охват учащихся дополнительным образованием школы составил 98%</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Проверкой установлено, что дополнительное образование в школе ориентировано на приобретение детьми знаний и умений, выходящих за рамки образовательных программ, на развитие умений и навыков самопознания, </w:t>
      </w:r>
      <w:proofErr w:type="spellStart"/>
      <w:r w:rsidRPr="0024755D">
        <w:rPr>
          <w:rFonts w:ascii="Trebuchet MS" w:eastAsia="Times New Roman" w:hAnsi="Trebuchet MS" w:cs="Times New Roman"/>
          <w:color w:val="000000"/>
          <w:sz w:val="20"/>
          <w:szCs w:val="20"/>
          <w:lang w:eastAsia="ru-RU"/>
        </w:rPr>
        <w:t>саморегуляции</w:t>
      </w:r>
      <w:proofErr w:type="spellEnd"/>
      <w:r w:rsidRPr="0024755D">
        <w:rPr>
          <w:rFonts w:ascii="Trebuchet MS" w:eastAsia="Times New Roman" w:hAnsi="Trebuchet MS" w:cs="Times New Roman"/>
          <w:color w:val="000000"/>
          <w:sz w:val="20"/>
          <w:szCs w:val="20"/>
          <w:lang w:eastAsia="ru-RU"/>
        </w:rPr>
        <w:t xml:space="preserve"> и самосовершенствования, формирование навыков межличностных коммуникаций. Педагоги дополнительного образования на занятиях используют современные образовательные технологии, которые реализуют через разнообразные методики обучения и воспитания, методы контроля и управления образовательным процессом. Формы, методы и средства организации обучения соответствуют возрасту, интересам и потребностям обучающихся. Руководители объединений обеспечивают соблюдение санитарно-гигиенических норм в ходе учебного процесса, </w:t>
      </w:r>
      <w:r w:rsidRPr="0024755D">
        <w:rPr>
          <w:rFonts w:ascii="Trebuchet MS" w:eastAsia="Times New Roman" w:hAnsi="Trebuchet MS" w:cs="Times New Roman"/>
          <w:color w:val="000000"/>
          <w:sz w:val="20"/>
          <w:szCs w:val="20"/>
          <w:lang w:eastAsia="ru-RU"/>
        </w:rPr>
        <w:lastRenderedPageBreak/>
        <w:t>поддерживают одаренных и талантливых воспитанников, организуют участие детей в массовых мероприятиях, выставках, конкурсах, соревнованиях.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Воспитательная работа школы не может строиться без поддержки родителей, поэтому в школе активно используются различные формы взаимодействия с родителями.</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Родительского комитета школы, Управляющего совета школы и Совета профилактики безнадзорности и правонарушений, в состав которых входит родительская общественность.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Воспитательная работа школы в этом учебном году показала хорошие результаты, как на школьном уровне, так и на уровне города и области.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Однако нельзя отрицать и ряд проблем, существенно осложняющих организацию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 сожалению, увеличивается число обучающихся с отклонениями в здоровье.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большинство школьников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основной целью воспитательной работы школы является: развитие патриотического воспитания школьников;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2015-2016 учебном году коллектив школы будет решать следующие воспитательные задачи:</w:t>
      </w:r>
    </w:p>
    <w:p w:rsidR="0024755D" w:rsidRPr="0024755D" w:rsidRDefault="0024755D" w:rsidP="0024755D">
      <w:pPr>
        <w:numPr>
          <w:ilvl w:val="0"/>
          <w:numId w:val="1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Формирование активной гражданской и социальной позиции подрастающего поколения через шефскую помощь, творческую, интеллектуальную, поисковую и спортивную деятельность</w:t>
      </w:r>
    </w:p>
    <w:p w:rsidR="0024755D" w:rsidRPr="0024755D" w:rsidRDefault="0024755D" w:rsidP="0024755D">
      <w:pPr>
        <w:numPr>
          <w:ilvl w:val="0"/>
          <w:numId w:val="1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Повышение эффективности работы органов школьного самоуправления</w:t>
      </w:r>
    </w:p>
    <w:p w:rsidR="0024755D" w:rsidRPr="0024755D" w:rsidRDefault="0024755D" w:rsidP="0024755D">
      <w:pPr>
        <w:numPr>
          <w:ilvl w:val="0"/>
          <w:numId w:val="1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Привлечение родителей к учебно-воспитательному процессу школы, расширение внешних связей школы для решения проблем воспитания</w:t>
      </w:r>
    </w:p>
    <w:p w:rsidR="0024755D" w:rsidRPr="0024755D" w:rsidRDefault="0024755D" w:rsidP="0024755D">
      <w:pPr>
        <w:numPr>
          <w:ilvl w:val="0"/>
          <w:numId w:val="13"/>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Развитие системы мониторинга по значимым проблемам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4.13. Развитие информационного пространства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школы используется 65 компьютеров, из них 59 компьютеров — в учебном процессе. Все компьютеры связаны в единую локальную сеть, объединяющую все предметные кабинеты, библиотеку, административные компьютеры. Все компьютеры подключены к сети Интернет.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 школы оборудованы 2 учебных компьютерных класса (20 рабочих мест). Количество учащихся на 1 компьютер, использующийся в учебных целях, составляет 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применения ИКТ — технологий в образовательном процессе в школы имеется 31 автоматизированное рабочее место учителя. Лекционная аудитория оборудована техникой для организации видеоконференций в школьной  библиотеке установлены 11 компьютеров.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управления, получения качественной информации в школы создана единая информационная база на платформе «1С- Предприятие», внедрен и используется «Электронный журнал», через региональный интернет-портал родителям предоставляется услуга «Электронный дневник».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Осуществляется система пропускного режима, имеется электронная проходная, видеонаблюдение.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Раздел 5. Показатели деятельности муниципального образовательного учреждения средней общеобразовательной школы № 43, подлежащей </w:t>
      </w:r>
      <w:proofErr w:type="spellStart"/>
      <w:r w:rsidRPr="0024755D">
        <w:rPr>
          <w:rFonts w:ascii="Trebuchet MS" w:eastAsia="Times New Roman" w:hAnsi="Trebuchet MS" w:cs="Times New Roman"/>
          <w:b/>
          <w:bCs/>
          <w:color w:val="000000"/>
          <w:sz w:val="20"/>
          <w:szCs w:val="20"/>
          <w:lang w:eastAsia="ru-RU"/>
        </w:rPr>
        <w:t>самообследованию</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090"/>
        <w:gridCol w:w="1485"/>
        <w:gridCol w:w="1380"/>
      </w:tblGrid>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N п/п</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Показатели</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Единица измерения</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Показатель</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Образовательная деятельность</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численность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218/41%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63,4</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w:t>
            </w:r>
            <w:r w:rsidRPr="0024755D">
              <w:rPr>
                <w:rFonts w:ascii="Times New Roman" w:eastAsia="Times New Roman" w:hAnsi="Times New Roman" w:cs="Times New Roman"/>
                <w:sz w:val="24"/>
                <w:szCs w:val="24"/>
                <w:lang w:eastAsia="ru-RU"/>
              </w:rPr>
              <w:lastRenderedPageBreak/>
              <w:t>минимального количества баллов единого государственного экзамена по русскому языку,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1.13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428/72%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89/15%</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Регионального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53/9%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Федерального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34/6%</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Международного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107/18%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35/90%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1.26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32/83%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31/80%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Высшая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8/19%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Первая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18/46%</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До 5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7/18%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Свыше 30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6/15%</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39/100%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29/74%</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Инфраструктура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w:t>
            </w:r>
            <w:r w:rsidRPr="0024755D">
              <w:rPr>
                <w:rFonts w:ascii="Times New Roman" w:eastAsia="Times New Roman" w:hAnsi="Times New Roman" w:cs="Times New Roman"/>
                <w:sz w:val="24"/>
                <w:szCs w:val="24"/>
                <w:lang w:eastAsia="ru-RU"/>
              </w:rPr>
              <w:lastRenderedPageBreak/>
              <w:t>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единиц</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2.3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Наличие читального зала библиотеки,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С </w:t>
            </w:r>
            <w:proofErr w:type="spellStart"/>
            <w:r w:rsidRPr="0024755D">
              <w:rPr>
                <w:rFonts w:ascii="Times New Roman" w:eastAsia="Times New Roman" w:hAnsi="Times New Roman" w:cs="Times New Roman"/>
                <w:sz w:val="24"/>
                <w:szCs w:val="24"/>
                <w:lang w:eastAsia="ru-RU"/>
              </w:rPr>
              <w:t>медиатекой</w:t>
            </w:r>
            <w:proofErr w:type="spellEnd"/>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контролируемой распечаткой бумажных материалов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593/100%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кв. м</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675" w:type="dxa"/>
        <w:tblCellSpacing w:w="0" w:type="dxa"/>
        <w:tblCellMar>
          <w:left w:w="0" w:type="dxa"/>
          <w:right w:w="0" w:type="dxa"/>
        </w:tblCellMar>
        <w:tblLook w:val="04A0" w:firstRow="1" w:lastRow="0" w:firstColumn="1" w:lastColumn="0" w:noHBand="0" w:noVBand="1"/>
      </w:tblPr>
      <w:tblGrid>
        <w:gridCol w:w="3293"/>
        <w:gridCol w:w="3015"/>
        <w:gridCol w:w="3367"/>
      </w:tblGrid>
      <w:tr w:rsidR="0024755D" w:rsidRPr="0024755D" w:rsidTr="0024755D">
        <w:trPr>
          <w:tblCellSpacing w:w="0" w:type="dxa"/>
        </w:trPr>
        <w:tc>
          <w:tcPr>
            <w:tcW w:w="3255" w:type="dxa"/>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СОГЛАСОВАНО:Председатель</w:t>
            </w:r>
            <w:proofErr w:type="spellEnd"/>
            <w:r w:rsidRPr="0024755D">
              <w:rPr>
                <w:rFonts w:ascii="Times New Roman" w:eastAsia="Times New Roman" w:hAnsi="Times New Roman" w:cs="Times New Roman"/>
                <w:sz w:val="24"/>
                <w:szCs w:val="24"/>
                <w:lang w:eastAsia="ru-RU"/>
              </w:rPr>
              <w:t xml:space="preserve"> управляющего </w:t>
            </w:r>
            <w:proofErr w:type="spellStart"/>
            <w:r w:rsidRPr="0024755D">
              <w:rPr>
                <w:rFonts w:ascii="Times New Roman" w:eastAsia="Times New Roman" w:hAnsi="Times New Roman" w:cs="Times New Roman"/>
                <w:sz w:val="24"/>
                <w:szCs w:val="24"/>
                <w:lang w:eastAsia="ru-RU"/>
              </w:rPr>
              <w:t>советаПротокол</w:t>
            </w:r>
            <w:proofErr w:type="spellEnd"/>
            <w:r w:rsidRPr="0024755D">
              <w:rPr>
                <w:rFonts w:ascii="Times New Roman" w:eastAsia="Times New Roman" w:hAnsi="Times New Roman" w:cs="Times New Roman"/>
                <w:sz w:val="24"/>
                <w:szCs w:val="24"/>
                <w:lang w:eastAsia="ru-RU"/>
              </w:rPr>
              <w:t xml:space="preserve"> № 4 от 29.08.2014</w:t>
            </w:r>
          </w:p>
        </w:tc>
        <w:tc>
          <w:tcPr>
            <w:tcW w:w="3030" w:type="dxa"/>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ПРИНЯТО:На</w:t>
            </w:r>
            <w:proofErr w:type="spellEnd"/>
            <w:r w:rsidRPr="0024755D">
              <w:rPr>
                <w:rFonts w:ascii="Times New Roman" w:eastAsia="Times New Roman" w:hAnsi="Times New Roman" w:cs="Times New Roman"/>
                <w:sz w:val="24"/>
                <w:szCs w:val="24"/>
                <w:lang w:eastAsia="ru-RU"/>
              </w:rPr>
              <w:t xml:space="preserve"> педагогическом совете МБОУ СОШ № 43 Протокол № 5от 29.08.2014</w:t>
            </w:r>
          </w:p>
        </w:tc>
        <w:tc>
          <w:tcPr>
            <w:tcW w:w="3375" w:type="dxa"/>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УТВЕРЖДАЮ:Директор</w:t>
            </w:r>
            <w:proofErr w:type="spellEnd"/>
            <w:r w:rsidRPr="0024755D">
              <w:rPr>
                <w:rFonts w:ascii="Times New Roman" w:eastAsia="Times New Roman" w:hAnsi="Times New Roman" w:cs="Times New Roman"/>
                <w:sz w:val="24"/>
                <w:szCs w:val="24"/>
                <w:lang w:eastAsia="ru-RU"/>
              </w:rPr>
              <w:t xml:space="preserve"> МБОУ СОШ № 43Виткина </w:t>
            </w:r>
            <w:proofErr w:type="spellStart"/>
            <w:r w:rsidRPr="0024755D">
              <w:rPr>
                <w:rFonts w:ascii="Times New Roman" w:eastAsia="Times New Roman" w:hAnsi="Times New Roman" w:cs="Times New Roman"/>
                <w:sz w:val="24"/>
                <w:szCs w:val="24"/>
                <w:lang w:eastAsia="ru-RU"/>
              </w:rPr>
              <w:t>Н.В.Приказ</w:t>
            </w:r>
            <w:proofErr w:type="spellEnd"/>
            <w:r w:rsidRPr="0024755D">
              <w:rPr>
                <w:rFonts w:ascii="Times New Roman" w:eastAsia="Times New Roman" w:hAnsi="Times New Roman" w:cs="Times New Roman"/>
                <w:sz w:val="24"/>
                <w:szCs w:val="24"/>
                <w:lang w:eastAsia="ru-RU"/>
              </w:rPr>
              <w:t xml:space="preserve"> от 29.08.2014 № 174- О</w:t>
            </w:r>
          </w:p>
        </w:tc>
      </w:tr>
    </w:tbl>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ОТЧЕТ</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О  САМООБСЛЕДОВАНИИ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ОТЧЕТ</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О  САМООБСЛЕДОВАНИИ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МУНИЦИПАЛЬНОГО БЮДЖЕТНОГО ОБРАЗОВАТЕЛЬНОГО УЧРЕЖДЕНИЯ</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СРЕДНЕЙ ОБЩЕОБРАЗОВАТЕЛЬНОЙ ШКОЛЫ № 43</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по результатам 2013-2014 учебного года.</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Содержание отчёта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Введение.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Раздел 1.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1.1.Общие сведения об Учреждении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1.2.Нормативное и организационно-правовое обеспечение образовательной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2. Структура и система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2.1. Органы управления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2.2. Распределение административных обязанностей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2.3. Основные формы координации деятельности аппарата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2.4. Организационная структура системы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2.5. Организационная структура методической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2.6. Система информационно-аналитической деятельности. Делопроизводство.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3.Образовательная деятельность. Качество реализации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3.1. Основные приоритеты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3.2. Содержание подготовки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3.3.Уровень и направленность реализуемых образовательных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3.4. Контингент учащихся. Структура классов. Динамика численности.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3.5. Организация УВП.</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3.6. Выполнение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3.7. Уровень удовлетворенности участников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4. Качество образования. Функционирование внутренней системы оценки качества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4.1.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4.2. Качество знаний по учреждению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4.3. Итоги освоения образовательной программы 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4.4. Результаты освоения образовательной программы 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4.5. Востребованность выпускников. Сведения о поступлении в учреждения профессионального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4.6. Достижения обучающихся и их коллективов (объединений, команд) в районных, областных, федеральных конкурсах, соревнованиях. Достижения учреждения в конкурсах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4.7. Характеристика кадрового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4.8. Характеристика материально-технического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4.9. Характеристика учебно-методического, библиотечно-информационного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4.10. Характеристика </w:t>
      </w:r>
      <w:proofErr w:type="spellStart"/>
      <w:r w:rsidRPr="0024755D">
        <w:rPr>
          <w:rFonts w:ascii="Trebuchet MS" w:eastAsia="Times New Roman" w:hAnsi="Trebuchet MS" w:cs="Times New Roman"/>
          <w:color w:val="000000"/>
          <w:sz w:val="20"/>
          <w:szCs w:val="20"/>
          <w:lang w:eastAsia="ru-RU"/>
        </w:rPr>
        <w:t>здоровьесберегающих</w:t>
      </w:r>
      <w:proofErr w:type="spellEnd"/>
      <w:r w:rsidRPr="0024755D">
        <w:rPr>
          <w:rFonts w:ascii="Trebuchet MS" w:eastAsia="Times New Roman" w:hAnsi="Trebuchet MS" w:cs="Times New Roman"/>
          <w:color w:val="000000"/>
          <w:sz w:val="20"/>
          <w:szCs w:val="20"/>
          <w:lang w:eastAsia="ru-RU"/>
        </w:rPr>
        <w:t xml:space="preserve"> условий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4.11.Психологическое и социально-педагогическое сопровождение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4.12.Анализ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4.13. Развитие информационного пространства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Раздел 5. Показатели деятельности муниципального образовательного учреждения средней общеобразовательной школы № 43, подлежащей </w:t>
      </w:r>
      <w:proofErr w:type="spellStart"/>
      <w:r w:rsidRPr="0024755D">
        <w:rPr>
          <w:rFonts w:ascii="Trebuchet MS" w:eastAsia="Times New Roman" w:hAnsi="Trebuchet MS" w:cs="Times New Roman"/>
          <w:b/>
          <w:bCs/>
          <w:color w:val="000000"/>
          <w:sz w:val="20"/>
          <w:szCs w:val="20"/>
          <w:lang w:eastAsia="ru-RU"/>
        </w:rPr>
        <w:t>самообследованию</w:t>
      </w:r>
      <w:proofErr w:type="spellEnd"/>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Введение.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xml:space="preserve"> муниципального бюджетного образовательного учреждения средней общеобразовательной школы № 43 проводится в соответствии с пунктом 3 части 2 статьи 29 Федерального закона от 29 декабря 2012 г. «Об образовании в Российской Федерации», приказа Министерства образования и науки Российской Федерации от 14 июня 2013 г. № 462 «Об утверждении Порядка проведения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образовательной организацией», приказа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24755D">
        <w:rPr>
          <w:rFonts w:ascii="Trebuchet MS" w:eastAsia="Times New Roman" w:hAnsi="Trebuchet MS" w:cs="Times New Roman"/>
          <w:color w:val="000000"/>
          <w:sz w:val="20"/>
          <w:szCs w:val="20"/>
          <w:lang w:eastAsia="ru-RU"/>
        </w:rPr>
        <w:t>самообследованию</w:t>
      </w:r>
      <w:proofErr w:type="spellEnd"/>
      <w:r w:rsidRPr="0024755D">
        <w:rPr>
          <w:rFonts w:ascii="Trebuchet MS" w:eastAsia="Times New Roman" w:hAnsi="Trebuchet MS" w:cs="Times New Roman"/>
          <w:color w:val="000000"/>
          <w:sz w:val="20"/>
          <w:szCs w:val="20"/>
          <w:lang w:eastAsia="ru-RU"/>
        </w:rPr>
        <w:t xml:space="preserve"> (приложение № 2)», Положения о проведении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в МБОУ СОШ № 43.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Целью проведения </w:t>
      </w:r>
      <w:proofErr w:type="spellStart"/>
      <w:r w:rsidRPr="0024755D">
        <w:rPr>
          <w:rFonts w:ascii="Trebuchet MS" w:eastAsia="Times New Roman" w:hAnsi="Trebuchet MS" w:cs="Times New Roman"/>
          <w:color w:val="000000"/>
          <w:sz w:val="20"/>
          <w:szCs w:val="20"/>
          <w:lang w:eastAsia="ru-RU"/>
        </w:rPr>
        <w:t>самообследования</w:t>
      </w:r>
      <w:proofErr w:type="spellEnd"/>
      <w:r w:rsidRPr="0024755D">
        <w:rPr>
          <w:rFonts w:ascii="Trebuchet MS" w:eastAsia="Times New Roman" w:hAnsi="Trebuchet MS" w:cs="Times New Roman"/>
          <w:color w:val="000000"/>
          <w:sz w:val="20"/>
          <w:szCs w:val="20"/>
          <w:lang w:eastAsia="ru-RU"/>
        </w:rPr>
        <w:t xml:space="preserve"> является обеспечение доступности и открытости информации о деятельности учреждения. </w:t>
      </w: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xml:space="preserve"> проводится учреждением ежегодно и на основании анализа результатов деятельности решает задачи:</w:t>
      </w:r>
    </w:p>
    <w:p w:rsidR="0024755D" w:rsidRPr="0024755D" w:rsidRDefault="0024755D" w:rsidP="0024755D">
      <w:pPr>
        <w:numPr>
          <w:ilvl w:val="0"/>
          <w:numId w:val="1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Планирования деятельности учреждения на предстоящий учебный год</w:t>
      </w:r>
    </w:p>
    <w:p w:rsidR="0024755D" w:rsidRPr="0024755D" w:rsidRDefault="0024755D" w:rsidP="0024755D">
      <w:pPr>
        <w:numPr>
          <w:ilvl w:val="0"/>
          <w:numId w:val="14"/>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Корректировки стратегических планов развития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1. Организационно-правовое обеспечение образовательной деятельности</w:t>
      </w:r>
    </w:p>
    <w:p w:rsidR="0024755D" w:rsidRPr="00D9174F"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FF0000"/>
          <w:sz w:val="20"/>
          <w:szCs w:val="20"/>
          <w:lang w:eastAsia="ru-RU"/>
        </w:rPr>
      </w:pPr>
      <w:r w:rsidRPr="00D9174F">
        <w:rPr>
          <w:rFonts w:ascii="Trebuchet MS" w:eastAsia="Times New Roman" w:hAnsi="Trebuchet MS" w:cs="Times New Roman"/>
          <w:b/>
          <w:bCs/>
          <w:color w:val="FF0000"/>
          <w:sz w:val="20"/>
          <w:szCs w:val="20"/>
          <w:lang w:eastAsia="ru-RU"/>
        </w:rPr>
        <w:t>1.1.Общие сведения об Учреждении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Полное и сокращенное наименование </w:t>
            </w:r>
            <w:proofErr w:type="spellStart"/>
            <w:r w:rsidRPr="0024755D">
              <w:rPr>
                <w:rFonts w:ascii="Times New Roman" w:eastAsia="Times New Roman" w:hAnsi="Times New Roman" w:cs="Times New Roman"/>
                <w:sz w:val="24"/>
                <w:szCs w:val="24"/>
                <w:lang w:eastAsia="ru-RU"/>
              </w:rPr>
              <w:t>ОУв</w:t>
            </w:r>
            <w:proofErr w:type="spellEnd"/>
            <w:r w:rsidRPr="0024755D">
              <w:rPr>
                <w:rFonts w:ascii="Times New Roman" w:eastAsia="Times New Roman" w:hAnsi="Times New Roman" w:cs="Times New Roman"/>
                <w:sz w:val="24"/>
                <w:szCs w:val="24"/>
                <w:lang w:eastAsia="ru-RU"/>
              </w:rPr>
              <w:t xml:space="preserve"> соответствии с Уставом</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муниципальное бюджетное образовательное учреждение средняя общеобразовательная школа № 43(МБОУ СОШ № 43)</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Дата открытия ОУ</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1936 год</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Учредитель</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муниципальное образование городской округ Иваново функции и полномочия учредителя Учреждения от имени городского округа </w:t>
            </w:r>
            <w:r w:rsidRPr="0024755D">
              <w:rPr>
                <w:rFonts w:ascii="Times New Roman" w:eastAsia="Times New Roman" w:hAnsi="Times New Roman" w:cs="Times New Roman"/>
                <w:sz w:val="24"/>
                <w:szCs w:val="24"/>
                <w:lang w:eastAsia="ru-RU"/>
              </w:rPr>
              <w:lastRenderedPageBreak/>
              <w:t>Иваново осуществляет управление образования Администрации города Иванова</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Юридический адрес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153030, г. Иваново, ул. Носова, д. 49</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Фактический адрес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153030, г. Иваново, ул. Носова, д. 49</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Контактный телефон, факс</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8(4932) 37-14-55</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E-</w:t>
            </w:r>
            <w:proofErr w:type="spellStart"/>
            <w:r w:rsidRPr="0024755D">
              <w:rPr>
                <w:rFonts w:ascii="Times New Roman" w:eastAsia="Times New Roman" w:hAnsi="Times New Roman" w:cs="Times New Roman"/>
                <w:sz w:val="24"/>
                <w:szCs w:val="24"/>
                <w:lang w:eastAsia="ru-RU"/>
              </w:rPr>
              <w:t>mail</w:t>
            </w:r>
            <w:proofErr w:type="spellEnd"/>
            <w:r w:rsidRPr="0024755D">
              <w:rPr>
                <w:rFonts w:ascii="Times New Roman" w:eastAsia="Times New Roman" w:hAnsi="Times New Roman" w:cs="Times New Roman"/>
                <w:sz w:val="24"/>
                <w:szCs w:val="24"/>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school43@ivedu.ru</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сайт</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http://school43.ivedu.ru/</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Филиалы и представительства</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нет</w:t>
            </w:r>
          </w:p>
        </w:tc>
      </w:tr>
      <w:tr w:rsidR="0024755D" w:rsidRPr="0024755D" w:rsidTr="0024755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Особенности структуры МБОУ СОШ № 43</w:t>
            </w:r>
          </w:p>
        </w:tc>
        <w:tc>
          <w:tcPr>
            <w:tcW w:w="4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базе школы открыты кадетские классы</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D9174F" w:rsidRDefault="0024755D" w:rsidP="005F64A4">
      <w:pPr>
        <w:shd w:val="clear" w:color="auto" w:fill="EFEFEF"/>
        <w:spacing w:before="100" w:beforeAutospacing="1" w:after="100" w:afterAutospacing="1" w:line="270" w:lineRule="atLeast"/>
        <w:jc w:val="both"/>
        <w:rPr>
          <w:rFonts w:ascii="Trebuchet MS" w:eastAsia="Times New Roman" w:hAnsi="Trebuchet MS" w:cs="Times New Roman"/>
          <w:color w:val="FF0000"/>
          <w:sz w:val="20"/>
          <w:szCs w:val="20"/>
          <w:lang w:eastAsia="ru-RU"/>
        </w:rPr>
      </w:pPr>
      <w:r w:rsidRPr="00D9174F">
        <w:rPr>
          <w:rFonts w:ascii="Trebuchet MS" w:eastAsia="Times New Roman" w:hAnsi="Trebuchet MS" w:cs="Times New Roman"/>
          <w:b/>
          <w:bCs/>
          <w:color w:val="FF0000"/>
          <w:sz w:val="20"/>
          <w:szCs w:val="20"/>
          <w:lang w:eastAsia="ru-RU"/>
        </w:rPr>
        <w:t>1.2.Нормативное и организационно-правовое обеспечение образовательной деятельности</w:t>
      </w:r>
    </w:p>
    <w:p w:rsidR="0024755D" w:rsidRPr="00D9174F" w:rsidRDefault="0024755D" w:rsidP="005F64A4">
      <w:pPr>
        <w:shd w:val="clear" w:color="auto" w:fill="EFEFEF"/>
        <w:spacing w:before="100" w:beforeAutospacing="1" w:after="100" w:afterAutospacing="1" w:line="270" w:lineRule="atLeast"/>
        <w:jc w:val="both"/>
        <w:rPr>
          <w:rFonts w:ascii="Trebuchet MS" w:eastAsia="Times New Roman" w:hAnsi="Trebuchet MS" w:cs="Times New Roman"/>
          <w:color w:val="FF0000"/>
          <w:sz w:val="20"/>
          <w:szCs w:val="20"/>
          <w:lang w:eastAsia="ru-RU"/>
        </w:rPr>
      </w:pPr>
      <w:r w:rsidRPr="00D9174F">
        <w:rPr>
          <w:rFonts w:ascii="Trebuchet MS" w:eastAsia="Times New Roman" w:hAnsi="Trebuchet MS" w:cs="Times New Roman"/>
          <w:b/>
          <w:bCs/>
          <w:color w:val="FF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действует на основании: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Устава, утвержденного начальником управления образования Администрации города Иванова приказом № 477 от 10.11.2011 года, зарегистрированного в ИФНС России по Ивановской области 30.11.2011 года, изменения в устав муниципального бюджетного образовательного учреждения средней общеобразовательной школы № 43, утвержденного начальником управления образования Администрации города Иванова приказом № 403 от 02.10.2012 года, зарегистрированного в ИФНС России по Ивановской области 20.11.2012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Свидетельства о государственной регистрации права (оперативное управление (средняя образовательная школа) серия 37 — СС  №  210039  выдано управлением Федеральной службы государственной регистрации, кадастра и картографии по Ивановской области 27 августа 2012 года; свидетельство о государственной регистрации права (оперативное управление (учебный корпус) серия 37 — СС  №  210044  выдано управлением Федеральной службы государственной регистрации, кадастра и картографии по Ивановской области 27 августа 2012 года; свидетельство о государственной регистрации права (оперативное управление (столовая) серия 37-СС  №  210043  выдано управлением Федеральной службы государственной регистрации, кадастра и картографии по Ивановской области 27 августа 2012 года; свидетельство о государственной регистрации права (оперативное управление (гараж) серия 37 — СС  №  210042  выдано управлением Федеральной службы государственной регистрации, кадастра и картографии по Ивановской области 27 августа 2012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Свидетельства о государственной регистрации права на постоянное (бессрочное) пользование земельным участком серия 37-СС № 264918, выдано управлением Федеральной службы государственной регистрации, кадастра и картографии по Ивановской области 28 декабря 2012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Лицензии Серия 37 Л01 № 0000218 </w:t>
      </w:r>
      <w:proofErr w:type="spellStart"/>
      <w:r w:rsidRPr="0024755D">
        <w:rPr>
          <w:rFonts w:ascii="Trebuchet MS" w:eastAsia="Times New Roman" w:hAnsi="Trebuchet MS" w:cs="Times New Roman"/>
          <w:color w:val="000000"/>
          <w:sz w:val="20"/>
          <w:szCs w:val="20"/>
          <w:lang w:eastAsia="ru-RU"/>
        </w:rPr>
        <w:t>рег</w:t>
      </w:r>
      <w:proofErr w:type="spellEnd"/>
      <w:r w:rsidRPr="0024755D">
        <w:rPr>
          <w:rFonts w:ascii="Trebuchet MS" w:eastAsia="Times New Roman" w:hAnsi="Trebuchet MS" w:cs="Times New Roman"/>
          <w:color w:val="000000"/>
          <w:sz w:val="20"/>
          <w:szCs w:val="20"/>
          <w:lang w:eastAsia="ru-RU"/>
        </w:rPr>
        <w:t xml:space="preserve"> № 994 выдана 13.12.2012 Департаментом образования Ивановской области на срок: бессрочно, (начальное, основное общее, среднее (полное) общее образование, дополнительное) данные в лицензии соответствуют.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Санитарно</w:t>
      </w:r>
      <w:proofErr w:type="spellEnd"/>
      <w:r w:rsidRPr="0024755D">
        <w:rPr>
          <w:rFonts w:ascii="Trebuchet MS" w:eastAsia="Times New Roman" w:hAnsi="Trebuchet MS" w:cs="Times New Roman"/>
          <w:color w:val="000000"/>
          <w:sz w:val="20"/>
          <w:szCs w:val="20"/>
          <w:lang w:eastAsia="ru-RU"/>
        </w:rPr>
        <w:t xml:space="preserve"> — эпидемиологического заключения № 37.ИЦ.02.000.М.000794.11.12. от 02.11.2012 г. – (школа)  37.ИЦ.02.000.М.000157.04.07. от 17.04.2007 г. – (столовая) (здания, сооружения, помещение и иное имущество для осуществления образовательной деятельности), выданного Управлением Федеральной службой по надзору в сфере защиты прав потребителей и благополучия человека по Ивановской области.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2. Структура и система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2.1. Органы управления Учреждением</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Учреждением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Учреждением осуществляется на основе сочетания принципов самоуправления коллектива и единоначалия, обеспечивающих государственно-общественный характер управления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Органами управления Учреждения являются: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Учредитель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руководитель Учреждения – Директор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Формами самоуправления в Учреждении являются: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Педагогический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-Управляющий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Общее собрание коллектива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Общешкольный родительский комитет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Попечительский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Орган ученического самоуправления – 43 измерение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Органы самоуправления создаются и действуют в соответствии с Уставом и локальными нормативными актами Учреждения.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Учреждения, обжалования решений о применении к обучающимся дисциплинарного взыскания Учреждении создана комиссия по урегулированию споров между участниками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2.2. Распределение административных обязанностей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Управляющая система школы представлена коллегиальными органами управления и персональными (директор, заместители, учителя, классные руководители).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Непосредственное управление Учреждением осуществляет </w:t>
      </w:r>
      <w:r w:rsidRPr="0024755D">
        <w:rPr>
          <w:rFonts w:ascii="Trebuchet MS" w:eastAsia="Times New Roman" w:hAnsi="Trebuchet MS" w:cs="Times New Roman"/>
          <w:b/>
          <w:bCs/>
          <w:color w:val="000000"/>
          <w:sz w:val="20"/>
          <w:szCs w:val="20"/>
          <w:lang w:eastAsia="ru-RU"/>
        </w:rPr>
        <w:t>Директор</w:t>
      </w:r>
      <w:r w:rsidRPr="0024755D">
        <w:rPr>
          <w:rFonts w:ascii="Trebuchet MS" w:eastAsia="Times New Roman" w:hAnsi="Trebuchet MS" w:cs="Times New Roman"/>
          <w:color w:val="000000"/>
          <w:sz w:val="20"/>
          <w:szCs w:val="20"/>
          <w:lang w:eastAsia="ru-RU"/>
        </w:rPr>
        <w:t>, назначенный Учредителем. Директор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Заместители директора осуществляют оперативное управление образовательным процессом, обеспечивая планирование, организацию, руководство, контроль, анализ, выполняя при этом информационную, оценочно-аналитическую, планово-прогностическую, организационно-исполнительскую, мотивационную, контрольно-регулировочную деятельность согласно утвержденных Директором функциональных обязанностей членов администрации в соответствии с должностными инструкциями, инструкциями по охране труда и с учетом производственной необходимости.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Организация деятельности педагогического совета занимает особенное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учебно-воспитательного процесса в свете новых задач. Тематика педагогических советов определена планом работы Учреждения и направлена на реализацию приоритетных направлений развития, достижению целей и задач школы на текущий учебный год.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Управление образовательным процессом в школе облегчает достижение образовательных целей, гармонизирует положительные факторы и компенсирует негативные эффекты, носит прогностический, оперативно-предупредительный характер, обеспечивает технологическую корректность организации, предусматривает применение личностно-ориентированных методов управления, распределяет функции, информационную, кадровую поддержку.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2.3. Основные формы координации деятельности аппарата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Основными формами координации деятельности аппарата управления Учреждением, являются: совещания при директоре, отчеты, </w:t>
      </w:r>
      <w:proofErr w:type="spellStart"/>
      <w:r w:rsidRPr="0024755D">
        <w:rPr>
          <w:rFonts w:ascii="Trebuchet MS" w:eastAsia="Times New Roman" w:hAnsi="Trebuchet MS" w:cs="Times New Roman"/>
          <w:color w:val="000000"/>
          <w:sz w:val="20"/>
          <w:szCs w:val="20"/>
          <w:lang w:eastAsia="ru-RU"/>
        </w:rPr>
        <w:t>самообследование</w:t>
      </w:r>
      <w:proofErr w:type="spellEnd"/>
      <w:r w:rsidRPr="0024755D">
        <w:rPr>
          <w:rFonts w:ascii="Trebuchet MS" w:eastAsia="Times New Roman" w:hAnsi="Trebuchet MS" w:cs="Times New Roman"/>
          <w:color w:val="000000"/>
          <w:sz w:val="20"/>
          <w:szCs w:val="20"/>
          <w:lang w:eastAsia="ru-RU"/>
        </w:rPr>
        <w:t>,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реализации свободы выбора.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2.4. Организационная структура системы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Процесс управления школы строится на демократической основе и образует управленческий цикл, выполняющий информационно-аналитическую, мотивационно-целевую, планово-прогностическую, организационно-исполнительскую, регулятивно-коррекционную, контрольно-диагностическую функции.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Исходя из используемых принципов демократического управления Учреждением, выстраивается организационная уровневая структура. Каждый из уровней управления обязательно входит в зону влияния субъектов управления как по горизонтали, так и по вертикали.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Данная модель </w:t>
      </w:r>
      <w:proofErr w:type="spellStart"/>
      <w:r w:rsidRPr="0024755D">
        <w:rPr>
          <w:rFonts w:ascii="Trebuchet MS" w:eastAsia="Times New Roman" w:hAnsi="Trebuchet MS" w:cs="Times New Roman"/>
          <w:color w:val="000000"/>
          <w:sz w:val="20"/>
          <w:szCs w:val="20"/>
          <w:lang w:eastAsia="ru-RU"/>
        </w:rPr>
        <w:t>внутришкольного</w:t>
      </w:r>
      <w:proofErr w:type="spellEnd"/>
      <w:r w:rsidRPr="0024755D">
        <w:rPr>
          <w:rFonts w:ascii="Trebuchet MS" w:eastAsia="Times New Roman" w:hAnsi="Trebuchet MS" w:cs="Times New Roman"/>
          <w:color w:val="000000"/>
          <w:sz w:val="20"/>
          <w:szCs w:val="20"/>
          <w:lang w:eastAsia="ru-RU"/>
        </w:rPr>
        <w:t xml:space="preserve"> управления определяет: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B7"/>
      </w:r>
      <w:r w:rsidRPr="0024755D">
        <w:rPr>
          <w:rFonts w:ascii="Trebuchet MS" w:eastAsia="Times New Roman" w:hAnsi="Trebuchet MS" w:cs="Times New Roman"/>
          <w:color w:val="000000"/>
          <w:sz w:val="20"/>
          <w:szCs w:val="20"/>
          <w:lang w:eastAsia="ru-RU"/>
        </w:rPr>
        <w:t xml:space="preserve"> баланс задач всех органов со структурой целей;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B7"/>
      </w:r>
      <w:r w:rsidRPr="0024755D">
        <w:rPr>
          <w:rFonts w:ascii="Trebuchet MS" w:eastAsia="Times New Roman" w:hAnsi="Trebuchet MS" w:cs="Times New Roman"/>
          <w:color w:val="000000"/>
          <w:sz w:val="20"/>
          <w:szCs w:val="20"/>
          <w:lang w:eastAsia="ru-RU"/>
        </w:rPr>
        <w:t xml:space="preserve"> соответствие иерархических уровней задач и управленческих звеньев;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B7"/>
      </w:r>
      <w:r w:rsidRPr="0024755D">
        <w:rPr>
          <w:rFonts w:ascii="Trebuchet MS" w:eastAsia="Times New Roman" w:hAnsi="Trebuchet MS" w:cs="Times New Roman"/>
          <w:color w:val="000000"/>
          <w:sz w:val="20"/>
          <w:szCs w:val="20"/>
          <w:lang w:eastAsia="ru-RU"/>
        </w:rPr>
        <w:t xml:space="preserve"> оптимизацию соответствия задач, полномочий и ответственности органов 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Первый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Коллегиальные органы управления, директор школы. На этом уровне определяются стратегические направления развития; ставятся приоритетные цели и задачи. По результатам итогового контроля принимаются новые управленческие решения.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Второй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Заместители директора, методический совет (руководители методических объединений), социально-психологическая служба. На этом уровне осуществляются тактические действия. Обеспечивается организация деятельности субъектов третьего и четвертого уровней по выполнению поставленных задач, а также текущий контроль и педагогический анализ состояния и динамики учебно-воспитательного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Третий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Учителя, классные руководители, педагог-психолог, социальный педагог, выполняющие управленческие функции по отношению к учащимся и родителям, детским объединениям, кружкам в системе учебной и внеурочной деятельности. Данный структурный уровень обеспечивает организацию учебно-воспитательного процесса. На основе данных контроля и педагогического анализа осуществляется регулирование и корректировка хода учебно-воспитательного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Четвертый уровень.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Учащиеся, органы классного и общешкольного ученического самоуправления.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Уровень носит исполнительский характер.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приведенной схемы взаимодействия видно, что каждый нижестоящий уровень субъекта управления является одновременно и объектом управления по отношению к вышестоящему уровню.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2.5. Организационная структура методической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За годы функционирования и развития сложилась устойчивая, работоспособная система методической работы, имеющая следующие структурные элементы: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Педагогический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Методический совет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Методические объединения учителей-предметников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Кроме заседаний педагогических советов, </w:t>
      </w:r>
      <w:proofErr w:type="spellStart"/>
      <w:r w:rsidRPr="0024755D">
        <w:rPr>
          <w:rFonts w:ascii="Trebuchet MS" w:eastAsia="Times New Roman" w:hAnsi="Trebuchet MS" w:cs="Times New Roman"/>
          <w:color w:val="000000"/>
          <w:sz w:val="20"/>
          <w:szCs w:val="20"/>
          <w:lang w:eastAsia="ru-RU"/>
        </w:rPr>
        <w:t>методсовета</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методобъединений</w:t>
      </w:r>
      <w:proofErr w:type="spellEnd"/>
      <w:r w:rsidRPr="0024755D">
        <w:rPr>
          <w:rFonts w:ascii="Trebuchet MS" w:eastAsia="Times New Roman" w:hAnsi="Trebuchet MS" w:cs="Times New Roman"/>
          <w:color w:val="000000"/>
          <w:sz w:val="20"/>
          <w:szCs w:val="20"/>
          <w:lang w:eastAsia="ru-RU"/>
        </w:rPr>
        <w:t xml:space="preserve"> методическая работа была организована через семинары – практикумы, методические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2.6. Система информационно-аналитической деятельности. Делопроизводство.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Система информационно-аналитической деятельности администрации школы и делопроизводство сформированы. Вся собранная специалистами и заместителями директора по направлениям информация систематизируется и анализируется. Вся документация хранится в электронном и/или бумажном виде согласно утвержденной номенклатуре дел и требованиям по ведению делопроизводства.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Выводы и рекомендации по разделу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Анализ представленных рабочей группой за прошедший период материалов позволяет сделать объективные выводы о структуре управления школой.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Сформированная структура управления позволяет реализовывать образовательные программы всех заявленных уровней образования. Руководство Учреждением ведется в соответствии с </w:t>
      </w:r>
      <w:r w:rsidRPr="0024755D">
        <w:rPr>
          <w:rFonts w:ascii="Trebuchet MS" w:eastAsia="Times New Roman" w:hAnsi="Trebuchet MS" w:cs="Times New Roman"/>
          <w:color w:val="000000"/>
          <w:sz w:val="20"/>
          <w:szCs w:val="20"/>
          <w:lang w:eastAsia="ru-RU"/>
        </w:rPr>
        <w:lastRenderedPageBreak/>
        <w:t>законодательством РФ. Анализ организационно — педагогической деятельности администрации показал, что в школе разработаны и утверждены функциональные обязанности работников, издан приказ об их распределении; имеется план работы Учреждения, разработаны циклограммы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Тематика заседаний коллегиальных органов управления соответствует конкретным задачам, обеспечивающим как выполнение уставных целей и задач, так и развитие Учреждения в инновационном режиме; повестка и решения соответствуют их тематике; принимаемые решения имеют сроки и ответственных; выполнение решений контролируется и обсуждается. Протоколы подписаны председателем, секретарем.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3. Образовательная деятельность.</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Качество реализации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3.1. Основные приоритеты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Стратегия и тактика развития образовательной системы МБОУ СОШ № 43, закрепленная в Образовательной программе учреждения, определяется в соответствии с основными приоритетами и перспективами модернизации российского образования, программой развития муниципальной системы образования города Иванова и основывается на целях и задачах, обозначенных в национальной образовательной инициативе «Наша новая школа», Концепции Федеральных государственных образовательных стандартов:</w:t>
      </w:r>
    </w:p>
    <w:p w:rsidR="0024755D" w:rsidRPr="0024755D" w:rsidRDefault="0024755D" w:rsidP="0024755D">
      <w:pPr>
        <w:numPr>
          <w:ilvl w:val="0"/>
          <w:numId w:val="15"/>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полностью обеспечивает выполнение муниципального заказа на оказание качественных образовательных услуг</w:t>
      </w:r>
    </w:p>
    <w:p w:rsidR="0024755D" w:rsidRPr="0024755D" w:rsidRDefault="0024755D" w:rsidP="0024755D">
      <w:pPr>
        <w:numPr>
          <w:ilvl w:val="0"/>
          <w:numId w:val="15"/>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обеспечил условия и осуществил переход на ФГОС начального общего образования в 1-3 классах.</w:t>
      </w:r>
    </w:p>
    <w:p w:rsidR="0024755D" w:rsidRPr="0024755D" w:rsidRDefault="0024755D" w:rsidP="0024755D">
      <w:pPr>
        <w:numPr>
          <w:ilvl w:val="0"/>
          <w:numId w:val="15"/>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обеспечивает устойчивое развитие школьной инфраструктуры, кадровых и материально-технических условий</w:t>
      </w:r>
    </w:p>
    <w:p w:rsidR="0024755D" w:rsidRPr="0024755D" w:rsidRDefault="0024755D" w:rsidP="0024755D">
      <w:pPr>
        <w:numPr>
          <w:ilvl w:val="0"/>
          <w:numId w:val="15"/>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является муниципальной экспериментальной площадкой.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является площадкой для проведения военно-патриотических мероприятий, продолжает свое развитие как духовно-нравственный и военно-патриотический центр.</w:t>
      </w:r>
    </w:p>
    <w:p w:rsidR="0024755D" w:rsidRPr="0024755D" w:rsidRDefault="0024755D" w:rsidP="0024755D">
      <w:pPr>
        <w:numPr>
          <w:ilvl w:val="0"/>
          <w:numId w:val="1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МБОУ СОШ № 43 участвует во внедрении и реализации моделей сетевого взаимодействия при организации внеурочной деятельности учащихся, а также при реализации </w:t>
      </w:r>
      <w:proofErr w:type="spellStart"/>
      <w:r w:rsidRPr="0024755D">
        <w:rPr>
          <w:rFonts w:ascii="Trebuchet MS" w:eastAsia="Times New Roman" w:hAnsi="Trebuchet MS" w:cs="Times New Roman"/>
          <w:color w:val="000000"/>
          <w:sz w:val="20"/>
          <w:szCs w:val="20"/>
          <w:lang w:eastAsia="ru-RU"/>
        </w:rPr>
        <w:t>здоровьесберегающего</w:t>
      </w:r>
      <w:proofErr w:type="spellEnd"/>
      <w:r w:rsidRPr="0024755D">
        <w:rPr>
          <w:rFonts w:ascii="Trebuchet MS" w:eastAsia="Times New Roman" w:hAnsi="Trebuchet MS" w:cs="Times New Roman"/>
          <w:color w:val="000000"/>
          <w:sz w:val="20"/>
          <w:szCs w:val="20"/>
          <w:lang w:eastAsia="ru-RU"/>
        </w:rPr>
        <w:t xml:space="preserve"> подхода в своём функционировании</w:t>
      </w:r>
    </w:p>
    <w:p w:rsidR="0024755D" w:rsidRPr="0024755D" w:rsidRDefault="0024755D" w:rsidP="0024755D">
      <w:pPr>
        <w:numPr>
          <w:ilvl w:val="0"/>
          <w:numId w:val="1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реагирует учитывает социальные потребности общества, запросы населения города Иванова.</w:t>
      </w:r>
    </w:p>
    <w:p w:rsidR="0024755D" w:rsidRPr="0024755D" w:rsidRDefault="0024755D" w:rsidP="0024755D">
      <w:pPr>
        <w:numPr>
          <w:ilvl w:val="0"/>
          <w:numId w:val="1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постоянно расширяет сферы социальных контактов и укрепляет партнерские взаимоотношения и связи с педагогической общественностью города, региона, представителями других федерального округа.</w:t>
      </w:r>
    </w:p>
    <w:p w:rsidR="0024755D" w:rsidRPr="0024755D" w:rsidRDefault="0024755D" w:rsidP="0024755D">
      <w:pPr>
        <w:numPr>
          <w:ilvl w:val="0"/>
          <w:numId w:val="16"/>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обеспечивает своё эффективное функционирование и развитие, обладает высоким уровнем ответственности за конечные результаты образовательной деятельности, создает современные условия и способствует получению качественного образования каждым обучающимся и воспитанником.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Приоритетными направлениями работы школы в 2013-2014 учебном году были:</w:t>
      </w:r>
    </w:p>
    <w:p w:rsidR="0024755D" w:rsidRPr="0024755D" w:rsidRDefault="0024755D" w:rsidP="0024755D">
      <w:pPr>
        <w:numPr>
          <w:ilvl w:val="0"/>
          <w:numId w:val="1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Развитие личностной и образовательной компетентности учащихся. Их готовности и способности к непрерывному самосовершенствованию и самообразованию;</w:t>
      </w:r>
    </w:p>
    <w:p w:rsidR="0024755D" w:rsidRPr="0024755D" w:rsidRDefault="0024755D" w:rsidP="0024755D">
      <w:pPr>
        <w:numPr>
          <w:ilvl w:val="0"/>
          <w:numId w:val="1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Развитие у учащихся самостоятельности и способности к самоорганизации;</w:t>
      </w:r>
    </w:p>
    <w:p w:rsidR="0024755D" w:rsidRPr="0024755D" w:rsidRDefault="0024755D" w:rsidP="0024755D">
      <w:pPr>
        <w:numPr>
          <w:ilvl w:val="0"/>
          <w:numId w:val="1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Умение отстаивать свои права, формирование высокого уровня правовой культуры;</w:t>
      </w:r>
    </w:p>
    <w:p w:rsidR="0024755D" w:rsidRPr="0024755D" w:rsidRDefault="0024755D" w:rsidP="0024755D">
      <w:pPr>
        <w:numPr>
          <w:ilvl w:val="0"/>
          <w:numId w:val="1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Готовность к сотрудничеству, развитие способности к созидательной, творческой деятельности;</w:t>
      </w:r>
    </w:p>
    <w:p w:rsidR="0024755D" w:rsidRPr="0024755D" w:rsidRDefault="0024755D" w:rsidP="0024755D">
      <w:pPr>
        <w:numPr>
          <w:ilvl w:val="0"/>
          <w:numId w:val="1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Толерантность, терпимость к чужому мнению; умение вести диалог, искать и находить оптимальные компромиссы.</w:t>
      </w:r>
    </w:p>
    <w:p w:rsidR="0024755D" w:rsidRPr="0024755D" w:rsidRDefault="0024755D" w:rsidP="0024755D">
      <w:pPr>
        <w:numPr>
          <w:ilvl w:val="0"/>
          <w:numId w:val="17"/>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Проведение работы, направленной на сохранение и укрепление здоровья обучающихся и привитие им навыков здорового образа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3.2. Содержание подготовки обучающихся.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осуществляет образовательную деятельность по следующим уровням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начального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Дополнительные образовательные программы по направлениям: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художественно-эстетическое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физкультурно-спортивное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естественнонаучное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культурологическое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научно-техническое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социально-педагогическое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3.3.Уровень и направленность реализуемых образовательных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Образовательная программа МБОУ СОШ № 43 определяет содержание и условия организации образовательного процесса по ступеням общего образования. Программа призвана обеспечивать достижение учащимися результатов образования в соответствии с требованиями, установленными государственным образовательным стандартом.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МБОУ СОШ № 43 реализуются: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на первой ступени обучения </w:t>
      </w:r>
      <w:r w:rsidRPr="0024755D">
        <w:rPr>
          <w:rFonts w:ascii="Trebuchet MS" w:eastAsia="Times New Roman" w:hAnsi="Trebuchet MS" w:cs="Times New Roman"/>
          <w:color w:val="000000"/>
          <w:sz w:val="20"/>
          <w:szCs w:val="20"/>
          <w:lang w:eastAsia="ru-RU"/>
        </w:rPr>
        <w:t>общеобразовательные программы начального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- 1 — 3 классы в соответствии с ФГОС второго поколения 2009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6.10.2009 N 373;</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- 4 класс в соответствии с ФК ГОС 2004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05.03.2004 №1089;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w:t>
      </w:r>
      <w:r w:rsidRPr="0024755D">
        <w:rPr>
          <w:rFonts w:ascii="Trebuchet MS" w:eastAsia="Times New Roman" w:hAnsi="Trebuchet MS" w:cs="Times New Roman"/>
          <w:i/>
          <w:iCs/>
          <w:color w:val="000000"/>
          <w:sz w:val="20"/>
          <w:szCs w:val="20"/>
          <w:lang w:eastAsia="ru-RU"/>
        </w:rPr>
        <w:t>а второй ступени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общеобразовательная программа основного общего образования в соответствии с ФК ГОС 2004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05.03.2004 №1089;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на третьей ступени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общеобразовательная программа среднего (полного) общего образования в соответствии с ФК ГОС 2004 года утвержденного приказом </w:t>
      </w:r>
      <w:proofErr w:type="spellStart"/>
      <w:r w:rsidRPr="0024755D">
        <w:rPr>
          <w:rFonts w:ascii="Trebuchet MS" w:eastAsia="Times New Roman" w:hAnsi="Trebuchet MS" w:cs="Times New Roman"/>
          <w:color w:val="000000"/>
          <w:sz w:val="20"/>
          <w:szCs w:val="20"/>
          <w:lang w:eastAsia="ru-RU"/>
        </w:rPr>
        <w:t>Минобрнауки</w:t>
      </w:r>
      <w:proofErr w:type="spellEnd"/>
      <w:r w:rsidRPr="0024755D">
        <w:rPr>
          <w:rFonts w:ascii="Trebuchet MS" w:eastAsia="Times New Roman" w:hAnsi="Trebuchet MS" w:cs="Times New Roman"/>
          <w:color w:val="000000"/>
          <w:sz w:val="20"/>
          <w:szCs w:val="20"/>
          <w:lang w:eastAsia="ru-RU"/>
        </w:rPr>
        <w:t xml:space="preserve"> РФ от 05.03.2004 №1089</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Структура образовательной программы в 1-3 классах соответствует требованиям к структуре основной образовательной программы ФГОС начального общего образования (2009г.), определяет цель, задачи, планируемые результаты, содержание и организацию образовательного процесса на ступени начального общего образования. Структура образовательной программы 4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5 — 9кл., 10 – 11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соответствует требованиям федерального компонента государственного образовательного стандарта (2004г.)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Основные образовательные программы начального, основного и среднего общего образования обеспечивают реализацию как современного федерального государственного образовательного стандарта (1-3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 УМК «Школа России»), так и федерального компонента государственного образовательного стандарта (4кл., 5-9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10 – 11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и примерных образовательных учебных программ, курсов, дисциплин, образовательных потребностей и запросов учащихся и иных участников образовательного процесса, и включает в себя требования к результатам подготовки выпускников, учебный план, рабочие программы учебных курсов, предметов, дисциплин (модулей) и другие материалы, обеспечивающие качество подготовки учащихся, а также: методические материалы, обеспечивающие реализацию соответствующей образовательной технологии; перечень используемых учебников и средств обучения и воспитания.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Все используемые учебники по предметам учебного плана школы входят в Федеральный перечень, </w:t>
      </w:r>
      <w:proofErr w:type="spellStart"/>
      <w:r w:rsidRPr="0024755D">
        <w:rPr>
          <w:rFonts w:ascii="Trebuchet MS" w:eastAsia="Times New Roman" w:hAnsi="Trebuchet MS" w:cs="Times New Roman"/>
          <w:color w:val="000000"/>
          <w:sz w:val="20"/>
          <w:szCs w:val="20"/>
          <w:lang w:eastAsia="ru-RU"/>
        </w:rPr>
        <w:t>утвержд</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нный</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Минист</w:t>
      </w:r>
      <w:r w:rsidRPr="0024755D">
        <w:rPr>
          <w:rFonts w:ascii="Trebuchet MS" w:eastAsia="Times New Roman" w:hAnsi="Trebuchet MS" w:cs="Times New Roman"/>
          <w:color w:val="000000"/>
          <w:sz w:val="20"/>
          <w:szCs w:val="20"/>
          <w:lang w:eastAsia="ru-RU"/>
        </w:rPr>
        <w:t>ерством образования РФ.</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Рабочие программы разработаны на основе государственных образовательных стандартов, Примерных программ по учебным предметам и авторских программ, соответствующих выбранному </w:t>
      </w:r>
      <w:proofErr w:type="spellStart"/>
      <w:r w:rsidRPr="0024755D">
        <w:rPr>
          <w:rFonts w:ascii="Trebuchet MS" w:eastAsia="Times New Roman" w:hAnsi="Trebuchet MS" w:cs="Times New Roman"/>
          <w:color w:val="000000"/>
          <w:sz w:val="20"/>
          <w:szCs w:val="20"/>
          <w:lang w:eastAsia="ru-RU"/>
        </w:rPr>
        <w:t>учебно</w:t>
      </w:r>
      <w:proofErr w:type="spellEnd"/>
      <w:r w:rsidRPr="0024755D">
        <w:rPr>
          <w:rFonts w:ascii="Trebuchet MS" w:eastAsia="Times New Roman" w:hAnsi="Trebuchet MS" w:cs="Times New Roman"/>
          <w:color w:val="000000"/>
          <w:sz w:val="20"/>
          <w:szCs w:val="20"/>
          <w:lang w:eastAsia="ru-RU"/>
        </w:rPr>
        <w:t xml:space="preserve"> – методическому комплексу по предмету.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основном, учителя соблюдают требования к структуре, содержанию, оформлению, порядку принятия и утверждения рабочих программ, составлению календарно- тематического планирования в соответствии с Положением о рабочей программе МБОУ СОШ № 43. В учебно-тематическом планировании учителями раскрывается последовательность изучения разделов и тем программы, проводится распределение учебных часов по разделам и темам из расчета максимальной учебной нагрузки.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 составлении рабочей программы особое внимание уделяют педагоги планируемому результату, представленному в виде требований к уровню подготовки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Учебный план МБОУ СОШ № 43 обеспечивает выполнение государственного образовательного стандарта. Учебный план 1-3-х классов составлен в соответствии с ФГОС НОО, 4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5-9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xml:space="preserve">., 10-11 классов представлен БУП -2004 года. Инвариантная часть учебного плана основного общего и среднего (полного) общего образования соответствует БУП 2004, региональному учебному плану на 2013-2014 учебный год. Инвариантная часть предусматривает выполнение требований федерального образовательного стандарта, что позволяет обеспечить единство образовательного пространства Российской Федерации и обеспечивает возможность продолжения образования учащимися. Обеспечивает достижение </w:t>
      </w:r>
      <w:r w:rsidRPr="0024755D">
        <w:rPr>
          <w:rFonts w:ascii="Trebuchet MS" w:eastAsia="Times New Roman" w:hAnsi="Trebuchet MS" w:cs="Times New Roman"/>
          <w:color w:val="000000"/>
          <w:sz w:val="20"/>
          <w:szCs w:val="20"/>
          <w:lang w:eastAsia="ru-RU"/>
        </w:rPr>
        <w:lastRenderedPageBreak/>
        <w:t>государственного стандарта на всех ступенях обучения, предполагает базовое образование по всем предметам.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3.4. Контингент учащихся. Динамика численности.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обучается в 23 (22 – 2012-13г) классах-комплектах  588 (569 учащихся 2012-13г), в том числе: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1-я ступень</w:t>
      </w:r>
      <w:r w:rsidRPr="0024755D">
        <w:rPr>
          <w:rFonts w:ascii="Trebuchet MS" w:eastAsia="Times New Roman" w:hAnsi="Trebuchet MS" w:cs="Times New Roman"/>
          <w:color w:val="000000"/>
          <w:sz w:val="20"/>
          <w:szCs w:val="20"/>
          <w:lang w:eastAsia="ru-RU"/>
        </w:rPr>
        <w:t> –  222  (226- 2012-13г) учащийся, которые обучаются в   8 классах;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2-я ступень</w:t>
      </w:r>
      <w:r w:rsidRPr="0024755D">
        <w:rPr>
          <w:rFonts w:ascii="Trebuchet MS" w:eastAsia="Times New Roman" w:hAnsi="Trebuchet MS" w:cs="Times New Roman"/>
          <w:color w:val="000000"/>
          <w:sz w:val="20"/>
          <w:szCs w:val="20"/>
          <w:lang w:eastAsia="ru-RU"/>
        </w:rPr>
        <w:t> –  323 (2012-13г -292) учащихся, которые обучаются в 13 классах;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3-я ступень</w:t>
      </w:r>
      <w:r w:rsidRPr="0024755D">
        <w:rPr>
          <w:rFonts w:ascii="Trebuchet MS" w:eastAsia="Times New Roman" w:hAnsi="Trebuchet MS" w:cs="Times New Roman"/>
          <w:color w:val="000000"/>
          <w:sz w:val="20"/>
          <w:szCs w:val="20"/>
          <w:lang w:eastAsia="ru-RU"/>
        </w:rPr>
        <w:t> –   43 (2012-13г -51)  учащихся, которые обучаются в 2 классах.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Количество учащихся в школе на начало 2013-2014 учебного года составило 590 учащихся. По сравнению с предыдущим учебным годом количество учащихся увеличилось на 21 человек (4 %). Наблюдается положительная динамика роста числа учащихся школы.  Следует отметить, что движение учащихся в этом учебном году незначительное. За счет открытия 5 кадетского класса количество учащихся в течение последних лет остается стабильно.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920"/>
        <w:gridCol w:w="1920"/>
        <w:gridCol w:w="1920"/>
        <w:gridCol w:w="1920"/>
      </w:tblGrid>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Год</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начало года учащихся</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Прибыло в течение года</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Выбыло в течение года</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конец года</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2010-2011</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526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523</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2011-2012</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543</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2012-2013</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572</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569</w:t>
            </w:r>
          </w:p>
        </w:tc>
      </w:tr>
      <w:tr w:rsidR="0024755D" w:rsidRPr="0024755D" w:rsidTr="0024755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2013-2014</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590</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19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таблицы видно, что контингент обучающихся меняется незначительно, движение учащихся происходит по объективным причинам, т.к. выбывают учащиеся из кадетских классов, не сумевшие адаптироваться к требованиям обучения в кадетских классах  школы, но это не вносит дестабилизацию в процесс развития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3.5. Организация УВП.</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образовательные программы реализуются МБОУ СОШ № 43 самостоятельно, вне сетевых форм.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Обучение ведется на русском языке.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Основная форма получения образования обучающимися в 2013/2014 учебном году – в организации, осуществляющей образовательную деятельность.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Основная форма обучения – очная.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Календарный учебный график утвержден приказом директора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Продолжительность учебного года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FC"/>
      </w:r>
      <w:r w:rsidRPr="0024755D">
        <w:rPr>
          <w:rFonts w:ascii="Trebuchet MS" w:eastAsia="Times New Roman" w:hAnsi="Trebuchet MS" w:cs="Times New Roman"/>
          <w:color w:val="000000"/>
          <w:sz w:val="20"/>
          <w:szCs w:val="20"/>
          <w:lang w:eastAsia="ru-RU"/>
        </w:rPr>
        <w:t xml:space="preserve"> 1 классы -33 учебных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FC"/>
      </w:r>
      <w:r w:rsidRPr="0024755D">
        <w:rPr>
          <w:rFonts w:ascii="Trebuchet MS" w:eastAsia="Times New Roman" w:hAnsi="Trebuchet MS" w:cs="Times New Roman"/>
          <w:color w:val="000000"/>
          <w:sz w:val="20"/>
          <w:szCs w:val="20"/>
          <w:lang w:eastAsia="ru-RU"/>
        </w:rPr>
        <w:t xml:space="preserve"> 2-8, 10 классы – 34 учебных недели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sym w:font="Symbol" w:char="F0FC"/>
      </w:r>
      <w:r w:rsidRPr="0024755D">
        <w:rPr>
          <w:rFonts w:ascii="Trebuchet MS" w:eastAsia="Times New Roman" w:hAnsi="Trebuchet MS" w:cs="Times New Roman"/>
          <w:color w:val="000000"/>
          <w:sz w:val="20"/>
          <w:szCs w:val="20"/>
          <w:lang w:eastAsia="ru-RU"/>
        </w:rPr>
        <w:t xml:space="preserve"> 9,11 классы — до 37 учебных недель, включая экзаменационный период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пятидневной учебной неделе обучаются учащиеся 1-11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уроков – 35 минут – 1 классы в 1 полугодии, 45 минут – 1 классы во 2 полугодии и 2-11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Обучение ведется в одну смену.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Начало учебных занятий: 8.30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Продолжительность каникул: в течение учебного года не менее 30 календарных дней; дополнительные каникулы в первых классах — не менее 7 календарных дней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Расписание учебных занятий для 1-11 классов соответствовала учебным планам согласно перечню предметов, количеству определенных часов по каждому предмету, составлено в соответствии с требованиями СанПиН 2.4.2.2821-10.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Формы организации учебного процесса в прошедшем учебном году</w:t>
      </w:r>
    </w:p>
    <w:p w:rsidR="0024755D" w:rsidRPr="0024755D" w:rsidRDefault="0024755D" w:rsidP="0024755D">
      <w:pPr>
        <w:numPr>
          <w:ilvl w:val="0"/>
          <w:numId w:val="1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Уроки</w:t>
      </w:r>
    </w:p>
    <w:p w:rsidR="0024755D" w:rsidRPr="0024755D" w:rsidRDefault="0024755D" w:rsidP="0024755D">
      <w:pPr>
        <w:numPr>
          <w:ilvl w:val="0"/>
          <w:numId w:val="1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Лекции, семинары, практикум</w:t>
      </w:r>
    </w:p>
    <w:p w:rsidR="0024755D" w:rsidRPr="0024755D" w:rsidRDefault="0024755D" w:rsidP="0024755D">
      <w:pPr>
        <w:numPr>
          <w:ilvl w:val="0"/>
          <w:numId w:val="1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Консультации</w:t>
      </w:r>
    </w:p>
    <w:p w:rsidR="0024755D" w:rsidRPr="0024755D" w:rsidRDefault="0024755D" w:rsidP="0024755D">
      <w:pPr>
        <w:numPr>
          <w:ilvl w:val="0"/>
          <w:numId w:val="1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Олимпиады, конкурсы</w:t>
      </w:r>
    </w:p>
    <w:p w:rsidR="0024755D" w:rsidRPr="0024755D" w:rsidRDefault="0024755D" w:rsidP="0024755D">
      <w:pPr>
        <w:numPr>
          <w:ilvl w:val="0"/>
          <w:numId w:val="1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Предметные недели</w:t>
      </w:r>
    </w:p>
    <w:p w:rsidR="0024755D" w:rsidRPr="0024755D" w:rsidRDefault="0024755D" w:rsidP="0024755D">
      <w:pPr>
        <w:numPr>
          <w:ilvl w:val="0"/>
          <w:numId w:val="18"/>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Открытые уроки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3.6. Выполнение программ.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Программы выполнены в полном объеме.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3.7. Уровень удовлетворенности участников образовательных отношений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Родители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1395"/>
        <w:gridCol w:w="1410"/>
        <w:gridCol w:w="1425"/>
      </w:tblGrid>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2011/2012</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организация питания</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организация учебной деятельности</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учебные успехи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преподавания</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3,9</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возможности самореализации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воспитательная работа</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имидж в сфере образовательных услуг</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эмоциональное состояние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воспитанности детей</w:t>
            </w:r>
          </w:p>
        </w:tc>
        <w:tc>
          <w:tcPr>
            <w:tcW w:w="139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14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42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Уровень удовлетворенности остается стабильным. Родители являются полноправными партнерами в образовательных отношениях и активно участвуют во всех процессах, получая полную достоверную информацию о жизнедеятельности коллектива на всех уровнях общественного управления образовательным учреждением.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Обучающиеся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0"/>
        <w:gridCol w:w="1260"/>
        <w:gridCol w:w="1275"/>
        <w:gridCol w:w="1275"/>
      </w:tblGrid>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2011/2012</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учебные успехи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возможности самореализации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преподавания</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воспитательная работа</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имидж в сфере образовательных услуг</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3,5</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уровень воспитанности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Педагоги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0"/>
        <w:gridCol w:w="1260"/>
        <w:gridCol w:w="1275"/>
        <w:gridCol w:w="1275"/>
      </w:tblGrid>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Показатели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2011/2012</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2012/2013</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2013/2014</w:t>
            </w:r>
          </w:p>
        </w:tc>
      </w:tr>
      <w:tr w:rsidR="0024755D" w:rsidRPr="0024755D" w:rsidTr="0024755D">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условия и результаты педагогической деятельности</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7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r>
    </w:tbl>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Раздел 4. Качество образования. Функционирование</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внутренней системы оценки качества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4.1. Уровень </w:t>
      </w:r>
      <w:proofErr w:type="spellStart"/>
      <w:r w:rsidRPr="0024755D">
        <w:rPr>
          <w:rFonts w:ascii="Trebuchet MS" w:eastAsia="Times New Roman" w:hAnsi="Trebuchet MS" w:cs="Times New Roman"/>
          <w:b/>
          <w:bCs/>
          <w:color w:val="000000"/>
          <w:sz w:val="20"/>
          <w:szCs w:val="20"/>
          <w:lang w:eastAsia="ru-RU"/>
        </w:rPr>
        <w:t>обученности</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(без «2») по результатам промежуточной и итоговой аттестации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2011/2012 – 98%</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2012/2013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2013/2014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4.2. Качество знаний по учреждению</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На 1 ступени по итогам года обучалось 222 (226 учащихся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(40%)) учащихся, что составляет 37% от общего количества учащихся школы. Аттестованы 164 (165учащихся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 учащихся и 58 (61 учащиеся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учащихся первых классов успешно освоили программу первого класса.</w:t>
      </w:r>
      <w:r w:rsidRPr="0024755D">
        <w:rPr>
          <w:rFonts w:ascii="Trebuchet MS" w:eastAsia="Times New Roman" w:hAnsi="Trebuchet MS" w:cs="Times New Roman"/>
          <w:i/>
          <w:iCs/>
          <w:color w:val="000000"/>
          <w:sz w:val="20"/>
          <w:szCs w:val="20"/>
          <w:lang w:eastAsia="ru-RU"/>
        </w:rPr>
        <w:t> </w:t>
      </w:r>
      <w:r w:rsidRPr="0024755D">
        <w:rPr>
          <w:rFonts w:ascii="Trebuchet MS" w:eastAsia="Times New Roman" w:hAnsi="Trebuchet MS" w:cs="Times New Roman"/>
          <w:color w:val="000000"/>
          <w:sz w:val="20"/>
          <w:szCs w:val="20"/>
          <w:lang w:eastAsia="ru-RU"/>
        </w:rPr>
        <w:t xml:space="preserve">Процент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по начальной школе составляет 100% (100%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Качество знаний в начальной школе составляет 49% (46%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 По сравнению с предыдущими учебными годами: с 2012-2013 уч. годом качество знаний повысилось на 3%. Количество отличников в начальной школе — 14 человек – 8,5%- осталось на прежнем уровне). Самое высокое качество знаний в начальной школе  в 2а классе – 65,5 % (учитель Любимова Н.В..).  Количество учащихся,  оставленных на повторное обучение   в 2013-2014 -0 человек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100%, стабильно.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На 2 ступени по итогам года обучалось 323учащихся – 55% от общего количества учащихся (292 учащихся (51%)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составил 100% -323 учащихся (292 учащихся (100%)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).Условно переведен в 7 класс </w:t>
      </w:r>
      <w:proofErr w:type="spellStart"/>
      <w:r w:rsidRPr="0024755D">
        <w:rPr>
          <w:rFonts w:ascii="Trebuchet MS" w:eastAsia="Times New Roman" w:hAnsi="Trebuchet MS" w:cs="Times New Roman"/>
          <w:color w:val="000000"/>
          <w:sz w:val="20"/>
          <w:szCs w:val="20"/>
          <w:lang w:eastAsia="ru-RU"/>
        </w:rPr>
        <w:t>Опалихин</w:t>
      </w:r>
      <w:proofErr w:type="spellEnd"/>
      <w:r w:rsidRPr="0024755D">
        <w:rPr>
          <w:rFonts w:ascii="Trebuchet MS" w:eastAsia="Times New Roman" w:hAnsi="Trebuchet MS" w:cs="Times New Roman"/>
          <w:color w:val="000000"/>
          <w:sz w:val="20"/>
          <w:szCs w:val="20"/>
          <w:lang w:eastAsia="ru-RU"/>
        </w:rPr>
        <w:t xml:space="preserve"> Богдан. Качество знаний составляет 33% — 105 человек в 5-9 классах закончили год на «4» и «5» (90 учащихся (31%)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По сравнению с предыдущими учебными годами наблюдается положительная динамика роста качества знаний на 2%. Количество отличников за год составило11 человек – 3,4% (8 отличников (3%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Самое высокое качество знаний в 5а- 54%,5в -56%,6б- 44%, ( 5б классе (63 % в 2012-2013 году).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На 3 ступени по итогам учебного года обучалось 43 человек – 7% от общего количества учеников школы (в 2011-2012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51 учащихся -9%).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составил 100 %, качество знаний – 40% (17 человек)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-27%).Наблюдается значительный рост качества знаний.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8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1110"/>
        <w:gridCol w:w="700"/>
        <w:gridCol w:w="1301"/>
        <w:gridCol w:w="1616"/>
        <w:gridCol w:w="1479"/>
        <w:gridCol w:w="1479"/>
        <w:gridCol w:w="1164"/>
      </w:tblGrid>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Классы</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Учащихся на</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01.06.2014</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(согласно отчету)</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 учатся на</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 и «5»</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Общеобразо</w:t>
            </w:r>
            <w:proofErr w:type="spellEnd"/>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вательные</w:t>
            </w:r>
            <w:proofErr w:type="spellEnd"/>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классы</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второгодников, в том числе в классах КРО</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(4, 9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условно переведенных</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одной двойкой</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условно переведенных</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двумя двойками и более)</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СПРАВКИ</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класс (1-4)</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56</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 (52%)</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27 (47%)</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51</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 (47%)</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Итого 1-4 классы</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222 (164)</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80 (49%)</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76</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 (45%)</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73</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30 (41%)</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 (26%)</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49</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 (29%)</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9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68</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 (18%)</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Итого 5-9 классы</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323</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105 (33%)</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 (30%)</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 класс</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 (48%)</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Итого 10-11 классы</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 (40%)</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Итого 1-11 классы</w:t>
            </w:r>
          </w:p>
        </w:tc>
        <w:tc>
          <w:tcPr>
            <w:tcW w:w="12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 (530)</w:t>
            </w:r>
          </w:p>
        </w:tc>
        <w:tc>
          <w:tcPr>
            <w:tcW w:w="126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202 (38%)</w:t>
            </w:r>
          </w:p>
        </w:tc>
        <w:tc>
          <w:tcPr>
            <w:tcW w:w="9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7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4.3. Итоги освоения образовательной программы основного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9-х классах на конец года обучалось  68 учащихся. К итоговой аттестации были допущены все 68 учащихся. В минувшем учебном году учащиеся 9-х классов, сдавали 2 обязательных экзамена- русский язык и математика в форме ОГЭ. Экзамен по математике в новой форме сдали все 68 человека (100%), качество знаний 38% (26 человек), получили отметку, соответствующую годовой – 59% (40 человек), средний оценочный балл – 3,3. Экзамен по русскому языку в новой форме сдали68 человека, сдали 68 человека (100%), качество знаний – 65% (44 человек), получили отметку, соответствующую годовой – 49% (33 человек), средний оценочный балл – 4.</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успешно прошли государственную (итоговую) аттестацию и получили аттестаты за курс основной средней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1944"/>
        <w:gridCol w:w="909"/>
        <w:gridCol w:w="766"/>
        <w:gridCol w:w="903"/>
        <w:gridCol w:w="865"/>
        <w:gridCol w:w="819"/>
        <w:gridCol w:w="867"/>
      </w:tblGrid>
      <w:tr w:rsidR="0024755D" w:rsidRPr="0024755D" w:rsidTr="0024755D">
        <w:trPr>
          <w:tblCellSpacing w:w="0" w:type="dxa"/>
          <w:jc w:val="center"/>
        </w:trPr>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 06.2014</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учащихся 9-х классов</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согласно движению</w:t>
            </w:r>
          </w:p>
        </w:tc>
        <w:tc>
          <w:tcPr>
            <w:tcW w:w="6810" w:type="dxa"/>
            <w:gridSpan w:val="7"/>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Из них</w:t>
            </w:r>
          </w:p>
        </w:tc>
      </w:tr>
      <w:tr w:rsidR="0024755D" w:rsidRPr="0024755D" w:rsidTr="002475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допущены  к  ГИА</w:t>
            </w:r>
          </w:p>
        </w:tc>
        <w:tc>
          <w:tcPr>
            <w:tcW w:w="3825"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прошли итоговую аттестацию</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 получили:</w:t>
            </w:r>
          </w:p>
        </w:tc>
        <w:tc>
          <w:tcPr>
            <w:tcW w:w="18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получили аттестаты</w:t>
            </w:r>
          </w:p>
        </w:tc>
      </w:tr>
      <w:tr w:rsidR="0024755D" w:rsidRPr="0024755D" w:rsidTr="002475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83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аттестаты</w:t>
            </w:r>
          </w:p>
        </w:tc>
        <w:tc>
          <w:tcPr>
            <w:tcW w:w="199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 ч. особого образца</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8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68</w:t>
            </w:r>
          </w:p>
        </w:tc>
        <w:tc>
          <w:tcPr>
            <w:tcW w:w="8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4.4. Результаты освоения образовательной программы среднего общего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В 11-х классе обучалось на конец года 23 учащихся. К итоговой аттестации были допущены все 23 учащихся и проходили её в форме ЕГЭ. По русскому языку минимальный порог преодолели 23 выпускников (100%), средний тестовый балл – 61 , что на 4балла выше предыдущего года,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 57), наивысший балл – 79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 69), по математике минимальный порог преодолели 23 выпускников (100%), средний тестовый балл – 34,1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 39,2), наивысший балл – 48 (в 2012-2013 </w:t>
      </w:r>
      <w:proofErr w:type="spellStart"/>
      <w:r w:rsidRPr="0024755D">
        <w:rPr>
          <w:rFonts w:ascii="Trebuchet MS" w:eastAsia="Times New Roman" w:hAnsi="Trebuchet MS" w:cs="Times New Roman"/>
          <w:color w:val="000000"/>
          <w:sz w:val="20"/>
          <w:szCs w:val="20"/>
          <w:lang w:eastAsia="ru-RU"/>
        </w:rPr>
        <w:t>уч.году</w:t>
      </w:r>
      <w:proofErr w:type="spellEnd"/>
      <w:r w:rsidRPr="0024755D">
        <w:rPr>
          <w:rFonts w:ascii="Trebuchet MS" w:eastAsia="Times New Roman" w:hAnsi="Trebuchet MS" w:cs="Times New Roman"/>
          <w:color w:val="000000"/>
          <w:sz w:val="20"/>
          <w:szCs w:val="20"/>
          <w:lang w:eastAsia="ru-RU"/>
        </w:rPr>
        <w:t xml:space="preserve"> – 63). Уровень </w:t>
      </w:r>
      <w:proofErr w:type="spellStart"/>
      <w:r w:rsidRPr="0024755D">
        <w:rPr>
          <w:rFonts w:ascii="Trebuchet MS" w:eastAsia="Times New Roman" w:hAnsi="Trebuchet MS" w:cs="Times New Roman"/>
          <w:color w:val="000000"/>
          <w:sz w:val="20"/>
          <w:szCs w:val="20"/>
          <w:lang w:eastAsia="ru-RU"/>
        </w:rPr>
        <w:t>обученности</w:t>
      </w:r>
      <w:proofErr w:type="spellEnd"/>
      <w:r w:rsidRPr="0024755D">
        <w:rPr>
          <w:rFonts w:ascii="Trebuchet MS" w:eastAsia="Times New Roman" w:hAnsi="Trebuchet MS" w:cs="Times New Roman"/>
          <w:color w:val="000000"/>
          <w:sz w:val="20"/>
          <w:szCs w:val="20"/>
          <w:lang w:eastAsia="ru-RU"/>
        </w:rPr>
        <w:t xml:space="preserve"> по русскому языку и математике составил 100%, средний тестовый балл (русский язык + математика) – 48 , в 2012-2013 учебном году – 48,2. Все 23 выпускника 11 класса школы прошли государственную (итоговую) аттестацию в форме ЕГЭ и получили аттестаты за курс средней общей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сравнению с прошлым 2013 учебным годом в выборе экзаменом по-прежнему преобладает обществознание 15 человек (65 %) , сдавать физику выбрали 16 человек (70),  биологию — 3 (13%), химию — 1 человек (4%), историю — 4 (17%), информатику — 2 (9%),  литературу — 1 (4%), английский язык — 2 человек (9%). Выбор выпускниками предметов естественного цикла (физика, химия, биология) составляет 87%.</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течение всего учебного года шла активная подготовка к итоговой аттестации в форме ЕГЭ: изучались нормативные документы и с учащимися и с родителями; все учителя на 3-й ступени в ход своих уроков стали включать тренировочные задание к ЕГЭ; были организованы дополнительные консультации по обязательным предметам русский язык и математика, все дети были ознакомлены с сайтами интернета, где можно было познакомиться с </w:t>
      </w:r>
      <w:proofErr w:type="spellStart"/>
      <w:r w:rsidRPr="0024755D">
        <w:rPr>
          <w:rFonts w:ascii="Trebuchet MS" w:eastAsia="Times New Roman" w:hAnsi="Trebuchet MS" w:cs="Times New Roman"/>
          <w:color w:val="000000"/>
          <w:sz w:val="20"/>
          <w:szCs w:val="20"/>
          <w:lang w:eastAsia="ru-RU"/>
        </w:rPr>
        <w:t>демо</w:t>
      </w:r>
      <w:proofErr w:type="spellEnd"/>
      <w:r w:rsidRPr="0024755D">
        <w:rPr>
          <w:rFonts w:ascii="Trebuchet MS" w:eastAsia="Times New Roman" w:hAnsi="Trebuchet MS" w:cs="Times New Roman"/>
          <w:color w:val="000000"/>
          <w:sz w:val="20"/>
          <w:szCs w:val="20"/>
          <w:lang w:eastAsia="ru-RU"/>
        </w:rPr>
        <w:t>-версиями по предметам; на всех каникулах также шла подготовка к ЕГЭ.</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1797"/>
        <w:gridCol w:w="1643"/>
        <w:gridCol w:w="1635"/>
        <w:gridCol w:w="1624"/>
        <w:gridCol w:w="1623"/>
      </w:tblGrid>
      <w:tr w:rsidR="0024755D" w:rsidRPr="0024755D" w:rsidTr="0024755D">
        <w:trPr>
          <w:tblCellSpacing w:w="0" w:type="dxa"/>
        </w:trPr>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Общее количество выпускников 2013года (всего), согласно движению на 1.06.2014</w:t>
            </w: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Выпускники, допущенные к </w:t>
            </w:r>
            <w:proofErr w:type="spellStart"/>
            <w:r w:rsidRPr="0024755D">
              <w:rPr>
                <w:rFonts w:ascii="Times New Roman" w:eastAsia="Times New Roman" w:hAnsi="Times New Roman" w:cs="Times New Roman"/>
                <w:sz w:val="24"/>
                <w:szCs w:val="24"/>
                <w:lang w:eastAsia="ru-RU"/>
              </w:rPr>
              <w:t>аттестацииобщее</w:t>
            </w:r>
            <w:proofErr w:type="spellEnd"/>
            <w:r w:rsidRPr="0024755D">
              <w:rPr>
                <w:rFonts w:ascii="Times New Roman" w:eastAsia="Times New Roman" w:hAnsi="Times New Roman" w:cs="Times New Roman"/>
                <w:sz w:val="24"/>
                <w:szCs w:val="24"/>
                <w:lang w:eastAsia="ru-RU"/>
              </w:rPr>
              <w:t xml:space="preserve"> количество (чел.)</w:t>
            </w:r>
          </w:p>
        </w:tc>
        <w:tc>
          <w:tcPr>
            <w:tcW w:w="328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Выпускники, допущенные к </w:t>
            </w:r>
            <w:proofErr w:type="spellStart"/>
            <w:r w:rsidRPr="0024755D">
              <w:rPr>
                <w:rFonts w:ascii="Times New Roman" w:eastAsia="Times New Roman" w:hAnsi="Times New Roman" w:cs="Times New Roman"/>
                <w:sz w:val="24"/>
                <w:szCs w:val="24"/>
                <w:lang w:eastAsia="ru-RU"/>
              </w:rPr>
              <w:t>аттестациипроходившие</w:t>
            </w:r>
            <w:proofErr w:type="spellEnd"/>
            <w:r w:rsidRPr="0024755D">
              <w:rPr>
                <w:rFonts w:ascii="Times New Roman" w:eastAsia="Times New Roman" w:hAnsi="Times New Roman" w:cs="Times New Roman"/>
                <w:sz w:val="24"/>
                <w:szCs w:val="24"/>
                <w:lang w:eastAsia="ru-RU"/>
              </w:rPr>
              <w:t xml:space="preserve"> Г(И)А в форме ОГЭ</w:t>
            </w:r>
          </w:p>
        </w:tc>
        <w:tc>
          <w:tcPr>
            <w:tcW w:w="3285"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выпускников, НЕ прошедших Г(И)А</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кол-во</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Доля от (5)* (%)</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кол-во</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Доля от (5)* (%)</w:t>
            </w:r>
          </w:p>
        </w:tc>
      </w:tr>
      <w:tr w:rsidR="0024755D" w:rsidRPr="0024755D" w:rsidTr="0024755D">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6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696"/>
        <w:gridCol w:w="939"/>
        <w:gridCol w:w="511"/>
        <w:gridCol w:w="740"/>
        <w:gridCol w:w="786"/>
        <w:gridCol w:w="786"/>
        <w:gridCol w:w="1365"/>
        <w:gridCol w:w="717"/>
        <w:gridCol w:w="936"/>
        <w:gridCol w:w="683"/>
        <w:gridCol w:w="683"/>
      </w:tblGrid>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Результаты ЕГЭ в 2014 году</w:t>
            </w:r>
          </w:p>
        </w:tc>
      </w:tr>
      <w:tr w:rsidR="0024755D" w:rsidRPr="0024755D" w:rsidTr="0024755D">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выпускников на 1.06.2013</w:t>
            </w:r>
          </w:p>
        </w:tc>
        <w:tc>
          <w:tcPr>
            <w:tcW w:w="585" w:type="dxa"/>
            <w:vMerge w:val="restar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выбрали экзамен</w:t>
            </w:r>
          </w:p>
        </w:tc>
        <w:tc>
          <w:tcPr>
            <w:tcW w:w="540" w:type="dxa"/>
            <w:vMerge w:val="restar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фактически явились</w:t>
            </w:r>
          </w:p>
        </w:tc>
        <w:tc>
          <w:tcPr>
            <w:tcW w:w="156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сдали Средний тестовый балл(русский язык +математика)- 48</w:t>
            </w:r>
          </w:p>
        </w:tc>
        <w:tc>
          <w:tcPr>
            <w:tcW w:w="198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уровень </w:t>
            </w:r>
            <w:proofErr w:type="spellStart"/>
            <w:r w:rsidRPr="0024755D">
              <w:rPr>
                <w:rFonts w:ascii="Times New Roman" w:eastAsia="Times New Roman" w:hAnsi="Times New Roman" w:cs="Times New Roman"/>
                <w:sz w:val="24"/>
                <w:szCs w:val="24"/>
                <w:lang w:eastAsia="ru-RU"/>
              </w:rPr>
              <w:t>обученности</w:t>
            </w:r>
            <w:proofErr w:type="spellEnd"/>
          </w:p>
        </w:tc>
        <w:tc>
          <w:tcPr>
            <w:tcW w:w="1005" w:type="dxa"/>
            <w:vMerge w:val="restar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Сумма  тестовых баллов по школе по данному </w:t>
            </w:r>
            <w:proofErr w:type="spellStart"/>
            <w:r w:rsidRPr="0024755D">
              <w:rPr>
                <w:rFonts w:ascii="Times New Roman" w:eastAsia="Times New Roman" w:hAnsi="Times New Roman" w:cs="Times New Roman"/>
                <w:sz w:val="24"/>
                <w:szCs w:val="24"/>
                <w:lang w:eastAsia="ru-RU"/>
              </w:rPr>
              <w:t>пзедмету</w:t>
            </w:r>
            <w:proofErr w:type="spellEnd"/>
          </w:p>
        </w:tc>
        <w:tc>
          <w:tcPr>
            <w:tcW w:w="900" w:type="dxa"/>
            <w:vMerge w:val="restar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w:t>
            </w:r>
          </w:p>
        </w:tc>
        <w:tc>
          <w:tcPr>
            <w:tcW w:w="870" w:type="dxa"/>
            <w:vMerge w:val="restar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наивысший балл</w:t>
            </w:r>
          </w:p>
        </w:tc>
        <w:tc>
          <w:tcPr>
            <w:tcW w:w="171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получили свыше 55 баллов</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Русский язык</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1404</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61</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79</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78,3</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МАТЕМАТИКА</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784</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34,1</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ФИЗИКА</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519</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34,6</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ХИМИЯ</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БИОЛОГИЯ</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155</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51,7</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33,3</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ИНФОРМАТИКА И ИКТ</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64</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44</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ИСТОРИЯ</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185</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46,3</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ОБЩЕСТВОЗНАНИЕ</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700</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53,8</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79</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38,5</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ЛИТЕРАТУРА</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47</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9705" w:type="dxa"/>
            <w:gridSpan w:val="1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АНГЛИЙСКИЙ ЯЗЫК</w:t>
            </w:r>
          </w:p>
        </w:tc>
      </w:tr>
      <w:tr w:rsidR="0024755D" w:rsidRPr="0024755D" w:rsidTr="0024755D">
        <w:trPr>
          <w:tblCellSpacing w:w="0" w:type="dxa"/>
        </w:trPr>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58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54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93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c>
          <w:tcPr>
            <w:tcW w:w="100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87</w:t>
            </w:r>
          </w:p>
        </w:tc>
        <w:tc>
          <w:tcPr>
            <w:tcW w:w="90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43,5</w:t>
            </w:r>
          </w:p>
        </w:tc>
        <w:tc>
          <w:tcPr>
            <w:tcW w:w="870"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73</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2"/>
        <w:gridCol w:w="1944"/>
        <w:gridCol w:w="817"/>
        <w:gridCol w:w="922"/>
        <w:gridCol w:w="853"/>
        <w:gridCol w:w="1241"/>
        <w:gridCol w:w="832"/>
        <w:gridCol w:w="789"/>
      </w:tblGrid>
      <w:tr w:rsidR="0024755D" w:rsidRPr="0024755D" w:rsidTr="0024755D">
        <w:trPr>
          <w:tblCellSpacing w:w="0" w:type="dxa"/>
        </w:trPr>
        <w:tc>
          <w:tcPr>
            <w:tcW w:w="23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  01. 06.2014</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учащихся 11-х классов</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согласно движению</w:t>
            </w:r>
          </w:p>
        </w:tc>
        <w:tc>
          <w:tcPr>
            <w:tcW w:w="7230" w:type="dxa"/>
            <w:gridSpan w:val="7"/>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Из них</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допущены  к  ГИА</w:t>
            </w:r>
          </w:p>
        </w:tc>
        <w:tc>
          <w:tcPr>
            <w:tcW w:w="3975"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прошли итоговую аттестацию</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 получили:</w:t>
            </w:r>
          </w:p>
        </w:tc>
        <w:tc>
          <w:tcPr>
            <w:tcW w:w="169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получили аттестаты</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84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аттестаты</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 ч. особого образца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Муниц</w:t>
            </w:r>
            <w:proofErr w:type="spellEnd"/>
            <w:r w:rsidRPr="0024755D">
              <w:rPr>
                <w:rFonts w:ascii="Times New Roman" w:eastAsia="Times New Roman" w:hAnsi="Times New Roman" w:cs="Times New Roman"/>
                <w:sz w:val="24"/>
                <w:szCs w:val="24"/>
                <w:lang w:eastAsia="ru-RU"/>
              </w:rPr>
              <w:t>. знак «За отличные успехи в учении»</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15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9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4.5. Востребованность выпускников. Сведения о поступлении в учреждения профессионального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Продолжение образования выпускников 9-х, 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695"/>
        <w:gridCol w:w="1695"/>
        <w:gridCol w:w="1710"/>
        <w:gridCol w:w="2415"/>
      </w:tblGrid>
      <w:tr w:rsidR="0024755D" w:rsidRPr="0024755D" w:rsidTr="0024755D">
        <w:trPr>
          <w:tblCellSpacing w:w="0" w:type="dxa"/>
        </w:trPr>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выпускников 9-х</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классов</w:t>
            </w:r>
          </w:p>
        </w:tc>
        <w:tc>
          <w:tcPr>
            <w:tcW w:w="510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Продолжают обучение</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Вечерняя (сменная) школа</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 класс</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ПУ, лицей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Учреждения среднего проф.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68</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28</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16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w:t>
            </w:r>
          </w:p>
        </w:tc>
        <w:tc>
          <w:tcPr>
            <w:tcW w:w="241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035"/>
        <w:gridCol w:w="1140"/>
        <w:gridCol w:w="1575"/>
        <w:gridCol w:w="1170"/>
        <w:gridCol w:w="1500"/>
        <w:gridCol w:w="1275"/>
      </w:tblGrid>
      <w:tr w:rsidR="0024755D" w:rsidRPr="0024755D" w:rsidTr="0024755D">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Количество выпускников11-х классов</w:t>
            </w:r>
          </w:p>
        </w:tc>
        <w:tc>
          <w:tcPr>
            <w:tcW w:w="3735"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Продолжают обучение</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Работа</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Будут работать</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 обучаться</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Не учатся, не работают</w:t>
            </w:r>
          </w:p>
        </w:tc>
      </w:tr>
      <w:tr w:rsidR="0024755D" w:rsidRPr="0024755D" w:rsidTr="002475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ВУЗ</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ПУ, лицей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Учреждения среднего проф.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10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4.6. Достижения обучающихся и их коллективов (объединений, команд) в районных,  областных, федеральных конкурсах, соревнованиях.</w:t>
      </w:r>
      <w:r w:rsidRPr="0024755D">
        <w:rPr>
          <w:rFonts w:ascii="Trebuchet MS" w:eastAsia="Times New Roman" w:hAnsi="Trebuchet MS" w:cs="Times New Roman"/>
          <w:color w:val="000000"/>
          <w:sz w:val="20"/>
          <w:szCs w:val="20"/>
          <w:lang w:eastAsia="ru-RU"/>
        </w:rPr>
        <w:t> </w:t>
      </w:r>
      <w:r w:rsidRPr="0024755D">
        <w:rPr>
          <w:rFonts w:ascii="Trebuchet MS" w:eastAsia="Times New Roman" w:hAnsi="Trebuchet MS" w:cs="Times New Roman"/>
          <w:b/>
          <w:bCs/>
          <w:color w:val="000000"/>
          <w:sz w:val="20"/>
          <w:szCs w:val="20"/>
          <w:lang w:eastAsia="ru-RU"/>
        </w:rPr>
        <w:t>Достижения учреждения в конкурсах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tbl>
      <w:tblPr>
        <w:tblW w:w="44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9"/>
        <w:gridCol w:w="531"/>
        <w:gridCol w:w="909"/>
        <w:gridCol w:w="524"/>
        <w:gridCol w:w="1118"/>
      </w:tblGrid>
      <w:tr w:rsidR="0024755D" w:rsidRPr="0024755D" w:rsidTr="0024755D">
        <w:trPr>
          <w:tblCellSpacing w:w="0" w:type="dxa"/>
          <w:jc w:val="center"/>
        </w:trPr>
        <w:tc>
          <w:tcPr>
            <w:tcW w:w="2250" w:type="pct"/>
            <w:vMerge w:val="restar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конкурса</w:t>
            </w:r>
          </w:p>
        </w:tc>
        <w:tc>
          <w:tcPr>
            <w:tcW w:w="1300" w:type="pct"/>
            <w:gridSpan w:val="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Региональный уровень</w:t>
            </w:r>
          </w:p>
        </w:tc>
        <w:tc>
          <w:tcPr>
            <w:tcW w:w="1350" w:type="pct"/>
            <w:gridSpan w:val="2"/>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Всероссийский уровень</w:t>
            </w:r>
          </w:p>
        </w:tc>
      </w:tr>
      <w:tr w:rsidR="0024755D" w:rsidRPr="0024755D" w:rsidTr="002475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участники</w:t>
            </w:r>
          </w:p>
        </w:tc>
        <w:tc>
          <w:tcPr>
            <w:tcW w:w="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победители</w:t>
            </w:r>
          </w:p>
        </w:tc>
        <w:tc>
          <w:tcPr>
            <w:tcW w:w="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участники</w:t>
            </w:r>
          </w:p>
        </w:tc>
        <w:tc>
          <w:tcPr>
            <w:tcW w:w="7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победители</w:t>
            </w:r>
          </w:p>
        </w:tc>
      </w:tr>
      <w:tr w:rsidR="0024755D" w:rsidRPr="0024755D" w:rsidTr="0024755D">
        <w:trPr>
          <w:tblCellSpacing w:w="0" w:type="dxa"/>
          <w:jc w:val="center"/>
        </w:trPr>
        <w:tc>
          <w:tcPr>
            <w:tcW w:w="22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Областная военно-</w:t>
            </w:r>
            <w:proofErr w:type="spellStart"/>
            <w:r w:rsidRPr="0024755D">
              <w:rPr>
                <w:rFonts w:ascii="Times New Roman" w:eastAsia="Times New Roman" w:hAnsi="Times New Roman" w:cs="Times New Roman"/>
                <w:sz w:val="24"/>
                <w:szCs w:val="24"/>
                <w:lang w:eastAsia="ru-RU"/>
              </w:rPr>
              <w:t>патриотическаяигра</w:t>
            </w:r>
            <w:proofErr w:type="spellEnd"/>
            <w:r w:rsidRPr="0024755D">
              <w:rPr>
                <w:rFonts w:ascii="Times New Roman" w:eastAsia="Times New Roman" w:hAnsi="Times New Roman" w:cs="Times New Roman"/>
                <w:sz w:val="24"/>
                <w:szCs w:val="24"/>
                <w:lang w:eastAsia="ru-RU"/>
              </w:rPr>
              <w:t xml:space="preserve"> «Зарница» среди </w:t>
            </w:r>
            <w:proofErr w:type="spellStart"/>
            <w:r w:rsidRPr="0024755D">
              <w:rPr>
                <w:rFonts w:ascii="Times New Roman" w:eastAsia="Times New Roman" w:hAnsi="Times New Roman" w:cs="Times New Roman"/>
                <w:sz w:val="24"/>
                <w:szCs w:val="24"/>
                <w:lang w:eastAsia="ru-RU"/>
              </w:rPr>
              <w:t>кадетскихклассов</w:t>
            </w:r>
            <w:proofErr w:type="spellEnd"/>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 человек</w:t>
            </w:r>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место — грамота</w:t>
            </w:r>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jc w:val="center"/>
        </w:trPr>
        <w:tc>
          <w:tcPr>
            <w:tcW w:w="22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 Всероссийский </w:t>
            </w:r>
            <w:proofErr w:type="spellStart"/>
            <w:r w:rsidRPr="0024755D">
              <w:rPr>
                <w:rFonts w:ascii="Times New Roman" w:eastAsia="Times New Roman" w:hAnsi="Times New Roman" w:cs="Times New Roman"/>
                <w:sz w:val="24"/>
                <w:szCs w:val="24"/>
                <w:lang w:eastAsia="ru-RU"/>
              </w:rPr>
              <w:t>фестивальдетского</w:t>
            </w:r>
            <w:proofErr w:type="spellEnd"/>
            <w:r w:rsidRPr="0024755D">
              <w:rPr>
                <w:rFonts w:ascii="Times New Roman" w:eastAsia="Times New Roman" w:hAnsi="Times New Roman" w:cs="Times New Roman"/>
                <w:sz w:val="24"/>
                <w:szCs w:val="24"/>
                <w:lang w:eastAsia="ru-RU"/>
              </w:rPr>
              <w:t xml:space="preserve"> телевидения имени </w:t>
            </w:r>
            <w:proofErr w:type="spellStart"/>
            <w:r w:rsidRPr="0024755D">
              <w:rPr>
                <w:rFonts w:ascii="Times New Roman" w:eastAsia="Times New Roman" w:hAnsi="Times New Roman" w:cs="Times New Roman"/>
                <w:sz w:val="24"/>
                <w:szCs w:val="24"/>
                <w:lang w:eastAsia="ru-RU"/>
              </w:rPr>
              <w:t>Д.А.Миронова</w:t>
            </w:r>
            <w:proofErr w:type="spellEnd"/>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человека</w:t>
            </w:r>
          </w:p>
        </w:tc>
        <w:tc>
          <w:tcPr>
            <w:tcW w:w="70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участие -диплом</w:t>
            </w:r>
          </w:p>
        </w:tc>
      </w:tr>
      <w:tr w:rsidR="0024755D" w:rsidRPr="0024755D" w:rsidTr="0024755D">
        <w:trPr>
          <w:tblCellSpacing w:w="0" w:type="dxa"/>
          <w:jc w:val="center"/>
        </w:trPr>
        <w:tc>
          <w:tcPr>
            <w:tcW w:w="22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Всероссийский конкурс </w:t>
            </w:r>
            <w:proofErr w:type="spellStart"/>
            <w:r w:rsidRPr="0024755D">
              <w:rPr>
                <w:rFonts w:ascii="Times New Roman" w:eastAsia="Times New Roman" w:hAnsi="Times New Roman" w:cs="Times New Roman"/>
                <w:sz w:val="24"/>
                <w:szCs w:val="24"/>
                <w:lang w:eastAsia="ru-RU"/>
              </w:rPr>
              <w:t>рисунка«Сохраним</w:t>
            </w:r>
            <w:proofErr w:type="spellEnd"/>
            <w:r w:rsidRPr="0024755D">
              <w:rPr>
                <w:rFonts w:ascii="Times New Roman" w:eastAsia="Times New Roman" w:hAnsi="Times New Roman" w:cs="Times New Roman"/>
                <w:sz w:val="24"/>
                <w:szCs w:val="24"/>
                <w:lang w:eastAsia="ru-RU"/>
              </w:rPr>
              <w:t xml:space="preserve"> наше будущее» </w:t>
            </w:r>
            <w:proofErr w:type="spellStart"/>
            <w:r w:rsidRPr="0024755D">
              <w:rPr>
                <w:rFonts w:ascii="Times New Roman" w:eastAsia="Times New Roman" w:hAnsi="Times New Roman" w:cs="Times New Roman"/>
                <w:sz w:val="24"/>
                <w:szCs w:val="24"/>
                <w:lang w:eastAsia="ru-RU"/>
              </w:rPr>
              <w:t>врамках</w:t>
            </w:r>
            <w:proofErr w:type="spellEnd"/>
            <w:r w:rsidRPr="0024755D">
              <w:rPr>
                <w:rFonts w:ascii="Times New Roman" w:eastAsia="Times New Roman" w:hAnsi="Times New Roman" w:cs="Times New Roman"/>
                <w:sz w:val="24"/>
                <w:szCs w:val="24"/>
                <w:lang w:eastAsia="ru-RU"/>
              </w:rPr>
              <w:t xml:space="preserve"> социального </w:t>
            </w:r>
            <w:proofErr w:type="spellStart"/>
            <w:r w:rsidRPr="0024755D">
              <w:rPr>
                <w:rFonts w:ascii="Times New Roman" w:eastAsia="Times New Roman" w:hAnsi="Times New Roman" w:cs="Times New Roman"/>
                <w:sz w:val="24"/>
                <w:szCs w:val="24"/>
                <w:lang w:eastAsia="ru-RU"/>
              </w:rPr>
              <w:t>проекта«Страна</w:t>
            </w:r>
            <w:proofErr w:type="spellEnd"/>
            <w:r w:rsidRPr="0024755D">
              <w:rPr>
                <w:rFonts w:ascii="Times New Roman" w:eastAsia="Times New Roman" w:hAnsi="Times New Roman" w:cs="Times New Roman"/>
                <w:sz w:val="24"/>
                <w:szCs w:val="24"/>
                <w:lang w:eastAsia="ru-RU"/>
              </w:rPr>
              <w:t xml:space="preserve"> талантов»</w:t>
            </w:r>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человека</w:t>
            </w:r>
          </w:p>
        </w:tc>
        <w:tc>
          <w:tcPr>
            <w:tcW w:w="70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www.stranatalantov.com</w:t>
            </w:r>
          </w:p>
        </w:tc>
      </w:tr>
      <w:tr w:rsidR="0024755D" w:rsidRPr="0024755D" w:rsidTr="0024755D">
        <w:trPr>
          <w:tblCellSpacing w:w="0" w:type="dxa"/>
          <w:jc w:val="center"/>
        </w:trPr>
        <w:tc>
          <w:tcPr>
            <w:tcW w:w="2250" w:type="pct"/>
            <w:tcBorders>
              <w:top w:val="outset" w:sz="6" w:space="0" w:color="auto"/>
              <w:left w:val="outset" w:sz="6" w:space="0" w:color="auto"/>
              <w:bottom w:val="outset" w:sz="6" w:space="0" w:color="auto"/>
              <w:right w:val="outset" w:sz="6" w:space="0" w:color="auto"/>
            </w:tcBorders>
            <w:noWrap/>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Областная конференция по </w:t>
            </w:r>
            <w:proofErr w:type="spellStart"/>
            <w:r w:rsidRPr="0024755D">
              <w:rPr>
                <w:rFonts w:ascii="Times New Roman" w:eastAsia="Times New Roman" w:hAnsi="Times New Roman" w:cs="Times New Roman"/>
                <w:sz w:val="24"/>
                <w:szCs w:val="24"/>
                <w:lang w:eastAsia="ru-RU"/>
              </w:rPr>
              <w:t>итогамреализации</w:t>
            </w:r>
            <w:proofErr w:type="spellEnd"/>
            <w:r w:rsidRPr="0024755D">
              <w:rPr>
                <w:rFonts w:ascii="Times New Roman" w:eastAsia="Times New Roman" w:hAnsi="Times New Roman" w:cs="Times New Roman"/>
                <w:sz w:val="24"/>
                <w:szCs w:val="24"/>
                <w:lang w:eastAsia="ru-RU"/>
              </w:rPr>
              <w:t xml:space="preserve"> мероприятий </w:t>
            </w:r>
            <w:proofErr w:type="spellStart"/>
            <w:r w:rsidRPr="0024755D">
              <w:rPr>
                <w:rFonts w:ascii="Times New Roman" w:eastAsia="Times New Roman" w:hAnsi="Times New Roman" w:cs="Times New Roman"/>
                <w:sz w:val="24"/>
                <w:szCs w:val="24"/>
                <w:lang w:eastAsia="ru-RU"/>
              </w:rPr>
              <w:t>повоенно</w:t>
            </w:r>
            <w:proofErr w:type="spellEnd"/>
            <w:r w:rsidRPr="0024755D">
              <w:rPr>
                <w:rFonts w:ascii="Times New Roman" w:eastAsia="Times New Roman" w:hAnsi="Times New Roman" w:cs="Times New Roman"/>
                <w:sz w:val="24"/>
                <w:szCs w:val="24"/>
                <w:lang w:eastAsia="ru-RU"/>
              </w:rPr>
              <w:t xml:space="preserve">-патриотическому </w:t>
            </w:r>
            <w:proofErr w:type="spellStart"/>
            <w:r w:rsidRPr="0024755D">
              <w:rPr>
                <w:rFonts w:ascii="Times New Roman" w:eastAsia="Times New Roman" w:hAnsi="Times New Roman" w:cs="Times New Roman"/>
                <w:sz w:val="24"/>
                <w:szCs w:val="24"/>
                <w:lang w:eastAsia="ru-RU"/>
              </w:rPr>
              <w:t>идуховно-нравственномувоспитанию</w:t>
            </w:r>
            <w:proofErr w:type="spellEnd"/>
            <w:r w:rsidRPr="0024755D">
              <w:rPr>
                <w:rFonts w:ascii="Times New Roman" w:eastAsia="Times New Roman" w:hAnsi="Times New Roman" w:cs="Times New Roman"/>
                <w:sz w:val="24"/>
                <w:szCs w:val="24"/>
                <w:lang w:eastAsia="ru-RU"/>
              </w:rPr>
              <w:t xml:space="preserve"> учащихся кадетских</w:t>
            </w:r>
          </w:p>
        </w:tc>
        <w:tc>
          <w:tcPr>
            <w:tcW w:w="0" w:type="auto"/>
            <w:vAlign w:val="center"/>
            <w:hideMark/>
          </w:tcPr>
          <w:p w:rsidR="0024755D" w:rsidRPr="0024755D" w:rsidRDefault="0024755D" w:rsidP="0024755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4755D" w:rsidRPr="0024755D" w:rsidRDefault="0024755D" w:rsidP="0024755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4755D" w:rsidRPr="0024755D" w:rsidRDefault="0024755D" w:rsidP="0024755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4755D" w:rsidRPr="0024755D" w:rsidRDefault="0024755D" w:rsidP="0024755D">
            <w:pPr>
              <w:spacing w:after="0" w:line="240" w:lineRule="auto"/>
              <w:rPr>
                <w:rFonts w:ascii="Times New Roman" w:eastAsia="Times New Roman" w:hAnsi="Times New Roman" w:cs="Times New Roman"/>
                <w:sz w:val="20"/>
                <w:szCs w:val="20"/>
                <w:lang w:eastAsia="ru-RU"/>
              </w:rPr>
            </w:pP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классов и патриотических клубов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Ивановской области</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10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диплом</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 степени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VII областной слет детско-юношеских </w:t>
      </w:r>
      <w:proofErr w:type="spellStart"/>
      <w:r w:rsidRPr="0024755D">
        <w:rPr>
          <w:rFonts w:ascii="Trebuchet MS" w:eastAsia="Times New Roman" w:hAnsi="Trebuchet MS" w:cs="Times New Roman"/>
          <w:color w:val="000000"/>
          <w:sz w:val="20"/>
          <w:szCs w:val="20"/>
          <w:lang w:eastAsia="ru-RU"/>
        </w:rPr>
        <w:t>объединенийправоохранительнойнаправленности</w:t>
      </w:r>
      <w:proofErr w:type="spellEnd"/>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6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участие – диплом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Областные соревнования </w:t>
      </w:r>
      <w:proofErr w:type="spellStart"/>
      <w:r w:rsidRPr="0024755D">
        <w:rPr>
          <w:rFonts w:ascii="Trebuchet MS" w:eastAsia="Times New Roman" w:hAnsi="Trebuchet MS" w:cs="Times New Roman"/>
          <w:color w:val="000000"/>
          <w:sz w:val="20"/>
          <w:szCs w:val="20"/>
          <w:lang w:eastAsia="ru-RU"/>
        </w:rPr>
        <w:t>попейнтболу</w:t>
      </w:r>
      <w:proofErr w:type="spellEnd"/>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10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1 и 3 место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XI межрегиональные военно-патриотические </w:t>
      </w:r>
      <w:proofErr w:type="spellStart"/>
      <w:r w:rsidRPr="0024755D">
        <w:rPr>
          <w:rFonts w:ascii="Trebuchet MS" w:eastAsia="Times New Roman" w:hAnsi="Trebuchet MS" w:cs="Times New Roman"/>
          <w:color w:val="000000"/>
          <w:sz w:val="20"/>
          <w:szCs w:val="20"/>
          <w:lang w:eastAsia="ru-RU"/>
        </w:rPr>
        <w:t>Суворовскиесборы</w:t>
      </w:r>
      <w:proofErr w:type="spellEnd"/>
      <w:r w:rsidRPr="0024755D">
        <w:rPr>
          <w:rFonts w:ascii="Trebuchet MS" w:eastAsia="Times New Roman" w:hAnsi="Trebuchet MS" w:cs="Times New Roman"/>
          <w:color w:val="000000"/>
          <w:sz w:val="20"/>
          <w:szCs w:val="20"/>
          <w:lang w:eastAsia="ru-RU"/>
        </w:rPr>
        <w:t xml:space="preserve"> (г. Суздаль) (27.02-2.03)</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15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участие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XII областной </w:t>
      </w:r>
      <w:proofErr w:type="spellStart"/>
      <w:r w:rsidRPr="0024755D">
        <w:rPr>
          <w:rFonts w:ascii="Trebuchet MS" w:eastAsia="Times New Roman" w:hAnsi="Trebuchet MS" w:cs="Times New Roman"/>
          <w:color w:val="000000"/>
          <w:sz w:val="20"/>
          <w:szCs w:val="20"/>
          <w:lang w:eastAsia="ru-RU"/>
        </w:rPr>
        <w:t>конкурс«Призывник</w:t>
      </w:r>
      <w:proofErr w:type="spellEnd"/>
      <w:r w:rsidRPr="0024755D">
        <w:rPr>
          <w:rFonts w:ascii="Trebuchet MS" w:eastAsia="Times New Roman" w:hAnsi="Trebuchet MS" w:cs="Times New Roman"/>
          <w:color w:val="000000"/>
          <w:sz w:val="20"/>
          <w:szCs w:val="20"/>
          <w:lang w:eastAsia="ru-RU"/>
        </w:rPr>
        <w:t xml:space="preserve"> года 2014»</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2 человека</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 2 место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Областные соревнования </w:t>
      </w:r>
      <w:proofErr w:type="spellStart"/>
      <w:r w:rsidRPr="0024755D">
        <w:rPr>
          <w:rFonts w:ascii="Trebuchet MS" w:eastAsia="Times New Roman" w:hAnsi="Trebuchet MS" w:cs="Times New Roman"/>
          <w:color w:val="000000"/>
          <w:sz w:val="20"/>
          <w:szCs w:val="20"/>
          <w:lang w:eastAsia="ru-RU"/>
        </w:rPr>
        <w:t>популевой</w:t>
      </w:r>
      <w:proofErr w:type="spellEnd"/>
      <w:r w:rsidRPr="0024755D">
        <w:rPr>
          <w:rFonts w:ascii="Trebuchet MS" w:eastAsia="Times New Roman" w:hAnsi="Trebuchet MS" w:cs="Times New Roman"/>
          <w:color w:val="000000"/>
          <w:sz w:val="20"/>
          <w:szCs w:val="20"/>
          <w:lang w:eastAsia="ru-RU"/>
        </w:rPr>
        <w:t xml:space="preserve"> стрельбе </w:t>
      </w:r>
      <w:proofErr w:type="spellStart"/>
      <w:r w:rsidRPr="0024755D">
        <w:rPr>
          <w:rFonts w:ascii="Trebuchet MS" w:eastAsia="Times New Roman" w:hAnsi="Trebuchet MS" w:cs="Times New Roman"/>
          <w:color w:val="000000"/>
          <w:sz w:val="20"/>
          <w:szCs w:val="20"/>
          <w:lang w:eastAsia="ru-RU"/>
        </w:rPr>
        <w:t>измалокалиберной</w:t>
      </w:r>
      <w:proofErr w:type="spellEnd"/>
      <w:r w:rsidRPr="0024755D">
        <w:rPr>
          <w:rFonts w:ascii="Trebuchet MS" w:eastAsia="Times New Roman" w:hAnsi="Trebuchet MS" w:cs="Times New Roman"/>
          <w:color w:val="000000"/>
          <w:sz w:val="20"/>
          <w:szCs w:val="20"/>
          <w:lang w:eastAsia="ru-RU"/>
        </w:rPr>
        <w:t xml:space="preserve"> винтовки(ДОСААФ)</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10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Личный зачет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Всероссийская </w:t>
      </w:r>
      <w:proofErr w:type="spellStart"/>
      <w:r w:rsidRPr="0024755D">
        <w:rPr>
          <w:rFonts w:ascii="Trebuchet MS" w:eastAsia="Times New Roman" w:hAnsi="Trebuchet MS" w:cs="Times New Roman"/>
          <w:color w:val="000000"/>
          <w:sz w:val="20"/>
          <w:szCs w:val="20"/>
          <w:lang w:eastAsia="ru-RU"/>
        </w:rPr>
        <w:t>дистанционнаяолимпиада</w:t>
      </w:r>
      <w:proofErr w:type="spellEnd"/>
      <w:r w:rsidRPr="0024755D">
        <w:rPr>
          <w:rFonts w:ascii="Trebuchet MS" w:eastAsia="Times New Roman" w:hAnsi="Trebuchet MS" w:cs="Times New Roman"/>
          <w:color w:val="000000"/>
          <w:sz w:val="20"/>
          <w:szCs w:val="20"/>
          <w:lang w:eastAsia="ru-RU"/>
        </w:rPr>
        <w:t xml:space="preserve"> «Юный </w:t>
      </w:r>
      <w:proofErr w:type="spellStart"/>
      <w:r w:rsidRPr="0024755D">
        <w:rPr>
          <w:rFonts w:ascii="Trebuchet MS" w:eastAsia="Times New Roman" w:hAnsi="Trebuchet MS" w:cs="Times New Roman"/>
          <w:color w:val="000000"/>
          <w:sz w:val="20"/>
          <w:szCs w:val="20"/>
          <w:lang w:eastAsia="ru-RU"/>
        </w:rPr>
        <w:t>патриотРоссии</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39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17 призеров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IV всероссийский </w:t>
      </w:r>
      <w:proofErr w:type="spellStart"/>
      <w:r w:rsidRPr="0024755D">
        <w:rPr>
          <w:rFonts w:ascii="Trebuchet MS" w:eastAsia="Times New Roman" w:hAnsi="Trebuchet MS" w:cs="Times New Roman"/>
          <w:color w:val="000000"/>
          <w:sz w:val="20"/>
          <w:szCs w:val="20"/>
          <w:lang w:eastAsia="ru-RU"/>
        </w:rPr>
        <w:t>фестивалькадетских</w:t>
      </w:r>
      <w:proofErr w:type="spellEnd"/>
      <w:r w:rsidRPr="0024755D">
        <w:rPr>
          <w:rFonts w:ascii="Trebuchet MS" w:eastAsia="Times New Roman" w:hAnsi="Trebuchet MS" w:cs="Times New Roman"/>
          <w:color w:val="000000"/>
          <w:sz w:val="20"/>
          <w:szCs w:val="20"/>
          <w:lang w:eastAsia="ru-RU"/>
        </w:rPr>
        <w:t xml:space="preserve"> корпусов </w:t>
      </w:r>
      <w:proofErr w:type="spellStart"/>
      <w:r w:rsidRPr="0024755D">
        <w:rPr>
          <w:rFonts w:ascii="Trebuchet MS" w:eastAsia="Times New Roman" w:hAnsi="Trebuchet MS" w:cs="Times New Roman"/>
          <w:color w:val="000000"/>
          <w:sz w:val="20"/>
          <w:szCs w:val="20"/>
          <w:lang w:eastAsia="ru-RU"/>
        </w:rPr>
        <w:t>РФ«Кадетская</w:t>
      </w:r>
      <w:proofErr w:type="spellEnd"/>
      <w:r w:rsidRPr="0024755D">
        <w:rPr>
          <w:rFonts w:ascii="Trebuchet MS" w:eastAsia="Times New Roman" w:hAnsi="Trebuchet MS" w:cs="Times New Roman"/>
          <w:color w:val="000000"/>
          <w:sz w:val="20"/>
          <w:szCs w:val="20"/>
          <w:lang w:eastAsia="ru-RU"/>
        </w:rPr>
        <w:t xml:space="preserve"> симфония»</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12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Победа в номинации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Всероссийский </w:t>
      </w:r>
      <w:proofErr w:type="spellStart"/>
      <w:r w:rsidRPr="0024755D">
        <w:rPr>
          <w:rFonts w:ascii="Trebuchet MS" w:eastAsia="Times New Roman" w:hAnsi="Trebuchet MS" w:cs="Times New Roman"/>
          <w:color w:val="000000"/>
          <w:sz w:val="20"/>
          <w:szCs w:val="20"/>
          <w:lang w:eastAsia="ru-RU"/>
        </w:rPr>
        <w:t>литературныйконкурс</w:t>
      </w:r>
      <w:proofErr w:type="spellEnd"/>
      <w:r w:rsidRPr="0024755D">
        <w:rPr>
          <w:rFonts w:ascii="Trebuchet MS" w:eastAsia="Times New Roman" w:hAnsi="Trebuchet MS" w:cs="Times New Roman"/>
          <w:color w:val="000000"/>
          <w:sz w:val="20"/>
          <w:szCs w:val="20"/>
          <w:lang w:eastAsia="ru-RU"/>
        </w:rPr>
        <w:t xml:space="preserve"> «Моя маленькая история»</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1 человек</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Участие (</w:t>
      </w:r>
      <w:hyperlink r:id="rId18" w:history="1">
        <w:r w:rsidRPr="0024755D">
          <w:rPr>
            <w:rFonts w:ascii="Trebuchet MS" w:eastAsia="Times New Roman" w:hAnsi="Trebuchet MS" w:cs="Times New Roman"/>
            <w:b/>
            <w:bCs/>
            <w:color w:val="701123"/>
            <w:sz w:val="20"/>
            <w:szCs w:val="20"/>
            <w:u w:val="single"/>
            <w:lang w:eastAsia="ru-RU"/>
          </w:rPr>
          <w:t>info@litobraz.ru</w:t>
        </w:r>
      </w:hyperlink>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Городская премия «Престиж» </w:t>
      </w:r>
      <w:proofErr w:type="spellStart"/>
      <w:r w:rsidRPr="0024755D">
        <w:rPr>
          <w:rFonts w:ascii="Trebuchet MS" w:eastAsia="Times New Roman" w:hAnsi="Trebuchet MS" w:cs="Times New Roman"/>
          <w:color w:val="000000"/>
          <w:sz w:val="20"/>
          <w:szCs w:val="20"/>
          <w:lang w:eastAsia="ru-RU"/>
        </w:rPr>
        <w:t>вобласти</w:t>
      </w:r>
      <w:proofErr w:type="spellEnd"/>
      <w:r w:rsidRPr="0024755D">
        <w:rPr>
          <w:rFonts w:ascii="Trebuchet MS" w:eastAsia="Times New Roman" w:hAnsi="Trebuchet MS" w:cs="Times New Roman"/>
          <w:color w:val="000000"/>
          <w:sz w:val="20"/>
          <w:szCs w:val="20"/>
          <w:lang w:eastAsia="ru-RU"/>
        </w:rPr>
        <w:t xml:space="preserve"> образования.</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Школа — Победитель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4.7. Характеристика кадрового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педагогический состав учителей школы</w:t>
      </w:r>
      <w:r w:rsidRPr="0024755D">
        <w:rPr>
          <w:rFonts w:ascii="Trebuchet MS" w:eastAsia="Times New Roman" w:hAnsi="Trebuchet MS" w:cs="Times New Roman"/>
          <w:b/>
          <w:bCs/>
          <w:i/>
          <w:iCs/>
          <w:color w:val="000000"/>
          <w:sz w:val="20"/>
          <w:szCs w:val="20"/>
          <w:lang w:eastAsia="ru-RU"/>
        </w:rPr>
        <w:t> </w:t>
      </w:r>
      <w:r w:rsidRPr="0024755D">
        <w:rPr>
          <w:rFonts w:ascii="Trebuchet MS" w:eastAsia="Times New Roman" w:hAnsi="Trebuchet MS" w:cs="Times New Roman"/>
          <w:color w:val="000000"/>
          <w:sz w:val="20"/>
          <w:szCs w:val="20"/>
          <w:lang w:eastAsia="ru-RU"/>
        </w:rPr>
        <w:t>входит 37 основных работников  и 2 учителей — совместителей, т.е. педагогический коллектив стабилен.</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Высшее образование имеют 90% общего количества педагогов, работников, из них педагогическое — 83%, среднее специальное- 10%.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Педагогический стаж от 0 до 5 лет- 3%, 6 до 10 лет -8 %, от 10 до 20 лет – 17%, свыше 20 лет – 72 % учителей.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Квалификационные категории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Школа обладает стабильным, высокопрофессиональным педагогическим коллективом, ориентированным на внедрение педагогических инноваций. Средний возраст педагога нашего коллектива составляет 46 лет. В течение длительного времени наблюдается положительная динамика роста квалификации педагогов школы, но если в 2012-2013 году произошло некоторое снижение в показателях из-за обновления кадрового ресурса, то в 2013 -2014 году отмечается  рост квалификации педагогов школы, так  учителям математики — Мельниковой Е.В., </w:t>
      </w:r>
      <w:proofErr w:type="spellStart"/>
      <w:r w:rsidRPr="0024755D">
        <w:rPr>
          <w:rFonts w:ascii="Trebuchet MS" w:eastAsia="Times New Roman" w:hAnsi="Trebuchet MS" w:cs="Times New Roman"/>
          <w:color w:val="000000"/>
          <w:sz w:val="20"/>
          <w:szCs w:val="20"/>
          <w:lang w:eastAsia="ru-RU"/>
        </w:rPr>
        <w:t>Шляпцевой</w:t>
      </w:r>
      <w:proofErr w:type="spellEnd"/>
      <w:r w:rsidRPr="0024755D">
        <w:rPr>
          <w:rFonts w:ascii="Trebuchet MS" w:eastAsia="Times New Roman" w:hAnsi="Trebuchet MS" w:cs="Times New Roman"/>
          <w:color w:val="000000"/>
          <w:sz w:val="20"/>
          <w:szCs w:val="20"/>
          <w:lang w:eastAsia="ru-RU"/>
        </w:rPr>
        <w:t xml:space="preserve"> Н.Н., Николаевой М.С, учителю французского языка – </w:t>
      </w:r>
      <w:proofErr w:type="spellStart"/>
      <w:r w:rsidRPr="0024755D">
        <w:rPr>
          <w:rFonts w:ascii="Trebuchet MS" w:eastAsia="Times New Roman" w:hAnsi="Trebuchet MS" w:cs="Times New Roman"/>
          <w:color w:val="000000"/>
          <w:sz w:val="20"/>
          <w:szCs w:val="20"/>
          <w:lang w:eastAsia="ru-RU"/>
        </w:rPr>
        <w:t>Изгородиной</w:t>
      </w:r>
      <w:proofErr w:type="spellEnd"/>
      <w:r w:rsidRPr="0024755D">
        <w:rPr>
          <w:rFonts w:ascii="Trebuchet MS" w:eastAsia="Times New Roman" w:hAnsi="Trebuchet MS" w:cs="Times New Roman"/>
          <w:color w:val="000000"/>
          <w:sz w:val="20"/>
          <w:szCs w:val="20"/>
          <w:lang w:eastAsia="ru-RU"/>
        </w:rPr>
        <w:t xml:space="preserve"> Т.В.  присвоена высшая квалификационная категория, учителю русского языка — Яковлевой О.В. присвоена первая квалификационная категория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37 педагогических работников, работающих в школе,34 имеют квалификационную категорию, что составляет 92 % (это ниже уровня  прошлого учебного года, на 3%, то произошло за счет притока в школу молодых педагогов).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w:t>
      </w:r>
      <w:r w:rsidRPr="0024755D">
        <w:rPr>
          <w:rFonts w:ascii="Trebuchet MS" w:eastAsia="Times New Roman" w:hAnsi="Trebuchet MS" w:cs="Times New Roman"/>
          <w:i/>
          <w:iCs/>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Высшую квалификационную категорию имеют 7 педагога школы – 19%, по сравнению с прошлым годом увеличение в 2,5 раза (в 2012-2013 году 3 человека -7,5 %).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Первую квалификационную категорию имеют 17 педагогов школы или 46 % (43% -2012-2013 учебный год). Высшую квалификационную категорию присвоили Николаевой М.С. за победу в  областном конкурсе «Педагогический дебют» Вторую квалификационную категорию имеют 10 педагогов школы или 27 %. Не имеют категории: 3 педагогических работника или 14%. Это меньше чем в предыдущие годы.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 сравнению с предыдущим учебным годом количество, работающих в школе педагогов осталось на прежнем уровне.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 анализа полученных данных видно, что коллектив стабилен, наблюдается постепенное омоложение учительских кадров, благодаря приходу молодых педагогов.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прошедшем учебном году повысилась активность коллектива через участие в профессиональных педагогических конкурсах и проектах. Участником регионального конкурса педагогического мастерства стала Николаева М.С. –победитель регионального  конкурса  « Педагогический дебют».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педагогический коллектив школы старается не только обучать, давать знания по предметам, но и совершенствовать личностную направленность обучения и воспитания.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Повышение квалификации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Одним из главных направлений методической работы в школе является повышение профессиональных умений учителей через курсовую подготовку. Курсы повышения квалификации на базе ИРО прошли учителя: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lastRenderedPageBreak/>
        <w:t>Изгородина</w:t>
      </w:r>
      <w:proofErr w:type="spellEnd"/>
      <w:r w:rsidRPr="0024755D">
        <w:rPr>
          <w:rFonts w:ascii="Trebuchet MS" w:eastAsia="Times New Roman" w:hAnsi="Trebuchet MS" w:cs="Times New Roman"/>
          <w:color w:val="000000"/>
          <w:sz w:val="20"/>
          <w:szCs w:val="20"/>
          <w:lang w:eastAsia="ru-RU"/>
        </w:rPr>
        <w:t xml:space="preserve"> Т.В., </w:t>
      </w:r>
      <w:proofErr w:type="spellStart"/>
      <w:r w:rsidRPr="0024755D">
        <w:rPr>
          <w:rFonts w:ascii="Trebuchet MS" w:eastAsia="Times New Roman" w:hAnsi="Trebuchet MS" w:cs="Times New Roman"/>
          <w:color w:val="000000"/>
          <w:sz w:val="20"/>
          <w:szCs w:val="20"/>
          <w:lang w:eastAsia="ru-RU"/>
        </w:rPr>
        <w:t>Пройдан</w:t>
      </w:r>
      <w:proofErr w:type="spellEnd"/>
      <w:r w:rsidRPr="0024755D">
        <w:rPr>
          <w:rFonts w:ascii="Trebuchet MS" w:eastAsia="Times New Roman" w:hAnsi="Trebuchet MS" w:cs="Times New Roman"/>
          <w:color w:val="000000"/>
          <w:sz w:val="20"/>
          <w:szCs w:val="20"/>
          <w:lang w:eastAsia="ru-RU"/>
        </w:rPr>
        <w:t xml:space="preserve"> Е.В., Лобанова Е.А., Самохина Н.В, </w:t>
      </w:r>
      <w:proofErr w:type="spellStart"/>
      <w:r w:rsidRPr="0024755D">
        <w:rPr>
          <w:rFonts w:ascii="Trebuchet MS" w:eastAsia="Times New Roman" w:hAnsi="Trebuchet MS" w:cs="Times New Roman"/>
          <w:color w:val="000000"/>
          <w:sz w:val="20"/>
          <w:szCs w:val="20"/>
          <w:lang w:eastAsia="ru-RU"/>
        </w:rPr>
        <w:t>Жигулина</w:t>
      </w:r>
      <w:proofErr w:type="spellEnd"/>
      <w:r w:rsidRPr="0024755D">
        <w:rPr>
          <w:rFonts w:ascii="Trebuchet MS" w:eastAsia="Times New Roman" w:hAnsi="Trebuchet MS" w:cs="Times New Roman"/>
          <w:color w:val="000000"/>
          <w:sz w:val="20"/>
          <w:szCs w:val="20"/>
          <w:lang w:eastAsia="ru-RU"/>
        </w:rPr>
        <w:t xml:space="preserve"> Н.В., Арефьева Т.В.. Ткаченко Т.В.. Крупнова Л.А., Никонова И.А., Виткина Н.В., Емельянова Н.С., </w:t>
      </w:r>
      <w:proofErr w:type="spellStart"/>
      <w:r w:rsidRPr="0024755D">
        <w:rPr>
          <w:rFonts w:ascii="Trebuchet MS" w:eastAsia="Times New Roman" w:hAnsi="Trebuchet MS" w:cs="Times New Roman"/>
          <w:color w:val="000000"/>
          <w:sz w:val="20"/>
          <w:szCs w:val="20"/>
          <w:lang w:eastAsia="ru-RU"/>
        </w:rPr>
        <w:t>Шляпцева</w:t>
      </w:r>
      <w:proofErr w:type="spellEnd"/>
      <w:r w:rsidRPr="0024755D">
        <w:rPr>
          <w:rFonts w:ascii="Trebuchet MS" w:eastAsia="Times New Roman" w:hAnsi="Trebuchet MS" w:cs="Times New Roman"/>
          <w:color w:val="000000"/>
          <w:sz w:val="20"/>
          <w:szCs w:val="20"/>
          <w:lang w:eastAsia="ru-RU"/>
        </w:rPr>
        <w:t xml:space="preserve"> Н.Н., Корчагина Л.М., Галушкин А.В., и 16 учителей повышали квалификацию на семинарах и курсах на базе ГМЦ.</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4.8. Характеристика материально-технического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МБОУ СОШ № 43 располагается в четырех зданиях: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1 </w:t>
      </w:r>
      <w:r w:rsidRPr="0024755D">
        <w:rPr>
          <w:rFonts w:ascii="Trebuchet MS" w:eastAsia="Times New Roman" w:hAnsi="Trebuchet MS" w:cs="Times New Roman"/>
          <w:color w:val="000000"/>
          <w:sz w:val="20"/>
          <w:szCs w:val="20"/>
          <w:lang w:eastAsia="ru-RU"/>
        </w:rPr>
        <w:t>– здание типовое 4-х этажное кирпичное: учебные кабинеты среднего и старшего звена, компьютерный класс, столярные и слесарные мастерские, кабинет технологии, кулинарии, актовый зал, гардеробы для старшего, среднего звена, санузлы;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2 </w:t>
      </w:r>
      <w:r w:rsidRPr="0024755D">
        <w:rPr>
          <w:rFonts w:ascii="Trebuchet MS" w:eastAsia="Times New Roman" w:hAnsi="Trebuchet MS" w:cs="Times New Roman"/>
          <w:color w:val="000000"/>
          <w:sz w:val="20"/>
          <w:szCs w:val="20"/>
          <w:lang w:eastAsia="ru-RU"/>
        </w:rPr>
        <w:t xml:space="preserve">– здание типовое 3-х этажное кирпичное: учебные кабинеты начальных классов, зал хореографии, библиотека с читальным залом и </w:t>
      </w:r>
      <w:proofErr w:type="spellStart"/>
      <w:r w:rsidRPr="0024755D">
        <w:rPr>
          <w:rFonts w:ascii="Trebuchet MS" w:eastAsia="Times New Roman" w:hAnsi="Trebuchet MS" w:cs="Times New Roman"/>
          <w:color w:val="000000"/>
          <w:sz w:val="20"/>
          <w:szCs w:val="20"/>
          <w:lang w:eastAsia="ru-RU"/>
        </w:rPr>
        <w:t>медиатекой</w:t>
      </w:r>
      <w:proofErr w:type="spellEnd"/>
      <w:r w:rsidRPr="0024755D">
        <w:rPr>
          <w:rFonts w:ascii="Trebuchet MS" w:eastAsia="Times New Roman" w:hAnsi="Trebuchet MS" w:cs="Times New Roman"/>
          <w:color w:val="000000"/>
          <w:sz w:val="20"/>
          <w:szCs w:val="20"/>
          <w:lang w:eastAsia="ru-RU"/>
        </w:rPr>
        <w:t>, лицензионный медицинский и процедурный кабинет, кабинет психолога, гардеробы, санузлы, спортивный и гимнастический зал, гардеробы для начальных классов, музей, помещения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3 </w:t>
      </w:r>
      <w:r w:rsidRPr="0024755D">
        <w:rPr>
          <w:rFonts w:ascii="Trebuchet MS" w:eastAsia="Times New Roman" w:hAnsi="Trebuchet MS" w:cs="Times New Roman"/>
          <w:color w:val="000000"/>
          <w:sz w:val="20"/>
          <w:szCs w:val="20"/>
          <w:lang w:eastAsia="ru-RU"/>
        </w:rPr>
        <w:t>– здание типовое одноэтажное кирпичное: столовая с обеденным залом на 100 посадочных мест.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4 </w:t>
      </w:r>
      <w:r w:rsidRPr="0024755D">
        <w:rPr>
          <w:rFonts w:ascii="Trebuchet MS" w:eastAsia="Times New Roman" w:hAnsi="Trebuchet MS" w:cs="Times New Roman"/>
          <w:color w:val="000000"/>
          <w:sz w:val="20"/>
          <w:szCs w:val="20"/>
          <w:lang w:eastAsia="ru-RU"/>
        </w:rPr>
        <w:t>– здание типовое одноэтажное кирпичное: гараж.</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каждого класса оборудованы вешалки для одежды и сменной обуви.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Учащиеся начального звена обучаются в закрепленном за каждым классом учебном помещении. Для учащихся 5-11 классов организовано обучение по классно-кабинетной системе. Учебные помещения включают: рабочую зону учащихся, рабочую зону учителя, имеется дополнительное пространство для размещения учебно-наглядных пособий, ТСО.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 кабинетах химии, физики и биологии имеются лаборантские. Кабинет химии оборудован вытяжным шкафом в рабочем состоянии и подводкой воды к рабочему месту учителя.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Все учебные кабинеты оборудованы ученической мебелью: столами и стульями. Маркировка на мебели имеется, что соответствует требованиям СанПиН 2.4.2.2821-10. «Гигиенические требования к условиям обучения в общеобразовательных учреждениях».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Имеющиеся технические средства обучения позволяют организовать учебный процесс на современном уровне в соответствии с ФГОС второго поколения. Все предметы обеспечены учебно-методической литературой.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Ограждение школы по всему периметру высотой 1,5м, что соответствует СанПиН 2.4.2.2821-10 «Гигиенические требования к условиям обучения в общеобразовательных учреждениях».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 земельном участке выделены следующие зоны: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физкультурно-спортивная зона размещена со стороны спортивных залов (2 футбольных поля, баскетбольная и волейбольные площадки, беговая дорожка, полоса препятствий, плац). Спортивно-игровые площадки имеют твердое покрытие, футбольное поле – травяной покров.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хозяйственная зона расположена со стороны гаража и имеет самостоятельный въезд с улицы. В хозяйственной зоне имеется 2 контейнера с крышкой, установленные на твердой площадке.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Школа оснащена автоматической пожарной сигнализацией, системой оповещения людей и управления эвакуацией людей при пожаре, имеется тревожная кнопка, организована охрана здания, помещений, имущества и прилегающей территории. Осуществляется система пропускного режима, имеется электронная проходная, а также оборудована системой аварийного (эвакуационного) освещения.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Имеются 2 подъездные дороги с асфальтовым покрытием, 2 ворот 3 калитки. Ворота находятся в закрытом состоянии и открываются только с разрешения администрации. Стоянка транспорта на территории школы запрещена.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Территория школы озеленена: деревья высажены на расстоянии не менее 15м от здания. При озеленении не использованы деревья и кустарники с ядовитыми плодами.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Осенью проводилась декоративная обрезка кустарников, вырубка молодой поросли, сухих и низких веток. Работники и учащиеся школы осенью и весной приняли активное участие в месячнике по благоустройству и улучшению санитарного состояния территории. Были высажены кустарники и многолетние цветочные растения.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Территория школы имеет наружное искусственное освещение.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Уборку территории дворники проводят ежедневно. Зимой пешеходные дорожки и подъездные дороги отчищают от снега. При гололедице пешеходные дорожки посыпаются песком, фасады зданий очищаются от сосулек.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со сложившейся системой образовательной деятельности МБОУ СОШ № 43 ежегодно участники образовательных отношений принимают активное участие в благоустройстве территории школы в рамках осенних и весенних месячниках «Чистый город», летних учебных практиках.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Условия для занятий физкультурой и спортом.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школы созданы необходимые материально-технические, кадровые и организационно — педагогические условия для занятий физкультурой и спортом.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Спортивная база отвечает современным требованиям.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Материально-технические условия: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имеется спортивный и гимнастические залы, две летние спортивные площадки, полоса препятствий;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оснащение физкультурных залов необходимым оборудованием позволяет реализовывать образовательную программу по физической культуре на начальной, основной и старшей ступенях обучения;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i/>
          <w:iCs/>
          <w:color w:val="000000"/>
          <w:sz w:val="20"/>
          <w:szCs w:val="20"/>
          <w:lang w:eastAsia="ru-RU"/>
        </w:rPr>
        <w:t>Организационно-педагогические условия.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Занятия физической культурой проводятся по утвержденному директором школы расписанию. Учебно-методический комплекс разработан согласно варианту базисного учебного плана образовательных учреждений на основе программы: «Комплексная программа по физическому воспитанию». Учителями физической культуры осуществляется мониторинг </w:t>
      </w:r>
      <w:proofErr w:type="spellStart"/>
      <w:r w:rsidRPr="0024755D">
        <w:rPr>
          <w:rFonts w:ascii="Trebuchet MS" w:eastAsia="Times New Roman" w:hAnsi="Trebuchet MS" w:cs="Times New Roman"/>
          <w:color w:val="000000"/>
          <w:sz w:val="20"/>
          <w:szCs w:val="20"/>
          <w:lang w:eastAsia="ru-RU"/>
        </w:rPr>
        <w:t>сформированности</w:t>
      </w:r>
      <w:proofErr w:type="spellEnd"/>
      <w:r w:rsidRPr="0024755D">
        <w:rPr>
          <w:rFonts w:ascii="Trebuchet MS" w:eastAsia="Times New Roman" w:hAnsi="Trebuchet MS" w:cs="Times New Roman"/>
          <w:color w:val="000000"/>
          <w:sz w:val="20"/>
          <w:szCs w:val="20"/>
          <w:lang w:eastAsia="ru-RU"/>
        </w:rPr>
        <w:t xml:space="preserve"> физических качеств учащихся с 1 по 11 класс. Важнейшим условием обеспечения уроков физической культуры является соблюдение общих педагогических принципов и методических закономерностей процесса физического воспитания. </w:t>
      </w:r>
      <w:r w:rsidRPr="0024755D">
        <w:rPr>
          <w:rFonts w:ascii="Trebuchet MS" w:eastAsia="Times New Roman" w:hAnsi="Trebuchet MS" w:cs="Times New Roman"/>
          <w:color w:val="000000"/>
          <w:sz w:val="20"/>
          <w:szCs w:val="20"/>
          <w:lang w:eastAsia="ru-RU"/>
        </w:rPr>
        <w:lastRenderedPageBreak/>
        <w:t>Контроль выполнения программы, ведения текущей документации учителя физкультуры, качества образования осуществляет заместитель директора по учебной работе.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действуют спортивные секции разных направлений, рассчитанных на все возрастные категории.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секция по </w:t>
      </w:r>
      <w:proofErr w:type="spellStart"/>
      <w:r w:rsidRPr="0024755D">
        <w:rPr>
          <w:rFonts w:ascii="Trebuchet MS" w:eastAsia="Times New Roman" w:hAnsi="Trebuchet MS" w:cs="Times New Roman"/>
          <w:color w:val="000000"/>
          <w:sz w:val="20"/>
          <w:szCs w:val="20"/>
          <w:lang w:eastAsia="ru-RU"/>
        </w:rPr>
        <w:t>л</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гкой</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атлетике</w:t>
      </w:r>
      <w:r w:rsidRPr="0024755D">
        <w:rPr>
          <w:rFonts w:ascii="Trebuchet MS" w:eastAsia="Times New Roman" w:hAnsi="Trebuchet MS" w:cs="Times New Roman"/>
          <w:color w:val="000000"/>
          <w:sz w:val="20"/>
          <w:szCs w:val="20"/>
          <w:lang w:eastAsia="ru-RU"/>
        </w:rPr>
        <w:t xml:space="preserve"> (1-4, 5-7,8-11 </w:t>
      </w:r>
      <w:r w:rsidRPr="0024755D">
        <w:rPr>
          <w:rFonts w:ascii="Trebuchet MS" w:eastAsia="Times New Roman" w:hAnsi="Trebuchet MS" w:cs="Trebuchet MS"/>
          <w:color w:val="000000"/>
          <w:sz w:val="20"/>
          <w:szCs w:val="20"/>
          <w:lang w:eastAsia="ru-RU"/>
        </w:rPr>
        <w:t>классы</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настольного тенниса (1-4, 5-7,8-11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волейбола 5-11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секция баскетбола 5-11 классы.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Школа проводит в системе согласно плану работы спортивные и физкультурно-оздоровительные мероприятия. Учащиеся школы являются призерами и победителями муниципальных спортивных мероприятий.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Условия для внеурочной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организации занятий внеурочной занятостью в школы созданы условия для их проведения. Имеется кабинет ученического самоуправления, лекционная аудитория, актовый зал, библиотека с читальным залом, используются учебные кабинеты, зоны отдыха в рекреациях.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Учебные кабинеты оснащены оборудованием и </w:t>
      </w:r>
      <w:proofErr w:type="spellStart"/>
      <w:r w:rsidRPr="0024755D">
        <w:rPr>
          <w:rFonts w:ascii="Trebuchet MS" w:eastAsia="Times New Roman" w:hAnsi="Trebuchet MS" w:cs="Times New Roman"/>
          <w:color w:val="000000"/>
          <w:sz w:val="20"/>
          <w:szCs w:val="20"/>
          <w:lang w:eastAsia="ru-RU"/>
        </w:rPr>
        <w:t>инвентар</w:t>
      </w:r>
      <w:r w:rsidRPr="0024755D">
        <w:rPr>
          <w:rFonts w:ascii="Arial" w:eastAsia="Times New Roman" w:hAnsi="Arial" w:cs="Arial"/>
          <w:color w:val="000000"/>
          <w:sz w:val="20"/>
          <w:szCs w:val="20"/>
          <w:lang w:eastAsia="ru-RU"/>
        </w:rPr>
        <w:t>ѐ</w:t>
      </w:r>
      <w:r w:rsidRPr="0024755D">
        <w:rPr>
          <w:rFonts w:ascii="Trebuchet MS" w:eastAsia="Times New Roman" w:hAnsi="Trebuchet MS" w:cs="Times New Roman"/>
          <w:color w:val="000000"/>
          <w:sz w:val="20"/>
          <w:szCs w:val="20"/>
          <w:lang w:eastAsia="ru-RU"/>
        </w:rPr>
        <w:t>м</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хореографического искусства –станок, зеркала, коврики, музыкальной аппаратурой, </w:t>
      </w:r>
      <w:proofErr w:type="spellStart"/>
      <w:r w:rsidRPr="0024755D">
        <w:rPr>
          <w:rFonts w:ascii="Trebuchet MS" w:eastAsia="Times New Roman" w:hAnsi="Trebuchet MS" w:cs="Times New Roman"/>
          <w:color w:val="000000"/>
          <w:sz w:val="20"/>
          <w:szCs w:val="20"/>
          <w:lang w:eastAsia="ru-RU"/>
        </w:rPr>
        <w:t>фортениано</w:t>
      </w:r>
      <w:proofErr w:type="spellEnd"/>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кабинеты дополнительно образования оснащены всей необходимой музыкальной, теле- и видеоаппаратурой (телевизор – 3 шт., видеомагнитофон – 3 шт., DVD плеер – 3 шт.).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актовом зале имеется вся необходимая акустическая аппаратура, компьютер, мультимедийное и световое оборудование, рояль, электронное пианино.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4.9. Характеристика учебно-методического, библиотечно-информационного обеспечения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Обеспеченность учебниками.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Обеспеченность учебниками составила в 2013 – 2014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 100%.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Общий фонд учебников составляет 6530 экземпляров. Все учебники соответствуют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в соответствии с требованием Государственных стандартов, образовательных программ и учебным планом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Обеспечение учебниками происходит за счет бюджетных средств и подарочного фонда.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Библиотечный фонд постоянно обновляется, так в 2013-2014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поступило новых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учебников 2687 экземпляров. Обеспеченность учебниками всех учащихся 1-11 классов школы из фонда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lastRenderedPageBreak/>
        <w:t xml:space="preserve">4.10. Характеристика </w:t>
      </w:r>
      <w:proofErr w:type="spellStart"/>
      <w:r w:rsidRPr="0024755D">
        <w:rPr>
          <w:rFonts w:ascii="Trebuchet MS" w:eastAsia="Times New Roman" w:hAnsi="Trebuchet MS" w:cs="Times New Roman"/>
          <w:b/>
          <w:bCs/>
          <w:color w:val="000000"/>
          <w:sz w:val="20"/>
          <w:szCs w:val="20"/>
          <w:lang w:eastAsia="ru-RU"/>
        </w:rPr>
        <w:t>здоровьесберегающих</w:t>
      </w:r>
      <w:proofErr w:type="spellEnd"/>
      <w:r w:rsidRPr="0024755D">
        <w:rPr>
          <w:rFonts w:ascii="Trebuchet MS" w:eastAsia="Times New Roman" w:hAnsi="Trebuchet MS" w:cs="Times New Roman"/>
          <w:b/>
          <w:bCs/>
          <w:color w:val="000000"/>
          <w:sz w:val="20"/>
          <w:szCs w:val="20"/>
          <w:lang w:eastAsia="ru-RU"/>
        </w:rPr>
        <w:t xml:space="preserve"> условий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i/>
          <w:iCs/>
          <w:color w:val="000000"/>
          <w:sz w:val="20"/>
          <w:szCs w:val="20"/>
          <w:lang w:eastAsia="ru-RU"/>
        </w:rPr>
        <w:t>Организация питания.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Горячее питание в школы осуществляет МУП КШП «Комбинат школьного питания Октябрьского района» на основании заключенного договора.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 целью усиления контроля за организацией питания в школы приказом директора 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proofErr w:type="spellStart"/>
      <w:r w:rsidRPr="0024755D">
        <w:rPr>
          <w:rFonts w:ascii="Trebuchet MS" w:eastAsia="Times New Roman" w:hAnsi="Trebuchet MS" w:cs="Times New Roman"/>
          <w:color w:val="000000"/>
          <w:sz w:val="20"/>
          <w:szCs w:val="20"/>
          <w:lang w:eastAsia="ru-RU"/>
        </w:rPr>
        <w:t>бракеражную</w:t>
      </w:r>
      <w:proofErr w:type="spellEnd"/>
      <w:r w:rsidRPr="0024755D">
        <w:rPr>
          <w:rFonts w:ascii="Trebuchet MS" w:eastAsia="Times New Roman" w:hAnsi="Trebuchet MS" w:cs="Times New Roman"/>
          <w:color w:val="000000"/>
          <w:sz w:val="20"/>
          <w:szCs w:val="20"/>
          <w:lang w:eastAsia="ru-RU"/>
        </w:rPr>
        <w:t xml:space="preserve"> комиссию делегированы зам. директора по АХР, и школьный врач. Члены </w:t>
      </w:r>
      <w:proofErr w:type="spellStart"/>
      <w:r w:rsidRPr="0024755D">
        <w:rPr>
          <w:rFonts w:ascii="Trebuchet MS" w:eastAsia="Times New Roman" w:hAnsi="Trebuchet MS" w:cs="Times New Roman"/>
          <w:color w:val="000000"/>
          <w:sz w:val="20"/>
          <w:szCs w:val="20"/>
          <w:lang w:eastAsia="ru-RU"/>
        </w:rPr>
        <w:t>бракеражной</w:t>
      </w:r>
      <w:proofErr w:type="spellEnd"/>
      <w:r w:rsidRPr="0024755D">
        <w:rPr>
          <w:rFonts w:ascii="Trebuchet MS" w:eastAsia="Times New Roman" w:hAnsi="Trebuchet MS" w:cs="Times New Roman"/>
          <w:color w:val="000000"/>
          <w:sz w:val="20"/>
          <w:szCs w:val="20"/>
          <w:lang w:eastAsia="ru-RU"/>
        </w:rPr>
        <w:t xml:space="preserve"> комиссии ежедневно осуществляют оценку качества приготовляемых блюд, соответствие блюд меню. В </w:t>
      </w:r>
      <w:proofErr w:type="spellStart"/>
      <w:r w:rsidRPr="0024755D">
        <w:rPr>
          <w:rFonts w:ascii="Trebuchet MS" w:eastAsia="Times New Roman" w:hAnsi="Trebuchet MS" w:cs="Times New Roman"/>
          <w:color w:val="000000"/>
          <w:sz w:val="20"/>
          <w:szCs w:val="20"/>
          <w:lang w:eastAsia="ru-RU"/>
        </w:rPr>
        <w:t>е</w:t>
      </w:r>
      <w:r w:rsidRPr="0024755D">
        <w:rPr>
          <w:rFonts w:ascii="Arial" w:eastAsia="Times New Roman" w:hAnsi="Arial" w:cs="Arial"/>
          <w:color w:val="000000"/>
          <w:sz w:val="20"/>
          <w:szCs w:val="20"/>
          <w:lang w:eastAsia="ru-RU"/>
        </w:rPr>
        <w:t>ѐ</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обязанности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также</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входит</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контроль</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за</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поступающей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сырой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готовой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продукцией</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за</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условиями</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хранения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полученны</w:t>
      </w:r>
      <w:r w:rsidRPr="0024755D">
        <w:rPr>
          <w:rFonts w:ascii="Trebuchet MS" w:eastAsia="Times New Roman" w:hAnsi="Trebuchet MS" w:cs="Times New Roman"/>
          <w:color w:val="000000"/>
          <w:sz w:val="20"/>
          <w:szCs w:val="20"/>
          <w:lang w:eastAsia="ru-RU"/>
        </w:rPr>
        <w:t xml:space="preserve">х продуктов, их реализацией согласно срокам. В школе ведутся два </w:t>
      </w:r>
      <w:proofErr w:type="spellStart"/>
      <w:r w:rsidRPr="0024755D">
        <w:rPr>
          <w:rFonts w:ascii="Trebuchet MS" w:eastAsia="Times New Roman" w:hAnsi="Trebuchet MS" w:cs="Times New Roman"/>
          <w:color w:val="000000"/>
          <w:sz w:val="20"/>
          <w:szCs w:val="20"/>
          <w:lang w:eastAsia="ru-RU"/>
        </w:rPr>
        <w:t>бракеражных</w:t>
      </w:r>
      <w:proofErr w:type="spellEnd"/>
      <w:r w:rsidRPr="0024755D">
        <w:rPr>
          <w:rFonts w:ascii="Trebuchet MS" w:eastAsia="Times New Roman" w:hAnsi="Trebuchet MS" w:cs="Times New Roman"/>
          <w:color w:val="000000"/>
          <w:sz w:val="20"/>
          <w:szCs w:val="20"/>
          <w:lang w:eastAsia="ru-RU"/>
        </w:rPr>
        <w:t xml:space="preserve"> журнала: бракераж сырой и бракераж готовой продукции, которые хранятся в помещении столовой.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Контроль за организацией, качеством питания, выполнением требований санитарии и гигиены, работой и исправностью технологического оборудования осуществляется заместителями директора по УВР и АХР.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организовано двухразовое питание учащихся 1-11х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Охват горячим питанием по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Организация питания.</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390"/>
        <w:gridCol w:w="437"/>
        <w:gridCol w:w="375"/>
        <w:gridCol w:w="437"/>
        <w:gridCol w:w="270"/>
        <w:gridCol w:w="437"/>
        <w:gridCol w:w="375"/>
        <w:gridCol w:w="437"/>
        <w:gridCol w:w="270"/>
        <w:gridCol w:w="437"/>
        <w:gridCol w:w="375"/>
        <w:gridCol w:w="437"/>
        <w:gridCol w:w="270"/>
        <w:gridCol w:w="534"/>
        <w:gridCol w:w="279"/>
        <w:gridCol w:w="437"/>
        <w:gridCol w:w="390"/>
        <w:gridCol w:w="437"/>
        <w:gridCol w:w="270"/>
        <w:gridCol w:w="437"/>
        <w:gridCol w:w="390"/>
        <w:gridCol w:w="437"/>
        <w:gridCol w:w="270"/>
      </w:tblGrid>
      <w:tr w:rsidR="0024755D" w:rsidRPr="0024755D" w:rsidTr="0024755D">
        <w:trPr>
          <w:tblCellSpacing w:w="0" w:type="dxa"/>
          <w:jc w:val="center"/>
        </w:trPr>
        <w:tc>
          <w:tcPr>
            <w:tcW w:w="6270" w:type="dxa"/>
            <w:gridSpan w:val="16"/>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Охват горячим питанием</w:t>
            </w:r>
          </w:p>
        </w:tc>
        <w:tc>
          <w:tcPr>
            <w:tcW w:w="2985" w:type="dxa"/>
            <w:gridSpan w:val="8"/>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b/>
                <w:bCs/>
                <w:sz w:val="24"/>
                <w:szCs w:val="24"/>
                <w:lang w:eastAsia="ru-RU"/>
              </w:rPr>
              <w:t>Буфетная продукция</w:t>
            </w:r>
          </w:p>
        </w:tc>
      </w:tr>
      <w:tr w:rsidR="0024755D" w:rsidRPr="0024755D" w:rsidTr="0024755D">
        <w:trPr>
          <w:tblCellSpacing w:w="0" w:type="dxa"/>
          <w:jc w:val="center"/>
        </w:trPr>
        <w:tc>
          <w:tcPr>
            <w:tcW w:w="1665"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635"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275"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695"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r>
      <w:tr w:rsidR="0024755D" w:rsidRPr="0024755D" w:rsidTr="0024755D">
        <w:trPr>
          <w:tblCellSpacing w:w="0" w:type="dxa"/>
          <w:jc w:val="center"/>
        </w:trPr>
        <w:tc>
          <w:tcPr>
            <w:tcW w:w="39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37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2-х разовое</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36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jc w:val="center"/>
        </w:trPr>
        <w:tc>
          <w:tcPr>
            <w:tcW w:w="39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222</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80</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36</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291</w:t>
            </w:r>
          </w:p>
        </w:tc>
        <w:tc>
          <w:tcPr>
            <w:tcW w:w="3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90</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258</w:t>
            </w:r>
          </w:p>
        </w:tc>
        <w:tc>
          <w:tcPr>
            <w:tcW w:w="4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80</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95</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38</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88</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554</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94</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376</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64</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222</w:t>
            </w:r>
          </w:p>
        </w:tc>
        <w:tc>
          <w:tcPr>
            <w:tcW w:w="3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49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317</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98</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100</w:t>
            </w:r>
          </w:p>
        </w:tc>
        <w:tc>
          <w:tcPr>
            <w:tcW w:w="42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582</w:t>
            </w:r>
          </w:p>
        </w:tc>
        <w:tc>
          <w:tcPr>
            <w:tcW w:w="28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99</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Льготное питание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1005"/>
        <w:gridCol w:w="1845"/>
        <w:gridCol w:w="1005"/>
        <w:gridCol w:w="1125"/>
        <w:gridCol w:w="1245"/>
        <w:gridCol w:w="1320"/>
      </w:tblGrid>
      <w:tr w:rsidR="0024755D" w:rsidRPr="0024755D" w:rsidTr="0024755D">
        <w:trPr>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Школа</w:t>
            </w:r>
          </w:p>
        </w:tc>
        <w:tc>
          <w:tcPr>
            <w:tcW w:w="28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Детей-сирот, опек-х</w:t>
            </w:r>
          </w:p>
        </w:tc>
        <w:tc>
          <w:tcPr>
            <w:tcW w:w="213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уч-ся СКК</w:t>
            </w:r>
          </w:p>
        </w:tc>
        <w:tc>
          <w:tcPr>
            <w:tcW w:w="2550" w:type="dxa"/>
            <w:gridSpan w:val="2"/>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малообесп</w:t>
            </w:r>
            <w:proofErr w:type="spellEnd"/>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0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8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0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13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r>
      <w:tr w:rsidR="0024755D" w:rsidRPr="0024755D" w:rsidTr="0024755D">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10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183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100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1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124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132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Питание в 1-4 классах организуется за счет областной дотации на удешевление питания в сумме 20 рублей и родительской платы, в 5-11 классах за счет родительской платы. Стоимость завтрака составляет 50 рублей, обеда — 60 рублей.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льготников как учащиеся из малообеспеченных семей и детей сирот и опекаемых дотация на удешевление питания составляет 31,76 рублей.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Медицинское обслуживание</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Медицинское обслуживание школы осуществляется специалистами детской городской клинической больницы № 6 (врач — педиатр, медицинская сестра).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школе имеется медицинский и процедурный кабинеты, оснащенные комплектом мебели и оборудованием, согласно СанПиН. Имеется лицензия (бессрочная) от 2013 года на право осуществления медицинской деятельности.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Медицинский и процедурный кабинет </w:t>
      </w:r>
      <w:proofErr w:type="spellStart"/>
      <w:r w:rsidRPr="0024755D">
        <w:rPr>
          <w:rFonts w:ascii="Trebuchet MS" w:eastAsia="Times New Roman" w:hAnsi="Trebuchet MS" w:cs="Times New Roman"/>
          <w:color w:val="000000"/>
          <w:sz w:val="20"/>
          <w:szCs w:val="20"/>
          <w:lang w:eastAsia="ru-RU"/>
        </w:rPr>
        <w:t>оснащ</w:t>
      </w:r>
      <w:r w:rsidRPr="0024755D">
        <w:rPr>
          <w:rFonts w:ascii="Arial" w:eastAsia="Times New Roman" w:hAnsi="Arial" w:cs="Arial"/>
          <w:color w:val="000000"/>
          <w:sz w:val="20"/>
          <w:szCs w:val="20"/>
          <w:lang w:eastAsia="ru-RU"/>
        </w:rPr>
        <w:t>ѐ</w:t>
      </w:r>
      <w:r w:rsidRPr="0024755D">
        <w:rPr>
          <w:rFonts w:ascii="Trebuchet MS" w:eastAsia="Times New Roman" w:hAnsi="Trebuchet MS" w:cs="Trebuchet MS"/>
          <w:color w:val="000000"/>
          <w:sz w:val="20"/>
          <w:szCs w:val="20"/>
          <w:lang w:eastAsia="ru-RU"/>
        </w:rPr>
        <w:t>н</w:t>
      </w:r>
      <w:proofErr w:type="spellEnd"/>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необходимым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оборудованием</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для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осуществления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медицинского</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обслуживания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учащихся</w:t>
      </w:r>
      <w:r w:rsidRPr="0024755D">
        <w:rPr>
          <w:rFonts w:ascii="Trebuchet MS" w:eastAsia="Times New Roman" w:hAnsi="Trebuchet MS" w:cs="Times New Roman"/>
          <w:color w:val="000000"/>
          <w:sz w:val="20"/>
          <w:szCs w:val="20"/>
          <w:lang w:eastAsia="ru-RU"/>
        </w:rPr>
        <w:t xml:space="preserve"> </w:t>
      </w:r>
      <w:r w:rsidRPr="0024755D">
        <w:rPr>
          <w:rFonts w:ascii="Trebuchet MS" w:eastAsia="Times New Roman" w:hAnsi="Trebuchet MS" w:cs="Trebuchet MS"/>
          <w:color w:val="000000"/>
          <w:sz w:val="20"/>
          <w:szCs w:val="20"/>
          <w:lang w:eastAsia="ru-RU"/>
        </w:rPr>
        <w:t>школы</w:t>
      </w:r>
      <w:r w:rsidRPr="0024755D">
        <w:rPr>
          <w:rFonts w:ascii="Trebuchet MS" w:eastAsia="Times New Roman" w:hAnsi="Trebuchet MS" w:cs="Times New Roman"/>
          <w:color w:val="000000"/>
          <w:sz w:val="20"/>
          <w:szCs w:val="20"/>
          <w:lang w:eastAsia="ru-RU"/>
        </w:rPr>
        <w:t>.</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Медицинская служба решает следующие задачи: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нормами и требованиями школьной гигиены;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ранняя диагностика и профилактика заболеваний;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диспансеризация учащихся в районной поликлинике;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доврачебная помощь;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проведение профилактических прививок;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пропаганда здорового образа жизни.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Специалистами — медиками в 2013 – 2014 уч. г. выполнены следующие мероприятия: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подбор недостающих медицинских карт по спискам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-антропометрия учащихся всей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подбор недостающих ксерокопий полисов к медицинским картам;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определение групп здоровья учащихся по данным медицинских осмотров (100%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определение физкультурных групп в соответствии с группами здоровья (100%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получение кодов в детской поликлинике по наличию недостающих ксерокопий полисов;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заполнение форм по прививкам вновь поступивших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-оформление справок школьной медицинской документации по плану;</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ежедневный прием больных детей в медицинском кабинете по мере обращения;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выписка медикаментов из аптеки и их получение;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проведена беседа по санитарно-эпидемиологическим правилам </w:t>
      </w:r>
      <w:proofErr w:type="spellStart"/>
      <w:r w:rsidRPr="0024755D">
        <w:rPr>
          <w:rFonts w:ascii="Trebuchet MS" w:eastAsia="Times New Roman" w:hAnsi="Trebuchet MS" w:cs="Times New Roman"/>
          <w:color w:val="000000"/>
          <w:sz w:val="20"/>
          <w:szCs w:val="20"/>
          <w:lang w:eastAsia="ru-RU"/>
        </w:rPr>
        <w:t>СаН</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ПиН</w:t>
      </w:r>
      <w:proofErr w:type="spellEnd"/>
      <w:r w:rsidRPr="0024755D">
        <w:rPr>
          <w:rFonts w:ascii="Trebuchet MS" w:eastAsia="Times New Roman" w:hAnsi="Trebuchet MS" w:cs="Times New Roman"/>
          <w:color w:val="000000"/>
          <w:sz w:val="20"/>
          <w:szCs w:val="20"/>
          <w:lang w:eastAsia="ru-RU"/>
        </w:rPr>
        <w:t xml:space="preserve"> 2.4.2.2821-10 с работниками пищеблока;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проверены медицинские книжки у работников пищеблока;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-ежедневная проверка санитарного состояния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 xml:space="preserve">-оповещение родителей о проведении прививок по необходимости; проведение плановых прививок против дифтерии, столбняка, гепатита Б, краснухи, туберкулез кори, гриппа, </w:t>
      </w:r>
      <w:proofErr w:type="spellStart"/>
      <w:r w:rsidRPr="0024755D">
        <w:rPr>
          <w:rFonts w:ascii="Trebuchet MS" w:eastAsia="Times New Roman" w:hAnsi="Trebuchet MS" w:cs="Times New Roman"/>
          <w:color w:val="000000"/>
          <w:sz w:val="20"/>
          <w:szCs w:val="20"/>
          <w:lang w:eastAsia="ru-RU"/>
        </w:rPr>
        <w:t>тубдиагностика</w:t>
      </w:r>
      <w:proofErr w:type="spellEnd"/>
      <w:r w:rsidRPr="0024755D">
        <w:rPr>
          <w:rFonts w:ascii="Trebuchet MS" w:eastAsia="Times New Roman" w:hAnsi="Trebuchet MS" w:cs="Times New Roman"/>
          <w:color w:val="000000"/>
          <w:sz w:val="20"/>
          <w:szCs w:val="20"/>
          <w:lang w:eastAsia="ru-RU"/>
        </w:rPr>
        <w:t xml:space="preserve">, </w:t>
      </w:r>
      <w:proofErr w:type="spellStart"/>
      <w:r w:rsidRPr="0024755D">
        <w:rPr>
          <w:rFonts w:ascii="Trebuchet MS" w:eastAsia="Times New Roman" w:hAnsi="Trebuchet MS" w:cs="Times New Roman"/>
          <w:color w:val="000000"/>
          <w:sz w:val="20"/>
          <w:szCs w:val="20"/>
          <w:lang w:eastAsia="ru-RU"/>
        </w:rPr>
        <w:t>полиомелита</w:t>
      </w:r>
      <w:proofErr w:type="spellEnd"/>
      <w:r w:rsidRPr="0024755D">
        <w:rPr>
          <w:rFonts w:ascii="Trebuchet MS" w:eastAsia="Times New Roman" w:hAnsi="Trebuchet MS" w:cs="Times New Roman"/>
          <w:color w:val="000000"/>
          <w:sz w:val="20"/>
          <w:szCs w:val="20"/>
          <w:lang w:eastAsia="ru-RU"/>
        </w:rPr>
        <w:t>, паротита;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выполнением медицинских рекомендаций по посадке, горячему питанию, ношению очков;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оформление документации на выпускников 9,11-х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лабораторные обследования учащихся 9,11-х классов;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контроль за течением адаптации в 1,5,10-х классах;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-рекомендации для детей диспансерной группы (питание, экзамены);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-выдача медицинских справок по запросу для отдельных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проведение диспансеризации учащихся 5-7 </w:t>
      </w:r>
      <w:proofErr w:type="spellStart"/>
      <w:r w:rsidRPr="0024755D">
        <w:rPr>
          <w:rFonts w:ascii="Trebuchet MS" w:eastAsia="Times New Roman" w:hAnsi="Trebuchet MS" w:cs="Times New Roman"/>
          <w:color w:val="000000"/>
          <w:sz w:val="20"/>
          <w:szCs w:val="20"/>
          <w:lang w:eastAsia="ru-RU"/>
        </w:rPr>
        <w:t>кл</w:t>
      </w:r>
      <w:proofErr w:type="spellEnd"/>
      <w:r w:rsidRPr="0024755D">
        <w:rPr>
          <w:rFonts w:ascii="Trebuchet MS" w:eastAsia="Times New Roman" w:hAnsi="Trebuchet MS" w:cs="Times New Roman"/>
          <w:color w:val="000000"/>
          <w:sz w:val="20"/>
          <w:szCs w:val="20"/>
          <w:lang w:eastAsia="ru-RU"/>
        </w:rPr>
        <w:t>. (педиатр), 6-7 (эндокринолог);</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продолжен осмотр учащихся начальной и средней школы окулистом, 3-6 (невропатолог);</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проведены осмотры на педикулез всех учащихся после каникул в начале каждой четверти, а также ежемесячно 2-3 классы выборочно;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наблюдение и проф. осмотр детей, находящихся на диспансерном учете.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распределение учащихся школы на медицинские группы для занятий физической культурой;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осмотр детей, отнесенных к специальной А медицинской группе;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выбор программ для занятий специальной А медицинской группы;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медико-педагогический контроль уроков физической культуры в специальной А медицинской группе;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осмотр детей-инвалидов (специальная Б медицинская группа) с определением формы и программы их занятий;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динамический контроль за функциональным состоянием организма детей-инвалидов в ходе занятий оздоровительной физической культурой в условиях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осуществление консультирования учащихся с нарушениями здоровья (детей с ограниченными возможностями; детей с хроническими заболеваниями и функциональными нарушениями).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Проведена диспансеризация учащихся врачами специалистами.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Диспансеризация проведена согласно графику и по возрастам: 10 лет; 14 лет; 15лет, 16лет, 17лет. По необходимости отдельные учащиеся школы направлены на консультации к специалистам. По результатам полученного заключения проводилась разъяснительная работа с учащимися и их родителями, контролировалось выполнение рекомендаций специалистов.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Группы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530"/>
        <w:gridCol w:w="362"/>
        <w:gridCol w:w="361"/>
        <w:gridCol w:w="324"/>
        <w:gridCol w:w="575"/>
        <w:gridCol w:w="306"/>
        <w:gridCol w:w="303"/>
        <w:gridCol w:w="324"/>
        <w:gridCol w:w="575"/>
        <w:gridCol w:w="361"/>
        <w:gridCol w:w="361"/>
        <w:gridCol w:w="324"/>
        <w:gridCol w:w="575"/>
        <w:gridCol w:w="306"/>
        <w:gridCol w:w="306"/>
        <w:gridCol w:w="324"/>
        <w:gridCol w:w="575"/>
        <w:gridCol w:w="416"/>
        <w:gridCol w:w="416"/>
        <w:gridCol w:w="324"/>
        <w:gridCol w:w="575"/>
        <w:gridCol w:w="303"/>
        <w:gridCol w:w="303"/>
        <w:gridCol w:w="324"/>
      </w:tblGrid>
      <w:tr w:rsidR="0024755D" w:rsidRPr="0024755D" w:rsidTr="0024755D">
        <w:trPr>
          <w:tblCellSpacing w:w="0" w:type="dxa"/>
        </w:trPr>
        <w:tc>
          <w:tcPr>
            <w:tcW w:w="111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Всего</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учащихся на 01.06.2014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группа здоровья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группа здоровья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группа здоровья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 группа здоровья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 группа здоровья</w:t>
            </w:r>
          </w:p>
        </w:tc>
      </w:tr>
      <w:tr w:rsidR="0024755D" w:rsidRPr="0024755D" w:rsidTr="0024755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r>
      <w:tr w:rsidR="0024755D" w:rsidRPr="0024755D" w:rsidTr="0024755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r>
      <w:tr w:rsidR="0024755D" w:rsidRPr="0024755D" w:rsidTr="002475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Состояние здоровья школьников (чел.,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705"/>
        <w:gridCol w:w="424"/>
        <w:gridCol w:w="409"/>
        <w:gridCol w:w="395"/>
        <w:gridCol w:w="631"/>
        <w:gridCol w:w="421"/>
        <w:gridCol w:w="421"/>
        <w:gridCol w:w="385"/>
        <w:gridCol w:w="637"/>
        <w:gridCol w:w="364"/>
        <w:gridCol w:w="364"/>
        <w:gridCol w:w="385"/>
        <w:gridCol w:w="634"/>
        <w:gridCol w:w="363"/>
        <w:gridCol w:w="363"/>
        <w:gridCol w:w="385"/>
        <w:gridCol w:w="647"/>
        <w:gridCol w:w="362"/>
        <w:gridCol w:w="360"/>
        <w:gridCol w:w="380"/>
      </w:tblGrid>
      <w:tr w:rsidR="0024755D" w:rsidRPr="0024755D" w:rsidTr="0024755D">
        <w:trPr>
          <w:tblCellSpacing w:w="0" w:type="dxa"/>
        </w:trPr>
        <w:tc>
          <w:tcPr>
            <w:tcW w:w="138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roofErr w:type="spellStart"/>
            <w:r w:rsidRPr="0024755D">
              <w:rPr>
                <w:rFonts w:ascii="Times New Roman" w:eastAsia="Times New Roman" w:hAnsi="Times New Roman" w:cs="Times New Roman"/>
                <w:sz w:val="24"/>
                <w:szCs w:val="24"/>
                <w:lang w:eastAsia="ru-RU"/>
              </w:rPr>
              <w:t>Всегоучащихся</w:t>
            </w:r>
            <w:proofErr w:type="spellEnd"/>
            <w:r w:rsidRPr="0024755D">
              <w:rPr>
                <w:rFonts w:ascii="Times New Roman" w:eastAsia="Times New Roman" w:hAnsi="Times New Roman" w:cs="Times New Roman"/>
                <w:sz w:val="24"/>
                <w:szCs w:val="24"/>
                <w:lang w:eastAsia="ru-RU"/>
              </w:rPr>
              <w:t xml:space="preserve"> на 01.06.2014</w:t>
            </w:r>
          </w:p>
        </w:tc>
        <w:tc>
          <w:tcPr>
            <w:tcW w:w="204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Простудные заболевания</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Инфекционные заболевания</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Травмы</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Часто болеющие дети</w:t>
            </w:r>
          </w:p>
        </w:tc>
      </w:tr>
      <w:tr w:rsidR="0024755D" w:rsidRPr="0024755D" w:rsidTr="0024755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201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76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195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198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1875"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r>
      <w:tr w:rsidR="0024755D" w:rsidRPr="0024755D" w:rsidTr="0024755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222</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323</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541</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163</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336</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42</w:t>
            </w:r>
          </w:p>
        </w:tc>
        <w:tc>
          <w:tcPr>
            <w:tcW w:w="7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92</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28</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57</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7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0,2</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0,5</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Группы для занятий по физкультуре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495"/>
        <w:gridCol w:w="422"/>
        <w:gridCol w:w="408"/>
        <w:gridCol w:w="392"/>
        <w:gridCol w:w="630"/>
        <w:gridCol w:w="419"/>
        <w:gridCol w:w="419"/>
        <w:gridCol w:w="383"/>
        <w:gridCol w:w="765"/>
        <w:gridCol w:w="449"/>
        <w:gridCol w:w="437"/>
        <w:gridCol w:w="453"/>
        <w:gridCol w:w="633"/>
        <w:gridCol w:w="363"/>
        <w:gridCol w:w="363"/>
        <w:gridCol w:w="383"/>
        <w:gridCol w:w="713"/>
        <w:gridCol w:w="397"/>
        <w:gridCol w:w="392"/>
        <w:gridCol w:w="406"/>
      </w:tblGrid>
      <w:tr w:rsidR="0024755D" w:rsidRPr="0024755D" w:rsidTr="0024755D">
        <w:trPr>
          <w:tblCellSpacing w:w="0" w:type="dxa"/>
        </w:trPr>
        <w:tc>
          <w:tcPr>
            <w:tcW w:w="124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учащихся на 01.06.2014</w:t>
            </w:r>
          </w:p>
        </w:tc>
        <w:tc>
          <w:tcPr>
            <w:tcW w:w="204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 группа (основная)</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 группа (подготовительная)</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 группа (специальная)</w:t>
            </w:r>
          </w:p>
        </w:tc>
        <w:tc>
          <w:tcPr>
            <w:tcW w:w="2730" w:type="dxa"/>
            <w:gridSpan w:val="4"/>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 группа (освобожденные)</w:t>
            </w:r>
          </w:p>
        </w:tc>
      </w:tr>
      <w:tr w:rsidR="0024755D" w:rsidRPr="0024755D" w:rsidTr="0024755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201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76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195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1980"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Всего</w:t>
            </w:r>
          </w:p>
        </w:tc>
        <w:tc>
          <w:tcPr>
            <w:tcW w:w="1875" w:type="dxa"/>
            <w:gridSpan w:val="3"/>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 том числе:</w:t>
            </w:r>
          </w:p>
        </w:tc>
      </w:tr>
      <w:tr w:rsidR="0024755D" w:rsidRPr="0024755D" w:rsidTr="0024755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1-4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5-9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10-11 </w:t>
            </w:r>
            <w:proofErr w:type="spellStart"/>
            <w:r w:rsidRPr="0024755D">
              <w:rPr>
                <w:rFonts w:ascii="Times New Roman" w:eastAsia="Times New Roman" w:hAnsi="Times New Roman" w:cs="Times New Roman"/>
                <w:sz w:val="24"/>
                <w:szCs w:val="24"/>
                <w:lang w:eastAsia="ru-RU"/>
              </w:rPr>
              <w:t>кл</w:t>
            </w:r>
            <w:proofErr w:type="spellEnd"/>
            <w:r w:rsidRPr="0024755D">
              <w:rPr>
                <w:rFonts w:ascii="Times New Roman" w:eastAsia="Times New Roman" w:hAnsi="Times New Roman" w:cs="Times New Roman"/>
                <w:sz w:val="24"/>
                <w:szCs w:val="24"/>
                <w:lang w:eastAsia="ru-RU"/>
              </w:rPr>
              <w:t>.</w:t>
            </w:r>
          </w:p>
        </w:tc>
      </w:tr>
      <w:tr w:rsidR="0024755D" w:rsidRPr="0024755D" w:rsidTr="0024755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222</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323</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459</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191</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241</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27</w:t>
            </w:r>
          </w:p>
        </w:tc>
        <w:tc>
          <w:tcPr>
            <w:tcW w:w="7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109</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71</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7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r w:rsidR="0024755D" w:rsidRPr="0024755D" w:rsidTr="0024755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57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75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х</w:t>
            </w:r>
          </w:p>
        </w:tc>
        <w:tc>
          <w:tcPr>
            <w:tcW w:w="70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78</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w:t>
            </w:r>
          </w:p>
        </w:tc>
        <w:tc>
          <w:tcPr>
            <w:tcW w:w="67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76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4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0,5</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0,3</w:t>
            </w:r>
          </w:p>
        </w:tc>
        <w:tc>
          <w:tcPr>
            <w:tcW w:w="66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0,5</w:t>
            </w:r>
          </w:p>
        </w:tc>
        <w:tc>
          <w:tcPr>
            <w:tcW w:w="855"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0,5</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630" w:type="dxa"/>
            <w:tcBorders>
              <w:top w:val="outset" w:sz="6" w:space="0" w:color="auto"/>
              <w:left w:val="outset" w:sz="6" w:space="0" w:color="auto"/>
              <w:bottom w:val="outset" w:sz="6" w:space="0" w:color="auto"/>
              <w:right w:val="outset" w:sz="6" w:space="0" w:color="auto"/>
            </w:tcBorders>
            <w:vAlign w:val="center"/>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4.11. Психологическое и социально-педагогическое сопровождение образовательного процесса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Психологическое сопровождение осуществляется посредством основных направлений деятельности педагога-психолога, в соответствии с планом работы на 2013-14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должностными обязанностями и нормативными документами.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Основой деятельности является психологическая диагностика, которая осуществляется в двух формах: фронтальной, индивидуальной.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2013/2014 </w:t>
      </w:r>
      <w:proofErr w:type="spellStart"/>
      <w:r w:rsidRPr="0024755D">
        <w:rPr>
          <w:rFonts w:ascii="Trebuchet MS" w:eastAsia="Times New Roman" w:hAnsi="Trebuchet MS" w:cs="Times New Roman"/>
          <w:color w:val="000000"/>
          <w:sz w:val="20"/>
          <w:szCs w:val="20"/>
          <w:lang w:eastAsia="ru-RU"/>
        </w:rPr>
        <w:t>уч.г</w:t>
      </w:r>
      <w:proofErr w:type="spellEnd"/>
      <w:r w:rsidRPr="0024755D">
        <w:rPr>
          <w:rFonts w:ascii="Trebuchet MS" w:eastAsia="Times New Roman" w:hAnsi="Trebuchet MS" w:cs="Times New Roman"/>
          <w:color w:val="000000"/>
          <w:sz w:val="20"/>
          <w:szCs w:val="20"/>
          <w:lang w:eastAsia="ru-RU"/>
        </w:rPr>
        <w:t xml:space="preserve">. в рамках психологического мониторинга, запросов и </w:t>
      </w:r>
      <w:proofErr w:type="spellStart"/>
      <w:r w:rsidRPr="0024755D">
        <w:rPr>
          <w:rFonts w:ascii="Trebuchet MS" w:eastAsia="Times New Roman" w:hAnsi="Trebuchet MS" w:cs="Times New Roman"/>
          <w:color w:val="000000"/>
          <w:sz w:val="20"/>
          <w:szCs w:val="20"/>
          <w:lang w:eastAsia="ru-RU"/>
        </w:rPr>
        <w:t>самозапросов</w:t>
      </w:r>
      <w:proofErr w:type="spellEnd"/>
      <w:r w:rsidRPr="0024755D">
        <w:rPr>
          <w:rFonts w:ascii="Trebuchet MS" w:eastAsia="Times New Roman" w:hAnsi="Trebuchet MS" w:cs="Times New Roman"/>
          <w:color w:val="000000"/>
          <w:sz w:val="20"/>
          <w:szCs w:val="20"/>
          <w:lang w:eastAsia="ru-RU"/>
        </w:rPr>
        <w:t xml:space="preserve"> проведено 14 диагностических исследований, охвативших все параллели.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Изучались различные вопросы: особенности познавательной, мотивационной, эмоциональной сфер школьников и воспитанников, особенности протекания адаптации, уровень развития УУД, профессиональные склонности и способности, индивидуальные психофизиологические особенности, степень творческой одаренности.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Индивидуальная диагностическая работа</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помогает выявить причины психологического неблагополучия ребенка. В течение учебного года проведено 253 индивидуальных встреч с учащимися и воспитанниками.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Коррекционная и развивающая работа реализуется психологической службой в различных формах: групповые и индивидуальные занятия, спецкурсы, факультативы, тренинги, классные часы. Такие занятия проведены с 328 уч-ся (57%).</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Психологом проведена 21 индивидуальная консультация педагогов и 54 индивидуальных консультаций родителей.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Основными проблемами, с которыми обращаются педагоги и родители являются: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течение адаптации, индивидуальные особенности школьников, устранение трудностей общения ребенка со сверстниками, вопросы взаимодействия педагогов и родителей с учащимися, проблемы адаптации и возрастных кризисов, стратегии семейного воспитания, помощь в выборе профессии, методическая помощь.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востребованность помощи психолога среди родителей достаточно велика.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Готовность родителей прийти на консультацию к психологу – это тоже результат системной работы психолога, т.к. первую информацию, возможность задуматься о наличии проблем у ребенка родители получают на групповых консультациях во время родительских собраний через психологическую профилактику и просвещение. Данное направление работы реализуется также в других формах: практические семинары, информационные стенды, профилактические курсы с учащимися.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Большое значение в профилактической работе играет роль социального педагога. В течение многих лет реализуется программа профилактики правонарушений, совместно с представителями Управления МВД России по г. Иваново. В учебном году два раза проводились профилактические дни, с участием сотрудников различных подразделений правоохранительных структур. Формы работы: беседы, классные часы, лекции.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Тематика мероприятий: уголовная ответственность при нанесении умышленного вреда здоровью, ответственность за причинение вреда по неосторожности, причины и порядок постановки на учёт в ОПДН, система исполнения наказания для несовершеннолетних, употребление спиртных напитков в общественных местах, наркотики и закон, ответственность за кражи. В этих мероприятиях приняли участие учащиеся всех параллелей.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4.12.Анализ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МБОУ СОШ № 43 разработаны и реализовываются план воспитательной работы, программа социализации и программа «Патриотическое воспитание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 воспитательной работе школы сформирована система социально — значимых традиций, определены приоритетные направления деятельности: гражданско-правовое, патриотическое, спортивно – оздоровительное, духовно – нравственное, художественно-эстетическое, сотрудничество с родителями, развитие системы дополнительного образования.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современных условиях одним из важнейших приоритетов обновления содержания образования является модернизация и развитие гражданско-правового воспитания. В 2013-2014 учебном году реализованы годовые планы мероприятий по профилактике правонарушений, по профилактике употребления </w:t>
      </w:r>
      <w:proofErr w:type="spellStart"/>
      <w:r w:rsidRPr="0024755D">
        <w:rPr>
          <w:rFonts w:ascii="Trebuchet MS" w:eastAsia="Times New Roman" w:hAnsi="Trebuchet MS" w:cs="Times New Roman"/>
          <w:color w:val="000000"/>
          <w:sz w:val="20"/>
          <w:szCs w:val="20"/>
          <w:lang w:eastAsia="ru-RU"/>
        </w:rPr>
        <w:t>психоактивных</w:t>
      </w:r>
      <w:proofErr w:type="spellEnd"/>
      <w:r w:rsidRPr="0024755D">
        <w:rPr>
          <w:rFonts w:ascii="Trebuchet MS" w:eastAsia="Times New Roman" w:hAnsi="Trebuchet MS" w:cs="Times New Roman"/>
          <w:color w:val="000000"/>
          <w:sz w:val="20"/>
          <w:szCs w:val="20"/>
          <w:lang w:eastAsia="ru-RU"/>
        </w:rPr>
        <w:t xml:space="preserve"> веществ в молодежной среде, планы по профилактике безнадзорности и беспризорности, предупреждению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 данным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следующие мероприятия по данному направлению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46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8600"/>
      </w:tblGrid>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мероприятия</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Акция «Будем жить!»</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Старт профилактической операции «Лидер»</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Творческий конкур «Я -несовершеннолетний: что я могу и что я должен»</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Школа безопасности</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Педагогический совет «Безнадзорные дети»</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Совет профилактики</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Беседы с инспектором по </w:t>
            </w:r>
            <w:proofErr w:type="spellStart"/>
            <w:r w:rsidRPr="0024755D">
              <w:rPr>
                <w:rFonts w:ascii="Times New Roman" w:eastAsia="Times New Roman" w:hAnsi="Times New Roman" w:cs="Times New Roman"/>
                <w:sz w:val="24"/>
                <w:szCs w:val="24"/>
                <w:lang w:eastAsia="ru-RU"/>
              </w:rPr>
              <w:t>наркоконтролю</w:t>
            </w:r>
            <w:proofErr w:type="spellEnd"/>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Беседы с инспектором ГИБДД</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Беседы школьного </w:t>
            </w:r>
            <w:proofErr w:type="spellStart"/>
            <w:r w:rsidRPr="0024755D">
              <w:rPr>
                <w:rFonts w:ascii="Times New Roman" w:eastAsia="Times New Roman" w:hAnsi="Times New Roman" w:cs="Times New Roman"/>
                <w:sz w:val="24"/>
                <w:szCs w:val="24"/>
                <w:lang w:eastAsia="ru-RU"/>
              </w:rPr>
              <w:t>врача«Оказание</w:t>
            </w:r>
            <w:proofErr w:type="spellEnd"/>
            <w:r w:rsidRPr="0024755D">
              <w:rPr>
                <w:rFonts w:ascii="Times New Roman" w:eastAsia="Times New Roman" w:hAnsi="Times New Roman" w:cs="Times New Roman"/>
                <w:sz w:val="24"/>
                <w:szCs w:val="24"/>
                <w:lang w:eastAsia="ru-RU"/>
              </w:rPr>
              <w:t xml:space="preserve"> первой </w:t>
            </w:r>
            <w:proofErr w:type="spellStart"/>
            <w:r w:rsidRPr="0024755D">
              <w:rPr>
                <w:rFonts w:ascii="Times New Roman" w:eastAsia="Times New Roman" w:hAnsi="Times New Roman" w:cs="Times New Roman"/>
                <w:sz w:val="24"/>
                <w:szCs w:val="24"/>
                <w:lang w:eastAsia="ru-RU"/>
              </w:rPr>
              <w:t>помощи»«Профилактика</w:t>
            </w:r>
            <w:proofErr w:type="spellEnd"/>
            <w:r w:rsidRPr="0024755D">
              <w:rPr>
                <w:rFonts w:ascii="Times New Roman" w:eastAsia="Times New Roman" w:hAnsi="Times New Roman" w:cs="Times New Roman"/>
                <w:sz w:val="24"/>
                <w:szCs w:val="24"/>
                <w:lang w:eastAsia="ru-RU"/>
              </w:rPr>
              <w:t xml:space="preserve"> простудных </w:t>
            </w:r>
            <w:proofErr w:type="spellStart"/>
            <w:r w:rsidRPr="0024755D">
              <w:rPr>
                <w:rFonts w:ascii="Times New Roman" w:eastAsia="Times New Roman" w:hAnsi="Times New Roman" w:cs="Times New Roman"/>
                <w:sz w:val="24"/>
                <w:szCs w:val="24"/>
                <w:lang w:eastAsia="ru-RU"/>
              </w:rPr>
              <w:t>заболеваний»«Вредные</w:t>
            </w:r>
            <w:proofErr w:type="spellEnd"/>
            <w:r w:rsidRPr="0024755D">
              <w:rPr>
                <w:rFonts w:ascii="Times New Roman" w:eastAsia="Times New Roman" w:hAnsi="Times New Roman" w:cs="Times New Roman"/>
                <w:sz w:val="24"/>
                <w:szCs w:val="24"/>
                <w:lang w:eastAsia="ru-RU"/>
              </w:rPr>
              <w:t xml:space="preserve"> </w:t>
            </w:r>
            <w:proofErr w:type="spellStart"/>
            <w:r w:rsidRPr="0024755D">
              <w:rPr>
                <w:rFonts w:ascii="Times New Roman" w:eastAsia="Times New Roman" w:hAnsi="Times New Roman" w:cs="Times New Roman"/>
                <w:sz w:val="24"/>
                <w:szCs w:val="24"/>
                <w:lang w:eastAsia="ru-RU"/>
              </w:rPr>
              <w:t>привычки»«Травматизм</w:t>
            </w:r>
            <w:proofErr w:type="spellEnd"/>
            <w:r w:rsidRPr="0024755D">
              <w:rPr>
                <w:rFonts w:ascii="Times New Roman" w:eastAsia="Times New Roman" w:hAnsi="Times New Roman" w:cs="Times New Roman"/>
                <w:sz w:val="24"/>
                <w:szCs w:val="24"/>
                <w:lang w:eastAsia="ru-RU"/>
              </w:rPr>
              <w:t xml:space="preserve"> в школе»</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Беседы инспектора ИДН</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Родительские собрания «Безопасность наших детей»</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Городской конкурс «Безопасное колесо»</w:t>
            </w:r>
          </w:p>
        </w:tc>
      </w:tr>
      <w:tr w:rsidR="0024755D" w:rsidRPr="0024755D" w:rsidTr="0024755D">
        <w:trPr>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46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Акция «Наркомания и </w:t>
            </w:r>
            <w:proofErr w:type="spellStart"/>
            <w:r w:rsidRPr="0024755D">
              <w:rPr>
                <w:rFonts w:ascii="Times New Roman" w:eastAsia="Times New Roman" w:hAnsi="Times New Roman" w:cs="Times New Roman"/>
                <w:sz w:val="24"/>
                <w:szCs w:val="24"/>
                <w:lang w:eastAsia="ru-RU"/>
              </w:rPr>
              <w:t>спорт»В</w:t>
            </w:r>
            <w:proofErr w:type="spellEnd"/>
            <w:r w:rsidRPr="0024755D">
              <w:rPr>
                <w:rFonts w:ascii="Times New Roman" w:eastAsia="Times New Roman" w:hAnsi="Times New Roman" w:cs="Times New Roman"/>
                <w:sz w:val="24"/>
                <w:szCs w:val="24"/>
                <w:lang w:eastAsia="ru-RU"/>
              </w:rPr>
              <w:t xml:space="preserve"> рамках акции:- видео презентация- игра «Что? Где? Когда?» на тему «Олимпийские игры»- первенство по футболу</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 первенство по волейболу14.Выход в областной </w:t>
      </w:r>
      <w:proofErr w:type="spellStart"/>
      <w:r w:rsidRPr="0024755D">
        <w:rPr>
          <w:rFonts w:ascii="Trebuchet MS" w:eastAsia="Times New Roman" w:hAnsi="Trebuchet MS" w:cs="Times New Roman"/>
          <w:color w:val="000000"/>
          <w:sz w:val="20"/>
          <w:szCs w:val="20"/>
          <w:lang w:eastAsia="ru-RU"/>
        </w:rPr>
        <w:t>наркодиспансер</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Профилактическая деятельность с детьми «группы риска» организовывалась следующим образом:</w:t>
      </w:r>
    </w:p>
    <w:p w:rsidR="0024755D" w:rsidRPr="0024755D" w:rsidRDefault="0024755D" w:rsidP="0024755D">
      <w:pPr>
        <w:numPr>
          <w:ilvl w:val="0"/>
          <w:numId w:val="1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Классными руководителями, психологом и врачом школы ежегодно проводились медико-социальные исследования по раннему выявлению курения, употребления алкогольных напитков, токсических средств и причин, побудивших к этому. Изучались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и летом.</w:t>
      </w:r>
    </w:p>
    <w:p w:rsidR="0024755D" w:rsidRPr="0024755D" w:rsidRDefault="0024755D" w:rsidP="0024755D">
      <w:pPr>
        <w:numPr>
          <w:ilvl w:val="0"/>
          <w:numId w:val="19"/>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результате анализа анкетирования, составления социальных паспортов классов и школы, ежедневного учета посещаемости занятий учащимися администрация школы выявила </w:t>
      </w:r>
      <w:r w:rsidRPr="0024755D">
        <w:rPr>
          <w:rFonts w:ascii="Trebuchet MS" w:eastAsia="Times New Roman" w:hAnsi="Trebuchet MS" w:cs="Times New Roman"/>
          <w:color w:val="000000"/>
          <w:sz w:val="20"/>
          <w:szCs w:val="20"/>
          <w:lang w:eastAsia="ru-RU"/>
        </w:rPr>
        <w:lastRenderedPageBreak/>
        <w:t xml:space="preserve">несовершеннолетних, находящихся в социально -  опасном положении, а также не посещающих и систематически пропускающих занятия по неуважительной причине. Они были поставлены на </w:t>
      </w:r>
      <w:proofErr w:type="spellStart"/>
      <w:r w:rsidRPr="0024755D">
        <w:rPr>
          <w:rFonts w:ascii="Trebuchet MS" w:eastAsia="Times New Roman" w:hAnsi="Trebuchet MS" w:cs="Times New Roman"/>
          <w:color w:val="000000"/>
          <w:sz w:val="20"/>
          <w:szCs w:val="20"/>
          <w:lang w:eastAsia="ru-RU"/>
        </w:rPr>
        <w:t>внутришкольный</w:t>
      </w:r>
      <w:proofErr w:type="spellEnd"/>
      <w:r w:rsidRPr="0024755D">
        <w:rPr>
          <w:rFonts w:ascii="Trebuchet MS" w:eastAsia="Times New Roman" w:hAnsi="Trebuchet MS" w:cs="Times New Roman"/>
          <w:color w:val="000000"/>
          <w:sz w:val="20"/>
          <w:szCs w:val="20"/>
          <w:lang w:eastAsia="ru-RU"/>
        </w:rPr>
        <w:t xml:space="preserve"> учет: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Полученная информация размещается в школьном банке данных детей «группы риска». За 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дневниках индивидуальной профилактической работы с учащимися «группы риска».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Развитию гражданско-правового воспитания в школе способствовала деятельность Совета старшеклассников, а также деятельность наших представителей в городском Координационном Совете и в городской Ученической Думе, члены которой</w:t>
      </w:r>
      <w:r w:rsidRPr="0024755D">
        <w:rPr>
          <w:rFonts w:ascii="Trebuchet MS" w:eastAsia="Times New Roman" w:hAnsi="Trebuchet MS" w:cs="Times New Roman"/>
          <w:b/>
          <w:bCs/>
          <w:i/>
          <w:iCs/>
          <w:color w:val="000000"/>
          <w:sz w:val="20"/>
          <w:szCs w:val="20"/>
          <w:lang w:eastAsia="ru-RU"/>
        </w:rPr>
        <w:t> </w:t>
      </w:r>
      <w:r w:rsidRPr="0024755D">
        <w:rPr>
          <w:rFonts w:ascii="Trebuchet MS" w:eastAsia="Times New Roman" w:hAnsi="Trebuchet MS" w:cs="Times New Roman"/>
          <w:color w:val="000000"/>
          <w:sz w:val="20"/>
          <w:szCs w:val="20"/>
          <w:lang w:eastAsia="ru-RU"/>
        </w:rPr>
        <w:t>приобретают опыт социальной деятельности, развивают творческие способности, инициативу, лидерские качества.  В 2013-2014 году эти ребята приняли активное участие на уровне города, благодаря их координационной работе учащиеся нашей школы участвовали в таких городских акциях, как «Ты нам нужен», «Военный вальс», митинг «Цветы герою»» и другие. Совет старшеклассников активно участвовал в разработке, организации и проведении школьных мероприятий, таких как: «Орден детских сердец», «Пожар опасная игра», «Безопасное колесо», «День учителя», «Здравствуй, Новый год!», тематической недели «В здоровом теле – здоровый дух», трудового десанта по благоустройству территорий захоронения, памятников, памятных мест, праздновании Дня Победы.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В соответствии с планом мониторинга воспитательной деятельности школы на 2013-2014 учебный год изучалось развитие самоуправления в отдельных классных коллективах и в школе в целом. Проводился опрос учащихся, тестирование, анкетирование по методикам </w:t>
      </w:r>
      <w:proofErr w:type="spellStart"/>
      <w:r w:rsidRPr="0024755D">
        <w:rPr>
          <w:rFonts w:ascii="Trebuchet MS" w:eastAsia="Times New Roman" w:hAnsi="Trebuchet MS" w:cs="Times New Roman"/>
          <w:color w:val="000000"/>
          <w:sz w:val="20"/>
          <w:szCs w:val="20"/>
          <w:lang w:eastAsia="ru-RU"/>
        </w:rPr>
        <w:t>М.И.Рожкова</w:t>
      </w:r>
      <w:proofErr w:type="spellEnd"/>
      <w:r w:rsidRPr="0024755D">
        <w:rPr>
          <w:rFonts w:ascii="Trebuchet MS" w:eastAsia="Times New Roman" w:hAnsi="Trebuchet MS" w:cs="Times New Roman"/>
          <w:color w:val="000000"/>
          <w:sz w:val="20"/>
          <w:szCs w:val="20"/>
          <w:lang w:eastAsia="ru-RU"/>
        </w:rPr>
        <w:t xml:space="preserve"> «Определение уровня самоуправления в ученическом коллективе» и О.В. </w:t>
      </w:r>
      <w:proofErr w:type="spellStart"/>
      <w:r w:rsidRPr="0024755D">
        <w:rPr>
          <w:rFonts w:ascii="Trebuchet MS" w:eastAsia="Times New Roman" w:hAnsi="Trebuchet MS" w:cs="Times New Roman"/>
          <w:color w:val="000000"/>
          <w:sz w:val="20"/>
          <w:szCs w:val="20"/>
          <w:lang w:eastAsia="ru-RU"/>
        </w:rPr>
        <w:t>Лишина</w:t>
      </w:r>
      <w:proofErr w:type="spellEnd"/>
      <w:r w:rsidRPr="0024755D">
        <w:rPr>
          <w:rFonts w:ascii="Trebuchet MS" w:eastAsia="Times New Roman" w:hAnsi="Trebuchet MS" w:cs="Times New Roman"/>
          <w:color w:val="000000"/>
          <w:sz w:val="20"/>
          <w:szCs w:val="20"/>
          <w:lang w:eastAsia="ru-RU"/>
        </w:rPr>
        <w:t xml:space="preserve"> «Выявление мотивов участия, учащихся в делах классного и общешкольного коллектива».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Анализ анкетирования и социологических исследований позволил сделать вывод о том, что в школе все учащиеся включены в самоуправленческую деятельность на разном уровне (в основном среднем), степень организованности коллектива высокая. Каждый ученик несет ответственность за классные и общешкольные дела, участвует в планировании, организации и проведении общешкольных, классных мероприятий.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Продолжена работа школьного коллектива по реализации Программы «Патриотическое воспитание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Реализованы планы мероприятий, составленные в Кадетском корпусе. Разработан и успешно реализован план мероприятий, посвященный Великой Победе. Одним из наиболее ярких направлений воспитательной работы в этом учебном году стала деятельность школьного музея. С начала учебного года наша школа приняла активное участие в городских мероприятиях в данном направлении.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Спортивно – оздоровительное направление деятельности школы осуществляется в ходе реализации краткосрочных (ежегодных) целевых планов, а также программ системы дополнительного образования. Для сохранения и поддержа</w:t>
      </w:r>
      <w:r w:rsidRPr="0024755D">
        <w:rPr>
          <w:rFonts w:ascii="Trebuchet MS" w:eastAsia="Times New Roman" w:hAnsi="Trebuchet MS" w:cs="Times New Roman"/>
          <w:color w:val="000000"/>
          <w:sz w:val="20"/>
          <w:szCs w:val="20"/>
          <w:lang w:eastAsia="ru-RU"/>
        </w:rPr>
        <w:softHyphen/>
        <w:t>ния здоровья детей в 2013-2014 учебном году создана сеть спортивных секций ОФП, «Стрелковый», «Тренажерный зал», «Зеленый огонек», «Автодело». В рамках городской Спартакиады школьников учителя физической культуры подготовили и выставили команды. В течение учебного года мы участвовали в следующих соревнованиях: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8402"/>
      </w:tblGrid>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мероприятия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Всероссийский день бега «Кросс наций»</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Соревнование по бегу «Ситцевая верста»</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футболу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волейболу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соревнования по мини-футболу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Лыжные гонки</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Всероссийский день «Лыжня России»</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8.</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настольному теннису</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9.</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А/а эстафета «Рабочий край»</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«Президентские тесты»</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День здоровья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Первенство по подвижным играм</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День здоровья</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Реализация планов спортивно-оздоровительной направленности предусматривала активное сотрудничество школы с другими учреждениями города. Совместно с работниками психолого-педагогического центра «Развитие», </w:t>
      </w:r>
      <w:proofErr w:type="spellStart"/>
      <w:r w:rsidRPr="0024755D">
        <w:rPr>
          <w:rFonts w:ascii="Trebuchet MS" w:eastAsia="Times New Roman" w:hAnsi="Trebuchet MS" w:cs="Times New Roman"/>
          <w:color w:val="000000"/>
          <w:sz w:val="20"/>
          <w:szCs w:val="20"/>
          <w:lang w:eastAsia="ru-RU"/>
        </w:rPr>
        <w:t>наркодиспансера</w:t>
      </w:r>
      <w:proofErr w:type="spellEnd"/>
      <w:r w:rsidRPr="0024755D">
        <w:rPr>
          <w:rFonts w:ascii="Trebuchet MS" w:eastAsia="Times New Roman" w:hAnsi="Trebuchet MS" w:cs="Times New Roman"/>
          <w:color w:val="000000"/>
          <w:sz w:val="20"/>
          <w:szCs w:val="20"/>
          <w:lang w:eastAsia="ru-RU"/>
        </w:rPr>
        <w:t xml:space="preserve"> и врачом школы организованы и проведены профилактические беседы</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 xml:space="preserve">(«Профилактика школьного травматизма», «Авитаминоз», «Профилактика алкоголизма и </w:t>
      </w:r>
      <w:proofErr w:type="spellStart"/>
      <w:r w:rsidRPr="0024755D">
        <w:rPr>
          <w:rFonts w:ascii="Trebuchet MS" w:eastAsia="Times New Roman" w:hAnsi="Trebuchet MS" w:cs="Times New Roman"/>
          <w:color w:val="000000"/>
          <w:sz w:val="20"/>
          <w:szCs w:val="20"/>
          <w:lang w:eastAsia="ru-RU"/>
        </w:rPr>
        <w:t>табакокурения</w:t>
      </w:r>
      <w:proofErr w:type="spellEnd"/>
      <w:r w:rsidRPr="0024755D">
        <w:rPr>
          <w:rFonts w:ascii="Trebuchet MS" w:eastAsia="Times New Roman" w:hAnsi="Trebuchet MS" w:cs="Times New Roman"/>
          <w:color w:val="000000"/>
          <w:sz w:val="20"/>
          <w:szCs w:val="20"/>
          <w:lang w:eastAsia="ru-RU"/>
        </w:rPr>
        <w:t>» и др.).</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течение 5 лет школа ведет активную работу по пропаганде дорожно-транспортного травматизма. Работники ГИБДД содействовали проведению мероприятий по предупреждению детского дорожного травматизма. В организации мероприятий по профилактике детского дорожного травматизма активное участие принимали члены отряда «ЮИД».</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8402"/>
      </w:tblGrid>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Название мероприятия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рисунков «Внимание- ребёнок на дороге»</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Игра «Безопасное колесо»</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агитбригад «Светофор»</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Спектакль «Приключения Емели» (Филармония)</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Соревнования «Безопасное колесо»</w:t>
            </w:r>
          </w:p>
        </w:tc>
      </w:tr>
      <w:tr w:rsidR="0024755D" w:rsidRPr="0024755D" w:rsidTr="0024755D">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w:t>
            </w:r>
          </w:p>
        </w:tc>
        <w:tc>
          <w:tcPr>
            <w:tcW w:w="4400" w:type="pct"/>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Конкурс сочинений «Моя безопасность в нашей машине»</w:t>
            </w:r>
          </w:p>
        </w:tc>
      </w:tr>
    </w:tbl>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24755D">
        <w:rPr>
          <w:rFonts w:ascii="Trebuchet MS" w:eastAsia="Times New Roman" w:hAnsi="Trebuchet MS" w:cs="Times New Roman"/>
          <w:color w:val="000000"/>
          <w:sz w:val="20"/>
          <w:szCs w:val="20"/>
          <w:lang w:eastAsia="ru-RU"/>
        </w:rPr>
        <w:t>табакокурения</w:t>
      </w:r>
      <w:proofErr w:type="spellEnd"/>
      <w:r w:rsidRPr="0024755D">
        <w:rPr>
          <w:rFonts w:ascii="Trebuchet MS" w:eastAsia="Times New Roman" w:hAnsi="Trebuchet MS" w:cs="Times New Roman"/>
          <w:color w:val="000000"/>
          <w:sz w:val="20"/>
          <w:szCs w:val="20"/>
          <w:lang w:eastAsia="ru-RU"/>
        </w:rPr>
        <w:t>,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школьных мероприятиях.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становлении личности учащихся школа большую роль отводит художественно-эстетическому воспитанию,</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которое способствует развитию творческих задатков, способностей, дарований и талантов. В школе проводилась традиционная работа (КТД, школьные вечера, утренники, праздничные концерты, выставки творчества).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Для эффективного творческого развития личности ребенка налажена тесная связь с Домом Школьника, районными библиотеками, Домом детского творчества № 3, Центром внешкольного развития № 2, Областным Центром культуры и творчества, Центром культуры и отдыха. На базе школы ведет свою активную работу творческие коллективы: хор, театральный кружок, объединение хореографических миниатюр «Гармония». Все это способствовало художественно-эстетическому развитию учащихся, формированию художественной культуры как неотъемлемой части культуры духовной.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Низкий уровень нравственности современного общества поставил перед школой задачу духовно – нравственного воспитания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учащихся.</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 xml:space="preserve">Педагогический коллектив пришел к выводу о необходимости использования </w:t>
      </w:r>
      <w:proofErr w:type="spellStart"/>
      <w:r w:rsidRPr="0024755D">
        <w:rPr>
          <w:rFonts w:ascii="Trebuchet MS" w:eastAsia="Times New Roman" w:hAnsi="Trebuchet MS" w:cs="Times New Roman"/>
          <w:color w:val="000000"/>
          <w:sz w:val="20"/>
          <w:szCs w:val="20"/>
          <w:lang w:eastAsia="ru-RU"/>
        </w:rPr>
        <w:t>поуровневого</w:t>
      </w:r>
      <w:proofErr w:type="spellEnd"/>
      <w:r w:rsidRPr="0024755D">
        <w:rPr>
          <w:rFonts w:ascii="Trebuchet MS" w:eastAsia="Times New Roman" w:hAnsi="Trebuchet MS" w:cs="Times New Roman"/>
          <w:color w:val="000000"/>
          <w:sz w:val="20"/>
          <w:szCs w:val="20"/>
          <w:lang w:eastAsia="ru-RU"/>
        </w:rPr>
        <w:t xml:space="preserve"> подхода в нравственном просвещении, которое представляет собой не простое перечисление определенных норм поведения, а усвоение детьми более высокого уровня духовно- нравственной культуры в своем поведении.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Методическими объединениями классных руководителей разработан и реализован цикл нравственных классных часов «Человек среди людей. Твое поведение в общественных местах», «Что такое толерантность?», «Все мы разные», «Толерантная личность», «От Рождества до Крещения. Православие на Руси». Особое внимание уделялось проведению этических бесед, диспутов, ситуативным ролевым играм и тренингам нравственного самосовершенствования. В 2013-2014 учебном году активно работало волонтерское движение в школе.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Содержание общешкольных дел было направлено на само</w:t>
      </w:r>
      <w:r w:rsidRPr="0024755D">
        <w:rPr>
          <w:rFonts w:ascii="Trebuchet MS" w:eastAsia="Times New Roman" w:hAnsi="Trebuchet MS" w:cs="Times New Roman"/>
          <w:color w:val="000000"/>
          <w:sz w:val="20"/>
          <w:szCs w:val="20"/>
          <w:lang w:eastAsia="ru-RU"/>
        </w:rPr>
        <w:softHyphen/>
        <w:t>реализацию учащихся, развитие творческих способностей, форми</w:t>
      </w:r>
      <w:r w:rsidRPr="0024755D">
        <w:rPr>
          <w:rFonts w:ascii="Trebuchet MS" w:eastAsia="Times New Roman" w:hAnsi="Trebuchet MS" w:cs="Times New Roman"/>
          <w:color w:val="000000"/>
          <w:sz w:val="20"/>
          <w:szCs w:val="20"/>
          <w:lang w:eastAsia="ru-RU"/>
        </w:rPr>
        <w:softHyphen/>
        <w:t>рование общечеловеческих ценностей. По результатам социологического опроса 84% учащихся школы оценили качество проведения общешкольных мероприятий на «отлично», 12% — на «хорошо». 63% школьников полностью удовлетворяет организация классных мероприятий, 32% оценили качество проведения классных часов на «хорошо».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Особый интерес у учащихся вызвали такие мероприятия, как Фестиваль народов мира, игра «Мега QR», Фитнес – фестиваль.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К числу сильных сторон организации воспитательного процесса в школе относится развитие системы дополнительного образования учащихся.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Наша школа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соответствии с учебным планом дополнительного образования на 2013-2014 учебный год в учреждении функционировало 24 творческих объединения для учащихся всех возрастных групп. Образовательный процесс в рамках дополнительного образования осуществлялся в формах творческих объединений и мастерских, клубов, студий, секций.</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Следует отметить, что учащиеся кадетских классов 100% вовлечены и занимаются в кружках и секциях, а также 100% учащихся 1-3 классов в рамках ФГОС.</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Педагогическому коллективу школы удалось целесообразно организовать внеурочную воспитательную работу с учащимися, включить абсолютное большинство учащихся в разнообразные занятия по интересам в свободное от учебных занятий время. Охват учащихся дополнительным образованием школы составил 98%</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xml:space="preserve">Проверкой установлено, что дополнительное образование в школе ориентировано на приобретение детьми знаний и умений, выходящих за рамки образовательных программ, на развитие умений и навыков самопознания, </w:t>
      </w:r>
      <w:proofErr w:type="spellStart"/>
      <w:r w:rsidRPr="0024755D">
        <w:rPr>
          <w:rFonts w:ascii="Trebuchet MS" w:eastAsia="Times New Roman" w:hAnsi="Trebuchet MS" w:cs="Times New Roman"/>
          <w:color w:val="000000"/>
          <w:sz w:val="20"/>
          <w:szCs w:val="20"/>
          <w:lang w:eastAsia="ru-RU"/>
        </w:rPr>
        <w:t>саморегуляции</w:t>
      </w:r>
      <w:proofErr w:type="spellEnd"/>
      <w:r w:rsidRPr="0024755D">
        <w:rPr>
          <w:rFonts w:ascii="Trebuchet MS" w:eastAsia="Times New Roman" w:hAnsi="Trebuchet MS" w:cs="Times New Roman"/>
          <w:color w:val="000000"/>
          <w:sz w:val="20"/>
          <w:szCs w:val="20"/>
          <w:lang w:eastAsia="ru-RU"/>
        </w:rPr>
        <w:t xml:space="preserve"> и самосовершенствования, формирование навыков межличностных коммуникаций. Педагоги дополнительного образования на занятиях используют современные образовательные технологии, которые реализуют через разнообразные методики обучения и воспитания, методы контроля и управления образовательным процессом. Формы, методы и средства организации обучения соответствуют возрасту, интересам и потребностям обучающихся. Руководители объединений обеспечивают соблюдение санитарно-гигиенических норм в ходе учебного процесса, поддерживают одаренных и талантливых воспитанников, организуют участие детей в массовых мероприятиях, выставках, конкурсах, соревнованиях.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Воспитательная работа школы не может строиться без поддержки родителей, поэтому в школе активно используются различные формы взаимодействия с родителями.</w:t>
      </w:r>
      <w:r w:rsidRPr="0024755D">
        <w:rPr>
          <w:rFonts w:ascii="Trebuchet MS" w:eastAsia="Times New Roman" w:hAnsi="Trebuchet MS" w:cs="Times New Roman"/>
          <w:b/>
          <w:bCs/>
          <w:color w:val="000000"/>
          <w:sz w:val="20"/>
          <w:szCs w:val="20"/>
          <w:lang w:eastAsia="ru-RU"/>
        </w:rPr>
        <w:t> </w:t>
      </w:r>
      <w:r w:rsidRPr="0024755D">
        <w:rPr>
          <w:rFonts w:ascii="Trebuchet MS" w:eastAsia="Times New Roman" w:hAnsi="Trebuchet MS" w:cs="Times New Roman"/>
          <w:color w:val="000000"/>
          <w:sz w:val="20"/>
          <w:szCs w:val="20"/>
          <w:lang w:eastAsia="ru-RU"/>
        </w:rPr>
        <w:t>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Родительского комитета школы, Управляющего совета школы и Совета профилактики безнадзорности и правонарушений, в состав которых входит родительская общественность.</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Воспитательная работа школы в этом учебном году показала хорошие результаты, как на школьном уровне, так и на уровне города и области.</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Однако нельзя отрицать и ряд проблем, существенно осложняющих организацию воспитательной работы: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к сожалению, увеличивается число обучающихся с отклонениями в здоровье.</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большинство школьников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Таким образом, основной целью воспитательной работы школы является: развитие патриотического воспитания школьников;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2014-2015 учебном году коллектив школы будет решать следующие воспитательные задачи:</w:t>
      </w:r>
    </w:p>
    <w:p w:rsidR="0024755D" w:rsidRPr="0024755D" w:rsidRDefault="0024755D" w:rsidP="0024755D">
      <w:pPr>
        <w:numPr>
          <w:ilvl w:val="0"/>
          <w:numId w:val="2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lastRenderedPageBreak/>
        <w:t>Формирование активной гражданской и социальной позиции подрастающего поколения через шефскую помощь, творческую, интеллектуальную, поисковую и спортивную деятельность</w:t>
      </w:r>
    </w:p>
    <w:p w:rsidR="0024755D" w:rsidRPr="0024755D" w:rsidRDefault="0024755D" w:rsidP="0024755D">
      <w:pPr>
        <w:numPr>
          <w:ilvl w:val="0"/>
          <w:numId w:val="2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Повышение эффективности работы органов школьного самоуправления</w:t>
      </w:r>
    </w:p>
    <w:p w:rsidR="0024755D" w:rsidRPr="0024755D" w:rsidRDefault="0024755D" w:rsidP="0024755D">
      <w:pPr>
        <w:numPr>
          <w:ilvl w:val="0"/>
          <w:numId w:val="2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Привлечение родителей к учебно-воспитательному процессу школы, расширение внешних связей школы для решения проблем воспитания</w:t>
      </w:r>
    </w:p>
    <w:p w:rsidR="0024755D" w:rsidRPr="0024755D" w:rsidRDefault="0024755D" w:rsidP="0024755D">
      <w:pPr>
        <w:numPr>
          <w:ilvl w:val="0"/>
          <w:numId w:val="20"/>
        </w:num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Развитие системы мониторинга по значимым проблемам школы.</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4.13. Развитие информационного пространства</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школы используется 65 компьютеров, из них 59 компьютеров — в учебном процессе. Все компьютеры связаны в единую локальную сеть, объединяющую все предметные кабинеты, библиотеку, административные компьютеры. Все компьютеры подключены к сети Интернет.</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В школы оборудованы 2 учебных компьютерных класса (20 рабочих мест). Количество учащихся на 1 компьютер, использующийся в учебных целях, составляет 10.</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применения ИКТ — технологий в образовательном процессе в школы имеется 31 автоматизированное рабочее место учителя. Лекционная аудитория оборудована техникой для организации видеоконференций в школьной  библиотеке установлены 11 компьютеров.</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Для управления, получения качественной информации в школы создана единая информационная база на платформе «1С- Предприятие», внедрен и используется «Электронный журнал», через региональный интернет-портал родителям предоставляется услуга «Электронный дневник».</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Осуществляется система пропускного режима, имеется электронная проходная.</w:t>
      </w:r>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p w:rsidR="0024755D" w:rsidRPr="0024755D" w:rsidRDefault="0024755D" w:rsidP="0024755D">
      <w:pPr>
        <w:shd w:val="clear" w:color="auto" w:fill="EFEFEF"/>
        <w:spacing w:before="100" w:beforeAutospacing="1" w:after="100" w:afterAutospacing="1" w:line="270" w:lineRule="atLeast"/>
        <w:jc w:val="center"/>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b/>
          <w:bCs/>
          <w:color w:val="000000"/>
          <w:sz w:val="20"/>
          <w:szCs w:val="20"/>
          <w:lang w:eastAsia="ru-RU"/>
        </w:rPr>
        <w:t xml:space="preserve">Раздел 5. Показатели деятельности муниципального образовательного учреждения средней общеобразовательной школы № 43, подлежащей </w:t>
      </w:r>
      <w:proofErr w:type="spellStart"/>
      <w:r w:rsidRPr="0024755D">
        <w:rPr>
          <w:rFonts w:ascii="Trebuchet MS" w:eastAsia="Times New Roman" w:hAnsi="Trebuchet MS" w:cs="Times New Roman"/>
          <w:b/>
          <w:bCs/>
          <w:color w:val="000000"/>
          <w:sz w:val="20"/>
          <w:szCs w:val="20"/>
          <w:lang w:eastAsia="ru-RU"/>
        </w:rPr>
        <w:t>самообследованию</w:t>
      </w:r>
      <w:proofErr w:type="spellEnd"/>
    </w:p>
    <w:p w:rsidR="0024755D" w:rsidRPr="0024755D" w:rsidRDefault="0024755D" w:rsidP="0024755D">
      <w:pPr>
        <w:shd w:val="clear" w:color="auto" w:fill="EFEFEF"/>
        <w:spacing w:before="100" w:beforeAutospacing="1" w:after="100" w:afterAutospacing="1" w:line="270" w:lineRule="atLeast"/>
        <w:jc w:val="both"/>
        <w:rPr>
          <w:rFonts w:ascii="Trebuchet MS" w:eastAsia="Times New Roman" w:hAnsi="Trebuchet MS" w:cs="Times New Roman"/>
          <w:color w:val="000000"/>
          <w:sz w:val="20"/>
          <w:szCs w:val="20"/>
          <w:lang w:eastAsia="ru-RU"/>
        </w:rPr>
      </w:pPr>
      <w:r w:rsidRPr="0024755D">
        <w:rPr>
          <w:rFonts w:ascii="Trebuchet MS" w:eastAsia="Times New Roman" w:hAnsi="Trebuchet MS" w:cs="Times New Roman"/>
          <w:color w:val="000000"/>
          <w:sz w:val="20"/>
          <w:szCs w:val="20"/>
          <w:lang w:eastAsia="ru-RU"/>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090"/>
        <w:gridCol w:w="1485"/>
        <w:gridCol w:w="1380"/>
      </w:tblGrid>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N п/п</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Показатели</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Единица измерения</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Показатель</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Образовательная деятельность</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численность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202/38%</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61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балл</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1/1,5%</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325/55%</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73/12%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Регионального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15/3%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Федерального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23/4%</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1.19.3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Международного уровня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Численность/удельный вес численности учащихся, </w:t>
            </w:r>
            <w:r w:rsidRPr="0024755D">
              <w:rPr>
                <w:rFonts w:ascii="Times New Roman" w:eastAsia="Times New Roman" w:hAnsi="Times New Roman" w:cs="Times New Roman"/>
                <w:sz w:val="24"/>
                <w:szCs w:val="24"/>
                <w:lang w:eastAsia="ru-RU"/>
              </w:rPr>
              <w:lastRenderedPageBreak/>
              <w:t>получающих образование в рамках профильного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43/7%</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1.22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113/19%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33/90%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31/83%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1.27</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1.28</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34/92%</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Высшая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7/19%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1.29.2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Первая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17/46%</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До 5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5/13%</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1.30.2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Свыше 30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4/10%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7/19%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10/27%</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1.33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24755D">
              <w:rPr>
                <w:rFonts w:ascii="Times New Roman" w:eastAsia="Times New Roman" w:hAnsi="Times New Roman" w:cs="Times New Roman"/>
                <w:sz w:val="24"/>
                <w:szCs w:val="24"/>
                <w:lang w:eastAsia="ru-RU"/>
              </w:rPr>
              <w:lastRenderedPageBreak/>
              <w:t>деятельности, в общей численности педагогических и административно-хозяйственных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37/100%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lastRenderedPageBreak/>
              <w:t>1.34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17/46%</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Инфраструктура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единиц</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29</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Наличие читального зала библиотеки, в том числе:</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2.4.1</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2.4.2</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 xml:space="preserve">С </w:t>
            </w:r>
            <w:proofErr w:type="spellStart"/>
            <w:r w:rsidRPr="0024755D">
              <w:rPr>
                <w:rFonts w:ascii="Times New Roman" w:eastAsia="Times New Roman" w:hAnsi="Times New Roman" w:cs="Times New Roman"/>
                <w:sz w:val="24"/>
                <w:szCs w:val="24"/>
                <w:lang w:eastAsia="ru-RU"/>
              </w:rPr>
              <w:t>медиатекой</w:t>
            </w:r>
            <w:proofErr w:type="spellEnd"/>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2.4.3</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2.4.4</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2.4.5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С контролируемой распечаткой бумажных материалов</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да/нет</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да</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2.5</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человек/%</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588/100%</w:t>
            </w:r>
          </w:p>
        </w:tc>
      </w:tr>
      <w:tr w:rsidR="0024755D" w:rsidRPr="0024755D" w:rsidTr="002475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2.6</w:t>
            </w:r>
          </w:p>
        </w:tc>
        <w:tc>
          <w:tcPr>
            <w:tcW w:w="609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after="0" w:line="240" w:lineRule="auto"/>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кв. м</w:t>
            </w:r>
          </w:p>
        </w:tc>
        <w:tc>
          <w:tcPr>
            <w:tcW w:w="1380" w:type="dxa"/>
            <w:tcBorders>
              <w:top w:val="outset" w:sz="6" w:space="0" w:color="auto"/>
              <w:left w:val="outset" w:sz="6" w:space="0" w:color="auto"/>
              <w:bottom w:val="outset" w:sz="6" w:space="0" w:color="auto"/>
              <w:right w:val="outset" w:sz="6" w:space="0" w:color="auto"/>
            </w:tcBorders>
            <w:hideMark/>
          </w:tcPr>
          <w:p w:rsidR="0024755D" w:rsidRPr="0024755D" w:rsidRDefault="0024755D" w:rsidP="0024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55D">
              <w:rPr>
                <w:rFonts w:ascii="Times New Roman" w:eastAsia="Times New Roman" w:hAnsi="Times New Roman" w:cs="Times New Roman"/>
                <w:sz w:val="24"/>
                <w:szCs w:val="24"/>
                <w:lang w:eastAsia="ru-RU"/>
              </w:rPr>
              <w:t>10,1</w:t>
            </w:r>
          </w:p>
        </w:tc>
      </w:tr>
    </w:tbl>
    <w:p w:rsidR="006D12B3" w:rsidRDefault="0024755D" w:rsidP="00D9174F">
      <w:pPr>
        <w:shd w:val="clear" w:color="auto" w:fill="EFEFEF"/>
        <w:spacing w:before="100" w:beforeAutospacing="1" w:after="100" w:afterAutospacing="1" w:line="270" w:lineRule="atLeast"/>
        <w:jc w:val="both"/>
      </w:pPr>
      <w:r w:rsidRPr="0024755D">
        <w:rPr>
          <w:rFonts w:ascii="Trebuchet MS" w:eastAsia="Times New Roman" w:hAnsi="Trebuchet MS" w:cs="Times New Roman"/>
          <w:color w:val="000000"/>
          <w:sz w:val="20"/>
          <w:szCs w:val="20"/>
          <w:lang w:eastAsia="ru-RU"/>
        </w:rPr>
        <w:t> </w:t>
      </w:r>
    </w:p>
    <w:sectPr w:rsidR="006D12B3" w:rsidSect="00FA5B2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9A41F8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168ECA2E"/>
    <w:lvl w:ilvl="0">
      <w:numFmt w:val="bullet"/>
      <w:lvlText w:val="*"/>
      <w:lvlJc w:val="left"/>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9"/>
    <w:multiLevelType w:val="singleLevel"/>
    <w:tmpl w:val="438E0152"/>
    <w:lvl w:ilvl="0">
      <w:start w:val="1"/>
      <w:numFmt w:val="bullet"/>
      <w:lvlText w:val=""/>
      <w:lvlJc w:val="left"/>
      <w:pPr>
        <w:ind w:left="786" w:hanging="360"/>
      </w:pPr>
      <w:rPr>
        <w:rFonts w:ascii="Wingdings" w:hAnsi="Wingdings" w:hint="default"/>
      </w:r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6">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62E4E89"/>
    <w:multiLevelType w:val="hybridMultilevel"/>
    <w:tmpl w:val="375C2628"/>
    <w:lvl w:ilvl="0" w:tplc="B3F69304">
      <w:start w:val="1"/>
      <w:numFmt w:val="bullet"/>
      <w:lvlText w:val="−"/>
      <w:lvlJc w:val="left"/>
      <w:pPr>
        <w:ind w:left="2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062B61"/>
    <w:multiLevelType w:val="multilevel"/>
    <w:tmpl w:val="B5BEB09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72D700C"/>
    <w:multiLevelType w:val="hybridMultilevel"/>
    <w:tmpl w:val="D092F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C23F07"/>
    <w:multiLevelType w:val="hybridMultilevel"/>
    <w:tmpl w:val="98AEE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4C3F78"/>
    <w:multiLevelType w:val="hybridMultilevel"/>
    <w:tmpl w:val="2780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529B2"/>
    <w:multiLevelType w:val="multilevel"/>
    <w:tmpl w:val="751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8936AB"/>
    <w:multiLevelType w:val="multilevel"/>
    <w:tmpl w:val="D85A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836DA2"/>
    <w:multiLevelType w:val="hybridMultilevel"/>
    <w:tmpl w:val="DD1C1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751688"/>
    <w:multiLevelType w:val="multilevel"/>
    <w:tmpl w:val="204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FD26C7"/>
    <w:multiLevelType w:val="hybridMultilevel"/>
    <w:tmpl w:val="02F6FC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E794F1A"/>
    <w:multiLevelType w:val="hybridMultilevel"/>
    <w:tmpl w:val="C290927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F123FE7"/>
    <w:multiLevelType w:val="multilevel"/>
    <w:tmpl w:val="920E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413091"/>
    <w:multiLevelType w:val="hybridMultilevel"/>
    <w:tmpl w:val="BC4064EC"/>
    <w:lvl w:ilvl="0" w:tplc="BBCAD068">
      <w:start w:val="1"/>
      <w:numFmt w:val="decimal"/>
      <w:lvlText w:val="%1)"/>
      <w:lvlJc w:val="left"/>
      <w:pPr>
        <w:ind w:left="644" w:hanging="360"/>
      </w:pPr>
      <w:rPr>
        <w:rFonts w:eastAsia="Times New Roman"/>
        <w:sz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2BB45B39"/>
    <w:multiLevelType w:val="hybridMultilevel"/>
    <w:tmpl w:val="9AE02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7904EE"/>
    <w:multiLevelType w:val="multilevel"/>
    <w:tmpl w:val="76CC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E544CD"/>
    <w:multiLevelType w:val="hybridMultilevel"/>
    <w:tmpl w:val="397259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96226"/>
    <w:multiLevelType w:val="hybridMultilevel"/>
    <w:tmpl w:val="4350EB0C"/>
    <w:lvl w:ilvl="0" w:tplc="A1024770">
      <w:numFmt w:val="bullet"/>
      <w:lvlText w:val="-"/>
      <w:lvlJc w:val="left"/>
      <w:pPr>
        <w:tabs>
          <w:tab w:val="num" w:pos="530"/>
        </w:tabs>
        <w:ind w:left="454"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DF3900"/>
    <w:multiLevelType w:val="hybridMultilevel"/>
    <w:tmpl w:val="044073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A9C4035"/>
    <w:multiLevelType w:val="multilevel"/>
    <w:tmpl w:val="FE70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A4498D"/>
    <w:multiLevelType w:val="hybridMultilevel"/>
    <w:tmpl w:val="CA547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844B6E"/>
    <w:multiLevelType w:val="multilevel"/>
    <w:tmpl w:val="052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83208"/>
    <w:multiLevelType w:val="hybridMultilevel"/>
    <w:tmpl w:val="43FEB5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1AE6B34"/>
    <w:multiLevelType w:val="hybridMultilevel"/>
    <w:tmpl w:val="11622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625B81"/>
    <w:multiLevelType w:val="multilevel"/>
    <w:tmpl w:val="3BEE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123AA3"/>
    <w:multiLevelType w:val="multilevel"/>
    <w:tmpl w:val="57B2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182B0A"/>
    <w:multiLevelType w:val="multilevel"/>
    <w:tmpl w:val="B5A2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037E8A"/>
    <w:multiLevelType w:val="hybridMultilevel"/>
    <w:tmpl w:val="FB80EC6E"/>
    <w:lvl w:ilvl="0" w:tplc="BFB4F7D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92565ED"/>
    <w:multiLevelType w:val="hybridMultilevel"/>
    <w:tmpl w:val="0E007962"/>
    <w:lvl w:ilvl="0" w:tplc="E0E423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4CC74014"/>
    <w:multiLevelType w:val="hybridMultilevel"/>
    <w:tmpl w:val="1E80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504DA3"/>
    <w:multiLevelType w:val="hybridMultilevel"/>
    <w:tmpl w:val="5B9605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D83703B"/>
    <w:multiLevelType w:val="multilevel"/>
    <w:tmpl w:val="9F14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FF23EB7"/>
    <w:multiLevelType w:val="hybridMultilevel"/>
    <w:tmpl w:val="602E4234"/>
    <w:lvl w:ilvl="0" w:tplc="438E015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12F3EA8"/>
    <w:multiLevelType w:val="multilevel"/>
    <w:tmpl w:val="E04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107360"/>
    <w:multiLevelType w:val="multilevel"/>
    <w:tmpl w:val="E648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F549A3"/>
    <w:multiLevelType w:val="hybridMultilevel"/>
    <w:tmpl w:val="607A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160FCA"/>
    <w:multiLevelType w:val="multilevel"/>
    <w:tmpl w:val="D84E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7D0754"/>
    <w:multiLevelType w:val="hybridMultilevel"/>
    <w:tmpl w:val="EB1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F74BC2"/>
    <w:multiLevelType w:val="multilevel"/>
    <w:tmpl w:val="8168115C"/>
    <w:lvl w:ilvl="0">
      <w:start w:val="1"/>
      <w:numFmt w:val="upperRoman"/>
      <w:lvlText w:val="%1."/>
      <w:lvlJc w:val="left"/>
      <w:pPr>
        <w:ind w:left="2008" w:hanging="720"/>
      </w:pPr>
    </w:lvl>
    <w:lvl w:ilvl="1">
      <w:start w:val="2"/>
      <w:numFmt w:val="decimal"/>
      <w:isLgl/>
      <w:lvlText w:val="%1.%2."/>
      <w:lvlJc w:val="left"/>
      <w:pPr>
        <w:ind w:left="1648" w:hanging="360"/>
      </w:pPr>
      <w:rPr>
        <w:rFonts w:eastAsia="Times New Roman"/>
      </w:rPr>
    </w:lvl>
    <w:lvl w:ilvl="2">
      <w:start w:val="1"/>
      <w:numFmt w:val="decimal"/>
      <w:isLgl/>
      <w:lvlText w:val="%1.%2.%3."/>
      <w:lvlJc w:val="left"/>
      <w:pPr>
        <w:ind w:left="2008" w:hanging="720"/>
      </w:pPr>
      <w:rPr>
        <w:rFonts w:eastAsia="Times New Roman"/>
      </w:rPr>
    </w:lvl>
    <w:lvl w:ilvl="3">
      <w:start w:val="1"/>
      <w:numFmt w:val="decimal"/>
      <w:isLgl/>
      <w:lvlText w:val="%1.%2.%3.%4."/>
      <w:lvlJc w:val="left"/>
      <w:pPr>
        <w:ind w:left="2008" w:hanging="720"/>
      </w:pPr>
      <w:rPr>
        <w:rFonts w:eastAsia="Times New Roman"/>
      </w:rPr>
    </w:lvl>
    <w:lvl w:ilvl="4">
      <w:start w:val="1"/>
      <w:numFmt w:val="decimal"/>
      <w:isLgl/>
      <w:lvlText w:val="%1.%2.%3.%4.%5."/>
      <w:lvlJc w:val="left"/>
      <w:pPr>
        <w:ind w:left="2368" w:hanging="1080"/>
      </w:pPr>
      <w:rPr>
        <w:rFonts w:eastAsia="Times New Roman"/>
      </w:rPr>
    </w:lvl>
    <w:lvl w:ilvl="5">
      <w:start w:val="1"/>
      <w:numFmt w:val="decimal"/>
      <w:isLgl/>
      <w:lvlText w:val="%1.%2.%3.%4.%5.%6."/>
      <w:lvlJc w:val="left"/>
      <w:pPr>
        <w:ind w:left="2368" w:hanging="1080"/>
      </w:pPr>
      <w:rPr>
        <w:rFonts w:eastAsia="Times New Roman"/>
      </w:rPr>
    </w:lvl>
    <w:lvl w:ilvl="6">
      <w:start w:val="1"/>
      <w:numFmt w:val="decimal"/>
      <w:isLgl/>
      <w:lvlText w:val="%1.%2.%3.%4.%5.%6.%7."/>
      <w:lvlJc w:val="left"/>
      <w:pPr>
        <w:ind w:left="2728" w:hanging="1440"/>
      </w:pPr>
      <w:rPr>
        <w:rFonts w:eastAsia="Times New Roman"/>
      </w:rPr>
    </w:lvl>
    <w:lvl w:ilvl="7">
      <w:start w:val="1"/>
      <w:numFmt w:val="decimal"/>
      <w:isLgl/>
      <w:lvlText w:val="%1.%2.%3.%4.%5.%6.%7.%8."/>
      <w:lvlJc w:val="left"/>
      <w:pPr>
        <w:ind w:left="2728" w:hanging="1440"/>
      </w:pPr>
      <w:rPr>
        <w:rFonts w:eastAsia="Times New Roman"/>
      </w:rPr>
    </w:lvl>
    <w:lvl w:ilvl="8">
      <w:start w:val="1"/>
      <w:numFmt w:val="decimal"/>
      <w:isLgl/>
      <w:lvlText w:val="%1.%2.%3.%4.%5.%6.%7.%8.%9."/>
      <w:lvlJc w:val="left"/>
      <w:pPr>
        <w:ind w:left="3088" w:hanging="1800"/>
      </w:pPr>
      <w:rPr>
        <w:rFonts w:eastAsia="Times New Roman"/>
      </w:rPr>
    </w:lvl>
  </w:abstractNum>
  <w:abstractNum w:abstractNumId="46">
    <w:nsid w:val="658734FA"/>
    <w:multiLevelType w:val="multilevel"/>
    <w:tmpl w:val="E6B65AA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val="0"/>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47">
    <w:nsid w:val="65A0713E"/>
    <w:multiLevelType w:val="hybridMultilevel"/>
    <w:tmpl w:val="653638E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666C18B9"/>
    <w:multiLevelType w:val="multilevel"/>
    <w:tmpl w:val="2D9A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A17973"/>
    <w:multiLevelType w:val="multilevel"/>
    <w:tmpl w:val="FF7869E6"/>
    <w:lvl w:ilvl="0">
      <w:start w:val="1"/>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B8A49CF"/>
    <w:multiLevelType w:val="hybridMultilevel"/>
    <w:tmpl w:val="BAB41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DF1CBF"/>
    <w:multiLevelType w:val="multilevel"/>
    <w:tmpl w:val="F9C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963200"/>
    <w:multiLevelType w:val="multilevel"/>
    <w:tmpl w:val="E968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736648"/>
    <w:multiLevelType w:val="hybridMultilevel"/>
    <w:tmpl w:val="4D24B7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8FD63CC"/>
    <w:multiLevelType w:val="multilevel"/>
    <w:tmpl w:val="C434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16166D"/>
    <w:multiLevelType w:val="hybridMultilevel"/>
    <w:tmpl w:val="CEA41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C842566"/>
    <w:multiLevelType w:val="multilevel"/>
    <w:tmpl w:val="DD2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5378AC"/>
    <w:multiLevelType w:val="multilevel"/>
    <w:tmpl w:val="5868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56"/>
  </w:num>
  <w:num w:numId="3">
    <w:abstractNumId w:val="21"/>
  </w:num>
  <w:num w:numId="4">
    <w:abstractNumId w:val="13"/>
  </w:num>
  <w:num w:numId="5">
    <w:abstractNumId w:val="54"/>
  </w:num>
  <w:num w:numId="6">
    <w:abstractNumId w:val="18"/>
  </w:num>
  <w:num w:numId="7">
    <w:abstractNumId w:val="40"/>
  </w:num>
  <w:num w:numId="8">
    <w:abstractNumId w:val="32"/>
  </w:num>
  <w:num w:numId="9">
    <w:abstractNumId w:val="41"/>
  </w:num>
  <w:num w:numId="10">
    <w:abstractNumId w:val="15"/>
  </w:num>
  <w:num w:numId="11">
    <w:abstractNumId w:val="57"/>
  </w:num>
  <w:num w:numId="12">
    <w:abstractNumId w:val="37"/>
  </w:num>
  <w:num w:numId="13">
    <w:abstractNumId w:val="25"/>
  </w:num>
  <w:num w:numId="14">
    <w:abstractNumId w:val="12"/>
  </w:num>
  <w:num w:numId="15">
    <w:abstractNumId w:val="31"/>
  </w:num>
  <w:num w:numId="16">
    <w:abstractNumId w:val="27"/>
  </w:num>
  <w:num w:numId="17">
    <w:abstractNumId w:val="30"/>
  </w:num>
  <w:num w:numId="18">
    <w:abstractNumId w:val="51"/>
  </w:num>
  <w:num w:numId="19">
    <w:abstractNumId w:val="43"/>
  </w:num>
  <w:num w:numId="20">
    <w:abstractNumId w:val="5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9"/>
  </w:num>
  <w:num w:numId="24">
    <w:abstractNumId w:val="2"/>
  </w:num>
  <w:num w:numId="25">
    <w:abstractNumId w:val="4"/>
  </w:num>
  <w:num w:numId="26">
    <w:abstractNumId w:val="39"/>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4"/>
  </w:num>
  <w:num w:numId="30">
    <w:abstractNumId w:val="10"/>
  </w:num>
  <w:num w:numId="31">
    <w:abstractNumId w:val="50"/>
  </w:num>
  <w:num w:numId="32">
    <w:abstractNumId w:val="20"/>
  </w:num>
  <w:num w:numId="33">
    <w:abstractNumId w:val="14"/>
  </w:num>
  <w:num w:numId="34">
    <w:abstractNumId w:val="11"/>
  </w:num>
  <w:num w:numId="35">
    <w:abstractNumId w:val="42"/>
  </w:num>
  <w:num w:numId="36">
    <w:abstractNumId w:val="9"/>
  </w:num>
  <w:num w:numId="37">
    <w:abstractNumId w:val="1"/>
    <w:lvlOverride w:ilvl="0">
      <w:lvl w:ilvl="0">
        <w:numFmt w:val="bullet"/>
        <w:lvlText w:val=""/>
        <w:legacy w:legacy="1" w:legacySpace="0" w:legacyIndent="0"/>
        <w:lvlJc w:val="left"/>
        <w:rPr>
          <w:rFonts w:ascii="Symbol" w:hAnsi="Symbol" w:hint="default"/>
          <w:color w:val="1B1723"/>
        </w:rPr>
      </w:lvl>
    </w:lvlOverride>
  </w:num>
  <w:num w:numId="38">
    <w:abstractNumId w:val="26"/>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9"/>
  </w:num>
  <w:num w:numId="42">
    <w:abstractNumId w:val="35"/>
  </w:num>
  <w:num w:numId="43">
    <w:abstractNumId w:val="44"/>
  </w:num>
  <w:num w:numId="44">
    <w:abstractNumId w:val="0"/>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7"/>
  </w:num>
  <w:num w:numId="48">
    <w:abstractNumId w:val="53"/>
  </w:num>
  <w:num w:numId="49">
    <w:abstractNumId w:val="36"/>
  </w:num>
  <w:num w:numId="50">
    <w:abstractNumId w:val="28"/>
  </w:num>
  <w:num w:numId="51">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09"/>
    <w:rsid w:val="00097256"/>
    <w:rsid w:val="00100CE2"/>
    <w:rsid w:val="0024755D"/>
    <w:rsid w:val="003C0CAC"/>
    <w:rsid w:val="0054366E"/>
    <w:rsid w:val="005F64A4"/>
    <w:rsid w:val="006476CC"/>
    <w:rsid w:val="006D12B3"/>
    <w:rsid w:val="00884E6D"/>
    <w:rsid w:val="008A4E0E"/>
    <w:rsid w:val="009A0712"/>
    <w:rsid w:val="00A8431C"/>
    <w:rsid w:val="00B274D8"/>
    <w:rsid w:val="00BD0222"/>
    <w:rsid w:val="00C05F09"/>
    <w:rsid w:val="00CE55EB"/>
    <w:rsid w:val="00D9174F"/>
    <w:rsid w:val="00E87489"/>
    <w:rsid w:val="00FA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0CA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3C0CA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476C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C0CAC"/>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3C0CAC"/>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3C0CAC"/>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C0CAC"/>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CAC"/>
    <w:rPr>
      <w:rFonts w:ascii="Arial" w:eastAsia="Times New Roman" w:hAnsi="Arial" w:cs="Arial"/>
      <w:b/>
      <w:bCs/>
      <w:kern w:val="32"/>
      <w:sz w:val="32"/>
      <w:szCs w:val="32"/>
      <w:lang w:eastAsia="ru-RU"/>
    </w:rPr>
  </w:style>
  <w:style w:type="character" w:customStyle="1" w:styleId="21">
    <w:name w:val="Заголовок 2 Знак"/>
    <w:basedOn w:val="a0"/>
    <w:link w:val="20"/>
    <w:rsid w:val="003C0CA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476CC"/>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3C0CAC"/>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3C0CAC"/>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3C0C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C0CAC"/>
    <w:rPr>
      <w:rFonts w:ascii="Arial" w:eastAsia="Times New Roman" w:hAnsi="Arial" w:cs="Arial"/>
      <w:lang w:eastAsia="ru-RU"/>
    </w:rPr>
  </w:style>
  <w:style w:type="paragraph" w:styleId="HTML">
    <w:name w:val="HTML Preformatted"/>
    <w:basedOn w:val="a"/>
    <w:link w:val="HTML0"/>
    <w:uiPriority w:val="99"/>
    <w:semiHidden/>
    <w:unhideWhenUsed/>
    <w:rsid w:val="0024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755D"/>
    <w:rPr>
      <w:rFonts w:ascii="Courier New" w:eastAsia="Times New Roman" w:hAnsi="Courier New" w:cs="Courier New"/>
      <w:sz w:val="20"/>
      <w:szCs w:val="20"/>
      <w:lang w:eastAsia="ru-RU"/>
    </w:rPr>
  </w:style>
  <w:style w:type="paragraph" w:styleId="a3">
    <w:name w:val="Normal (Web)"/>
    <w:basedOn w:val="a"/>
    <w:unhideWhenUsed/>
    <w:rsid w:val="0024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755D"/>
  </w:style>
  <w:style w:type="character" w:styleId="a4">
    <w:name w:val="Strong"/>
    <w:basedOn w:val="a0"/>
    <w:uiPriority w:val="22"/>
    <w:qFormat/>
    <w:rsid w:val="0024755D"/>
    <w:rPr>
      <w:b/>
      <w:bCs/>
    </w:rPr>
  </w:style>
  <w:style w:type="character" w:styleId="a5">
    <w:name w:val="Hyperlink"/>
    <w:basedOn w:val="a0"/>
    <w:unhideWhenUsed/>
    <w:rsid w:val="0024755D"/>
    <w:rPr>
      <w:color w:val="0000FF"/>
      <w:u w:val="single"/>
    </w:rPr>
  </w:style>
  <w:style w:type="character" w:styleId="a6">
    <w:name w:val="FollowedHyperlink"/>
    <w:basedOn w:val="a0"/>
    <w:uiPriority w:val="99"/>
    <w:semiHidden/>
    <w:unhideWhenUsed/>
    <w:rsid w:val="0024755D"/>
    <w:rPr>
      <w:color w:val="800080"/>
      <w:u w:val="single"/>
    </w:rPr>
  </w:style>
  <w:style w:type="paragraph" w:customStyle="1" w:styleId="nocomments">
    <w:name w:val="nocomments"/>
    <w:basedOn w:val="a"/>
    <w:rsid w:val="0024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E87489"/>
    <w:pPr>
      <w:spacing w:after="160" w:line="240" w:lineRule="exact"/>
    </w:pPr>
    <w:rPr>
      <w:rFonts w:ascii="Verdana" w:eastAsia="Times New Roman" w:hAnsi="Verdana" w:cs="Times New Roman"/>
      <w:sz w:val="20"/>
      <w:szCs w:val="20"/>
      <w:lang w:val="en-US"/>
    </w:rPr>
  </w:style>
  <w:style w:type="table" w:styleId="a7">
    <w:name w:val="Table Grid"/>
    <w:basedOn w:val="a1"/>
    <w:uiPriority w:val="59"/>
    <w:rsid w:val="00E8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7489"/>
    <w:pPr>
      <w:ind w:left="720"/>
      <w:contextualSpacing/>
    </w:pPr>
  </w:style>
  <w:style w:type="paragraph" w:customStyle="1" w:styleId="a9">
    <w:name w:val="Знак"/>
    <w:basedOn w:val="a"/>
    <w:rsid w:val="00E874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
    <w:name w:val="Содержимое таблицы"/>
    <w:basedOn w:val="a"/>
    <w:rsid w:val="00E87489"/>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styleId="ab">
    <w:name w:val="No Spacing"/>
    <w:uiPriority w:val="1"/>
    <w:qFormat/>
    <w:rsid w:val="003C0CAC"/>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3C0C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C0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3C0CAC"/>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rsid w:val="003C0CAC"/>
    <w:rPr>
      <w:rFonts w:ascii="Times New Roman" w:eastAsia="Times New Roman" w:hAnsi="Times New Roman" w:cs="Times New Roman"/>
      <w:b/>
      <w:sz w:val="24"/>
      <w:szCs w:val="20"/>
      <w:lang w:eastAsia="ru-RU"/>
    </w:rPr>
  </w:style>
  <w:style w:type="paragraph" w:styleId="ae">
    <w:name w:val="footer"/>
    <w:basedOn w:val="a"/>
    <w:link w:val="af"/>
    <w:uiPriority w:val="99"/>
    <w:rsid w:val="003C0CAC"/>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3C0CAC"/>
    <w:rPr>
      <w:rFonts w:ascii="Times New Roman" w:eastAsia="Times New Roman" w:hAnsi="Times New Roman" w:cs="Times New Roman"/>
      <w:sz w:val="24"/>
      <w:szCs w:val="24"/>
      <w:lang w:eastAsia="ru-RU"/>
    </w:rPr>
  </w:style>
  <w:style w:type="character" w:styleId="af0">
    <w:name w:val="page number"/>
    <w:basedOn w:val="a0"/>
    <w:rsid w:val="003C0CAC"/>
  </w:style>
  <w:style w:type="paragraph" w:styleId="af1">
    <w:name w:val="header"/>
    <w:basedOn w:val="a"/>
    <w:link w:val="af2"/>
    <w:uiPriority w:val="99"/>
    <w:rsid w:val="003C0CAC"/>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3C0CAC"/>
    <w:rPr>
      <w:rFonts w:ascii="Times New Roman" w:eastAsia="Times New Roman" w:hAnsi="Times New Roman" w:cs="Times New Roman"/>
      <w:sz w:val="24"/>
      <w:szCs w:val="24"/>
      <w:lang w:eastAsia="ru-RU"/>
    </w:rPr>
  </w:style>
  <w:style w:type="paragraph" w:customStyle="1" w:styleId="12">
    <w:name w:val="1"/>
    <w:basedOn w:val="a"/>
    <w:next w:val="a3"/>
    <w:rsid w:val="003C0CA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выноски Знак"/>
    <w:link w:val="af4"/>
    <w:semiHidden/>
    <w:rsid w:val="003C0CAC"/>
    <w:rPr>
      <w:rFonts w:ascii="Tahoma" w:eastAsia="Times New Roman" w:hAnsi="Tahoma" w:cs="Tahoma"/>
      <w:sz w:val="16"/>
      <w:szCs w:val="16"/>
    </w:rPr>
  </w:style>
  <w:style w:type="paragraph" w:styleId="af4">
    <w:name w:val="Balloon Text"/>
    <w:basedOn w:val="a"/>
    <w:link w:val="af3"/>
    <w:semiHidden/>
    <w:rsid w:val="003C0CAC"/>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3C0CAC"/>
    <w:rPr>
      <w:rFonts w:ascii="Tahoma" w:hAnsi="Tahoma" w:cs="Tahoma"/>
      <w:sz w:val="16"/>
      <w:szCs w:val="16"/>
    </w:rPr>
  </w:style>
  <w:style w:type="paragraph" w:styleId="af5">
    <w:name w:val="Body Text Indent"/>
    <w:basedOn w:val="a"/>
    <w:link w:val="af6"/>
    <w:rsid w:val="003C0CAC"/>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3C0CAC"/>
    <w:rPr>
      <w:rFonts w:ascii="Times New Roman" w:eastAsia="Times New Roman" w:hAnsi="Times New Roman" w:cs="Times New Roman"/>
      <w:sz w:val="24"/>
      <w:szCs w:val="24"/>
      <w:lang w:eastAsia="ru-RU"/>
    </w:rPr>
  </w:style>
  <w:style w:type="paragraph" w:styleId="22">
    <w:name w:val="Body Text Indent 2"/>
    <w:basedOn w:val="a"/>
    <w:link w:val="23"/>
    <w:rsid w:val="003C0CA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C0CAC"/>
    <w:rPr>
      <w:rFonts w:ascii="Times New Roman" w:eastAsia="Times New Roman" w:hAnsi="Times New Roman" w:cs="Times New Roman"/>
      <w:sz w:val="24"/>
      <w:szCs w:val="24"/>
      <w:lang w:eastAsia="ru-RU"/>
    </w:rPr>
  </w:style>
  <w:style w:type="character" w:customStyle="1" w:styleId="af7">
    <w:name w:val="Текст сноски Знак"/>
    <w:link w:val="af8"/>
    <w:semiHidden/>
    <w:rsid w:val="003C0CAC"/>
    <w:rPr>
      <w:rFonts w:ascii="Times New Roman" w:eastAsia="Times New Roman" w:hAnsi="Times New Roman" w:cs="Times New Roman"/>
      <w:sz w:val="20"/>
      <w:szCs w:val="20"/>
    </w:rPr>
  </w:style>
  <w:style w:type="paragraph" w:styleId="af8">
    <w:name w:val="footnote text"/>
    <w:basedOn w:val="a"/>
    <w:link w:val="af7"/>
    <w:semiHidden/>
    <w:rsid w:val="003C0CAC"/>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3C0CAC"/>
    <w:rPr>
      <w:sz w:val="20"/>
      <w:szCs w:val="20"/>
    </w:rPr>
  </w:style>
  <w:style w:type="paragraph" w:styleId="31">
    <w:name w:val="Body Text Indent 3"/>
    <w:basedOn w:val="a"/>
    <w:link w:val="32"/>
    <w:rsid w:val="003C0CAC"/>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C0CAC"/>
    <w:rPr>
      <w:rFonts w:ascii="Times New Roman" w:eastAsia="Times New Roman" w:hAnsi="Times New Roman" w:cs="Times New Roman"/>
      <w:sz w:val="16"/>
      <w:szCs w:val="16"/>
      <w:lang w:eastAsia="ru-RU"/>
    </w:rPr>
  </w:style>
  <w:style w:type="paragraph" w:styleId="24">
    <w:name w:val="Body Text 2"/>
    <w:basedOn w:val="a"/>
    <w:link w:val="25"/>
    <w:rsid w:val="003C0CA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C0CAC"/>
    <w:rPr>
      <w:rFonts w:ascii="Times New Roman" w:eastAsia="Times New Roman" w:hAnsi="Times New Roman" w:cs="Times New Roman"/>
      <w:sz w:val="24"/>
      <w:szCs w:val="24"/>
      <w:lang w:eastAsia="ru-RU"/>
    </w:rPr>
  </w:style>
  <w:style w:type="paragraph" w:customStyle="1" w:styleId="ConsNormal">
    <w:name w:val="ConsNormal"/>
    <w:rsid w:val="003C0CA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3C0CA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C0C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
    <w:basedOn w:val="a"/>
    <w:rsid w:val="003C0CAC"/>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3C0CAC"/>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a">
    <w:name w:val="Письмо"/>
    <w:basedOn w:val="a"/>
    <w:rsid w:val="003C0CAC"/>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b">
    <w:name w:val="Центр"/>
    <w:basedOn w:val="a"/>
    <w:rsid w:val="003C0CAC"/>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3C0CAC"/>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0CAC"/>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3C0CAC"/>
    <w:rPr>
      <w:rFonts w:ascii="Times New Roman" w:hAnsi="Times New Roman" w:cs="Times New Roman"/>
      <w:sz w:val="26"/>
      <w:szCs w:val="26"/>
    </w:rPr>
  </w:style>
  <w:style w:type="paragraph" w:customStyle="1" w:styleId="16">
    <w:name w:val="Абзац списка1"/>
    <w:basedOn w:val="a"/>
    <w:rsid w:val="003C0CAC"/>
    <w:pPr>
      <w:ind w:left="720"/>
    </w:pPr>
    <w:rPr>
      <w:rFonts w:ascii="Calibri" w:eastAsia="Times New Roman" w:hAnsi="Calibri" w:cs="Times New Roman"/>
    </w:rPr>
  </w:style>
  <w:style w:type="character" w:customStyle="1" w:styleId="NoSpacingChar">
    <w:name w:val="No Spacing Char"/>
    <w:link w:val="17"/>
    <w:locked/>
    <w:rsid w:val="003C0CAC"/>
    <w:rPr>
      <w:rFonts w:eastAsia="Times New Roman"/>
      <w:lang w:eastAsia="ru-RU"/>
    </w:rPr>
  </w:style>
  <w:style w:type="paragraph" w:customStyle="1" w:styleId="17">
    <w:name w:val="Без интервала1"/>
    <w:link w:val="NoSpacingChar"/>
    <w:rsid w:val="003C0CAC"/>
    <w:pPr>
      <w:spacing w:after="0" w:line="240" w:lineRule="auto"/>
    </w:pPr>
    <w:rPr>
      <w:rFonts w:eastAsia="Times New Roman"/>
      <w:lang w:eastAsia="ru-RU"/>
    </w:rPr>
  </w:style>
  <w:style w:type="paragraph" w:styleId="afc">
    <w:name w:val="Title"/>
    <w:basedOn w:val="a"/>
    <w:link w:val="afd"/>
    <w:qFormat/>
    <w:rsid w:val="003C0CAC"/>
    <w:pPr>
      <w:spacing w:after="0" w:line="360" w:lineRule="auto"/>
      <w:ind w:firstLine="709"/>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3C0CAC"/>
    <w:rPr>
      <w:rFonts w:ascii="Times New Roman" w:eastAsia="Times New Roman" w:hAnsi="Times New Roman" w:cs="Times New Roman"/>
      <w:b/>
      <w:sz w:val="28"/>
      <w:szCs w:val="20"/>
      <w:lang w:eastAsia="ru-RU"/>
    </w:rPr>
  </w:style>
  <w:style w:type="paragraph" w:customStyle="1" w:styleId="afe">
    <w:name w:val="Стиль"/>
    <w:rsid w:val="003C0C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3C0CAC"/>
    <w:pPr>
      <w:numPr>
        <w:numId w:val="44"/>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476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8">
    <w:name w:val="Название Знак1"/>
    <w:basedOn w:val="a0"/>
    <w:uiPriority w:val="10"/>
    <w:rsid w:val="006476CC"/>
    <w:rPr>
      <w:rFonts w:asciiTheme="majorHAnsi" w:eastAsiaTheme="majorEastAsia" w:hAnsiTheme="majorHAnsi" w:cstheme="majorBidi" w:hint="default"/>
      <w:color w:val="17365D" w:themeColor="text2" w:themeShade="BF"/>
      <w:spacing w:val="5"/>
      <w:kern w:val="28"/>
      <w:sz w:val="52"/>
      <w:szCs w:val="52"/>
    </w:rPr>
  </w:style>
  <w:style w:type="table" w:customStyle="1" w:styleId="19">
    <w:name w:val="Сетка таблицы1"/>
    <w:basedOn w:val="a1"/>
    <w:uiPriority w:val="59"/>
    <w:rsid w:val="006476C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0CA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3C0CA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476C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C0CAC"/>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3C0CAC"/>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3C0CAC"/>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C0CAC"/>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CAC"/>
    <w:rPr>
      <w:rFonts w:ascii="Arial" w:eastAsia="Times New Roman" w:hAnsi="Arial" w:cs="Arial"/>
      <w:b/>
      <w:bCs/>
      <w:kern w:val="32"/>
      <w:sz w:val="32"/>
      <w:szCs w:val="32"/>
      <w:lang w:eastAsia="ru-RU"/>
    </w:rPr>
  </w:style>
  <w:style w:type="character" w:customStyle="1" w:styleId="21">
    <w:name w:val="Заголовок 2 Знак"/>
    <w:basedOn w:val="a0"/>
    <w:link w:val="20"/>
    <w:rsid w:val="003C0CA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476CC"/>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3C0CAC"/>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3C0CAC"/>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3C0C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C0CAC"/>
    <w:rPr>
      <w:rFonts w:ascii="Arial" w:eastAsia="Times New Roman" w:hAnsi="Arial" w:cs="Arial"/>
      <w:lang w:eastAsia="ru-RU"/>
    </w:rPr>
  </w:style>
  <w:style w:type="paragraph" w:styleId="HTML">
    <w:name w:val="HTML Preformatted"/>
    <w:basedOn w:val="a"/>
    <w:link w:val="HTML0"/>
    <w:uiPriority w:val="99"/>
    <w:semiHidden/>
    <w:unhideWhenUsed/>
    <w:rsid w:val="0024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755D"/>
    <w:rPr>
      <w:rFonts w:ascii="Courier New" w:eastAsia="Times New Roman" w:hAnsi="Courier New" w:cs="Courier New"/>
      <w:sz w:val="20"/>
      <w:szCs w:val="20"/>
      <w:lang w:eastAsia="ru-RU"/>
    </w:rPr>
  </w:style>
  <w:style w:type="paragraph" w:styleId="a3">
    <w:name w:val="Normal (Web)"/>
    <w:basedOn w:val="a"/>
    <w:unhideWhenUsed/>
    <w:rsid w:val="0024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755D"/>
  </w:style>
  <w:style w:type="character" w:styleId="a4">
    <w:name w:val="Strong"/>
    <w:basedOn w:val="a0"/>
    <w:uiPriority w:val="22"/>
    <w:qFormat/>
    <w:rsid w:val="0024755D"/>
    <w:rPr>
      <w:b/>
      <w:bCs/>
    </w:rPr>
  </w:style>
  <w:style w:type="character" w:styleId="a5">
    <w:name w:val="Hyperlink"/>
    <w:basedOn w:val="a0"/>
    <w:unhideWhenUsed/>
    <w:rsid w:val="0024755D"/>
    <w:rPr>
      <w:color w:val="0000FF"/>
      <w:u w:val="single"/>
    </w:rPr>
  </w:style>
  <w:style w:type="character" w:styleId="a6">
    <w:name w:val="FollowedHyperlink"/>
    <w:basedOn w:val="a0"/>
    <w:uiPriority w:val="99"/>
    <w:semiHidden/>
    <w:unhideWhenUsed/>
    <w:rsid w:val="0024755D"/>
    <w:rPr>
      <w:color w:val="800080"/>
      <w:u w:val="single"/>
    </w:rPr>
  </w:style>
  <w:style w:type="paragraph" w:customStyle="1" w:styleId="nocomments">
    <w:name w:val="nocomments"/>
    <w:basedOn w:val="a"/>
    <w:rsid w:val="0024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E87489"/>
    <w:pPr>
      <w:spacing w:after="160" w:line="240" w:lineRule="exact"/>
    </w:pPr>
    <w:rPr>
      <w:rFonts w:ascii="Verdana" w:eastAsia="Times New Roman" w:hAnsi="Verdana" w:cs="Times New Roman"/>
      <w:sz w:val="20"/>
      <w:szCs w:val="20"/>
      <w:lang w:val="en-US"/>
    </w:rPr>
  </w:style>
  <w:style w:type="table" w:styleId="a7">
    <w:name w:val="Table Grid"/>
    <w:basedOn w:val="a1"/>
    <w:uiPriority w:val="59"/>
    <w:rsid w:val="00E8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7489"/>
    <w:pPr>
      <w:ind w:left="720"/>
      <w:contextualSpacing/>
    </w:pPr>
  </w:style>
  <w:style w:type="paragraph" w:customStyle="1" w:styleId="a9">
    <w:name w:val="Знак"/>
    <w:basedOn w:val="a"/>
    <w:rsid w:val="00E874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
    <w:name w:val="Содержимое таблицы"/>
    <w:basedOn w:val="a"/>
    <w:rsid w:val="00E87489"/>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styleId="ab">
    <w:name w:val="No Spacing"/>
    <w:uiPriority w:val="1"/>
    <w:qFormat/>
    <w:rsid w:val="003C0CAC"/>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3C0C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C0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3C0CAC"/>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rsid w:val="003C0CAC"/>
    <w:rPr>
      <w:rFonts w:ascii="Times New Roman" w:eastAsia="Times New Roman" w:hAnsi="Times New Roman" w:cs="Times New Roman"/>
      <w:b/>
      <w:sz w:val="24"/>
      <w:szCs w:val="20"/>
      <w:lang w:eastAsia="ru-RU"/>
    </w:rPr>
  </w:style>
  <w:style w:type="paragraph" w:styleId="ae">
    <w:name w:val="footer"/>
    <w:basedOn w:val="a"/>
    <w:link w:val="af"/>
    <w:uiPriority w:val="99"/>
    <w:rsid w:val="003C0CAC"/>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3C0CAC"/>
    <w:rPr>
      <w:rFonts w:ascii="Times New Roman" w:eastAsia="Times New Roman" w:hAnsi="Times New Roman" w:cs="Times New Roman"/>
      <w:sz w:val="24"/>
      <w:szCs w:val="24"/>
      <w:lang w:eastAsia="ru-RU"/>
    </w:rPr>
  </w:style>
  <w:style w:type="character" w:styleId="af0">
    <w:name w:val="page number"/>
    <w:basedOn w:val="a0"/>
    <w:rsid w:val="003C0CAC"/>
  </w:style>
  <w:style w:type="paragraph" w:styleId="af1">
    <w:name w:val="header"/>
    <w:basedOn w:val="a"/>
    <w:link w:val="af2"/>
    <w:uiPriority w:val="99"/>
    <w:rsid w:val="003C0CAC"/>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3C0CAC"/>
    <w:rPr>
      <w:rFonts w:ascii="Times New Roman" w:eastAsia="Times New Roman" w:hAnsi="Times New Roman" w:cs="Times New Roman"/>
      <w:sz w:val="24"/>
      <w:szCs w:val="24"/>
      <w:lang w:eastAsia="ru-RU"/>
    </w:rPr>
  </w:style>
  <w:style w:type="paragraph" w:customStyle="1" w:styleId="12">
    <w:name w:val="1"/>
    <w:basedOn w:val="a"/>
    <w:next w:val="a3"/>
    <w:rsid w:val="003C0CA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выноски Знак"/>
    <w:link w:val="af4"/>
    <w:semiHidden/>
    <w:rsid w:val="003C0CAC"/>
    <w:rPr>
      <w:rFonts w:ascii="Tahoma" w:eastAsia="Times New Roman" w:hAnsi="Tahoma" w:cs="Tahoma"/>
      <w:sz w:val="16"/>
      <w:szCs w:val="16"/>
    </w:rPr>
  </w:style>
  <w:style w:type="paragraph" w:styleId="af4">
    <w:name w:val="Balloon Text"/>
    <w:basedOn w:val="a"/>
    <w:link w:val="af3"/>
    <w:semiHidden/>
    <w:rsid w:val="003C0CAC"/>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3C0CAC"/>
    <w:rPr>
      <w:rFonts w:ascii="Tahoma" w:hAnsi="Tahoma" w:cs="Tahoma"/>
      <w:sz w:val="16"/>
      <w:szCs w:val="16"/>
    </w:rPr>
  </w:style>
  <w:style w:type="paragraph" w:styleId="af5">
    <w:name w:val="Body Text Indent"/>
    <w:basedOn w:val="a"/>
    <w:link w:val="af6"/>
    <w:rsid w:val="003C0CAC"/>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3C0CAC"/>
    <w:rPr>
      <w:rFonts w:ascii="Times New Roman" w:eastAsia="Times New Roman" w:hAnsi="Times New Roman" w:cs="Times New Roman"/>
      <w:sz w:val="24"/>
      <w:szCs w:val="24"/>
      <w:lang w:eastAsia="ru-RU"/>
    </w:rPr>
  </w:style>
  <w:style w:type="paragraph" w:styleId="22">
    <w:name w:val="Body Text Indent 2"/>
    <w:basedOn w:val="a"/>
    <w:link w:val="23"/>
    <w:rsid w:val="003C0CA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C0CAC"/>
    <w:rPr>
      <w:rFonts w:ascii="Times New Roman" w:eastAsia="Times New Roman" w:hAnsi="Times New Roman" w:cs="Times New Roman"/>
      <w:sz w:val="24"/>
      <w:szCs w:val="24"/>
      <w:lang w:eastAsia="ru-RU"/>
    </w:rPr>
  </w:style>
  <w:style w:type="character" w:customStyle="1" w:styleId="af7">
    <w:name w:val="Текст сноски Знак"/>
    <w:link w:val="af8"/>
    <w:semiHidden/>
    <w:rsid w:val="003C0CAC"/>
    <w:rPr>
      <w:rFonts w:ascii="Times New Roman" w:eastAsia="Times New Roman" w:hAnsi="Times New Roman" w:cs="Times New Roman"/>
      <w:sz w:val="20"/>
      <w:szCs w:val="20"/>
    </w:rPr>
  </w:style>
  <w:style w:type="paragraph" w:styleId="af8">
    <w:name w:val="footnote text"/>
    <w:basedOn w:val="a"/>
    <w:link w:val="af7"/>
    <w:semiHidden/>
    <w:rsid w:val="003C0CAC"/>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3C0CAC"/>
    <w:rPr>
      <w:sz w:val="20"/>
      <w:szCs w:val="20"/>
    </w:rPr>
  </w:style>
  <w:style w:type="paragraph" w:styleId="31">
    <w:name w:val="Body Text Indent 3"/>
    <w:basedOn w:val="a"/>
    <w:link w:val="32"/>
    <w:rsid w:val="003C0CAC"/>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C0CAC"/>
    <w:rPr>
      <w:rFonts w:ascii="Times New Roman" w:eastAsia="Times New Roman" w:hAnsi="Times New Roman" w:cs="Times New Roman"/>
      <w:sz w:val="16"/>
      <w:szCs w:val="16"/>
      <w:lang w:eastAsia="ru-RU"/>
    </w:rPr>
  </w:style>
  <w:style w:type="paragraph" w:styleId="24">
    <w:name w:val="Body Text 2"/>
    <w:basedOn w:val="a"/>
    <w:link w:val="25"/>
    <w:rsid w:val="003C0CA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C0CAC"/>
    <w:rPr>
      <w:rFonts w:ascii="Times New Roman" w:eastAsia="Times New Roman" w:hAnsi="Times New Roman" w:cs="Times New Roman"/>
      <w:sz w:val="24"/>
      <w:szCs w:val="24"/>
      <w:lang w:eastAsia="ru-RU"/>
    </w:rPr>
  </w:style>
  <w:style w:type="paragraph" w:customStyle="1" w:styleId="ConsNormal">
    <w:name w:val="ConsNormal"/>
    <w:rsid w:val="003C0CA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3C0CA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C0C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
    <w:basedOn w:val="a"/>
    <w:rsid w:val="003C0CAC"/>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3C0CAC"/>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a">
    <w:name w:val="Письмо"/>
    <w:basedOn w:val="a"/>
    <w:rsid w:val="003C0CAC"/>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b">
    <w:name w:val="Центр"/>
    <w:basedOn w:val="a"/>
    <w:rsid w:val="003C0CAC"/>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3C0CAC"/>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0CAC"/>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3C0CAC"/>
    <w:rPr>
      <w:rFonts w:ascii="Times New Roman" w:hAnsi="Times New Roman" w:cs="Times New Roman"/>
      <w:sz w:val="26"/>
      <w:szCs w:val="26"/>
    </w:rPr>
  </w:style>
  <w:style w:type="paragraph" w:customStyle="1" w:styleId="16">
    <w:name w:val="Абзац списка1"/>
    <w:basedOn w:val="a"/>
    <w:rsid w:val="003C0CAC"/>
    <w:pPr>
      <w:ind w:left="720"/>
    </w:pPr>
    <w:rPr>
      <w:rFonts w:ascii="Calibri" w:eastAsia="Times New Roman" w:hAnsi="Calibri" w:cs="Times New Roman"/>
    </w:rPr>
  </w:style>
  <w:style w:type="character" w:customStyle="1" w:styleId="NoSpacingChar">
    <w:name w:val="No Spacing Char"/>
    <w:link w:val="17"/>
    <w:locked/>
    <w:rsid w:val="003C0CAC"/>
    <w:rPr>
      <w:rFonts w:eastAsia="Times New Roman"/>
      <w:lang w:eastAsia="ru-RU"/>
    </w:rPr>
  </w:style>
  <w:style w:type="paragraph" w:customStyle="1" w:styleId="17">
    <w:name w:val="Без интервала1"/>
    <w:link w:val="NoSpacingChar"/>
    <w:rsid w:val="003C0CAC"/>
    <w:pPr>
      <w:spacing w:after="0" w:line="240" w:lineRule="auto"/>
    </w:pPr>
    <w:rPr>
      <w:rFonts w:eastAsia="Times New Roman"/>
      <w:lang w:eastAsia="ru-RU"/>
    </w:rPr>
  </w:style>
  <w:style w:type="paragraph" w:styleId="afc">
    <w:name w:val="Title"/>
    <w:basedOn w:val="a"/>
    <w:link w:val="afd"/>
    <w:qFormat/>
    <w:rsid w:val="003C0CAC"/>
    <w:pPr>
      <w:spacing w:after="0" w:line="360" w:lineRule="auto"/>
      <w:ind w:firstLine="709"/>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3C0CAC"/>
    <w:rPr>
      <w:rFonts w:ascii="Times New Roman" w:eastAsia="Times New Roman" w:hAnsi="Times New Roman" w:cs="Times New Roman"/>
      <w:b/>
      <w:sz w:val="28"/>
      <w:szCs w:val="20"/>
      <w:lang w:eastAsia="ru-RU"/>
    </w:rPr>
  </w:style>
  <w:style w:type="paragraph" w:customStyle="1" w:styleId="afe">
    <w:name w:val="Стиль"/>
    <w:rsid w:val="003C0C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3C0CAC"/>
    <w:pPr>
      <w:numPr>
        <w:numId w:val="44"/>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476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8">
    <w:name w:val="Название Знак1"/>
    <w:basedOn w:val="a0"/>
    <w:uiPriority w:val="10"/>
    <w:rsid w:val="006476CC"/>
    <w:rPr>
      <w:rFonts w:asciiTheme="majorHAnsi" w:eastAsiaTheme="majorEastAsia" w:hAnsiTheme="majorHAnsi" w:cstheme="majorBidi" w:hint="default"/>
      <w:color w:val="17365D" w:themeColor="text2" w:themeShade="BF"/>
      <w:spacing w:val="5"/>
      <w:kern w:val="28"/>
      <w:sz w:val="52"/>
      <w:szCs w:val="52"/>
    </w:rPr>
  </w:style>
  <w:style w:type="table" w:customStyle="1" w:styleId="19">
    <w:name w:val="Сетка таблицы1"/>
    <w:basedOn w:val="a1"/>
    <w:uiPriority w:val="59"/>
    <w:rsid w:val="006476C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5800">
      <w:bodyDiv w:val="1"/>
      <w:marLeft w:val="0"/>
      <w:marRight w:val="0"/>
      <w:marTop w:val="0"/>
      <w:marBottom w:val="0"/>
      <w:divBdr>
        <w:top w:val="none" w:sz="0" w:space="0" w:color="auto"/>
        <w:left w:val="none" w:sz="0" w:space="0" w:color="auto"/>
        <w:bottom w:val="none" w:sz="0" w:space="0" w:color="auto"/>
        <w:right w:val="none" w:sz="0" w:space="0" w:color="auto"/>
      </w:divBdr>
      <w:divsChild>
        <w:div w:id="1493838151">
          <w:marLeft w:val="0"/>
          <w:marRight w:val="0"/>
          <w:marTop w:val="0"/>
          <w:marBottom w:val="0"/>
          <w:divBdr>
            <w:top w:val="none" w:sz="0" w:space="0" w:color="auto"/>
            <w:left w:val="none" w:sz="0" w:space="0" w:color="auto"/>
            <w:bottom w:val="none" w:sz="0" w:space="0" w:color="auto"/>
            <w:right w:val="none" w:sz="0" w:space="0" w:color="auto"/>
          </w:divBdr>
          <w:divsChild>
            <w:div w:id="1345522457">
              <w:marLeft w:val="0"/>
              <w:marRight w:val="0"/>
              <w:marTop w:val="0"/>
              <w:marBottom w:val="0"/>
              <w:divBdr>
                <w:top w:val="none" w:sz="0" w:space="0" w:color="auto"/>
                <w:left w:val="none" w:sz="0" w:space="0" w:color="auto"/>
                <w:bottom w:val="none" w:sz="0" w:space="0" w:color="auto"/>
                <w:right w:val="none" w:sz="0" w:space="0" w:color="auto"/>
              </w:divBdr>
              <w:divsChild>
                <w:div w:id="2016960087">
                  <w:marLeft w:val="0"/>
                  <w:marRight w:val="0"/>
                  <w:marTop w:val="0"/>
                  <w:marBottom w:val="0"/>
                  <w:divBdr>
                    <w:top w:val="none" w:sz="0" w:space="0" w:color="auto"/>
                    <w:left w:val="none" w:sz="0" w:space="0" w:color="auto"/>
                    <w:bottom w:val="none" w:sz="0" w:space="0" w:color="auto"/>
                    <w:right w:val="none" w:sz="0" w:space="0" w:color="auto"/>
                  </w:divBdr>
                  <w:divsChild>
                    <w:div w:id="993264300">
                      <w:marLeft w:val="0"/>
                      <w:marRight w:val="0"/>
                      <w:marTop w:val="0"/>
                      <w:marBottom w:val="0"/>
                      <w:divBdr>
                        <w:top w:val="none" w:sz="0" w:space="0" w:color="auto"/>
                        <w:left w:val="none" w:sz="0" w:space="0" w:color="auto"/>
                        <w:bottom w:val="none" w:sz="0" w:space="0" w:color="auto"/>
                        <w:right w:val="none" w:sz="0" w:space="0" w:color="auto"/>
                      </w:divBdr>
                      <w:divsChild>
                        <w:div w:id="1913735685">
                          <w:marLeft w:val="0"/>
                          <w:marRight w:val="0"/>
                          <w:marTop w:val="0"/>
                          <w:marBottom w:val="0"/>
                          <w:divBdr>
                            <w:top w:val="none" w:sz="0" w:space="0" w:color="auto"/>
                            <w:left w:val="none" w:sz="0" w:space="0" w:color="auto"/>
                            <w:bottom w:val="none" w:sz="0" w:space="0" w:color="auto"/>
                            <w:right w:val="none" w:sz="0" w:space="0" w:color="auto"/>
                          </w:divBdr>
                          <w:divsChild>
                            <w:div w:id="1699089587">
                              <w:marLeft w:val="0"/>
                              <w:marRight w:val="0"/>
                              <w:marTop w:val="0"/>
                              <w:marBottom w:val="0"/>
                              <w:divBdr>
                                <w:top w:val="none" w:sz="0" w:space="0" w:color="auto"/>
                                <w:left w:val="none" w:sz="0" w:space="0" w:color="auto"/>
                                <w:bottom w:val="none" w:sz="0" w:space="0" w:color="auto"/>
                                <w:right w:val="none" w:sz="0" w:space="0" w:color="auto"/>
                              </w:divBdr>
                            </w:div>
                            <w:div w:id="883714048">
                              <w:marLeft w:val="0"/>
                              <w:marRight w:val="45"/>
                              <w:marTop w:val="48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prodlenka.org/metodichka" TargetMode="External"/><Relationship Id="rId18" Type="http://schemas.openxmlformats.org/officeDocument/2006/relationships/hyperlink" Target="mailto:info@litobraz.ru"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prodlenka.org/metodichka/" TargetMode="External"/><Relationship Id="rId17" Type="http://schemas.openxmlformats.org/officeDocument/2006/relationships/hyperlink" Target="http://samlib.ru" TargetMode="External"/><Relationship Id="rId2" Type="http://schemas.openxmlformats.org/officeDocument/2006/relationships/numbering" Target="numbering.xml"/><Relationship Id="rId16" Type="http://schemas.openxmlformats.org/officeDocument/2006/relationships/hyperlink" Target="http://book.lifs.biz/reader/9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dlenka.org/metodichka" TargetMode="External"/><Relationship Id="rId5" Type="http://schemas.openxmlformats.org/officeDocument/2006/relationships/settings" Target="settings.xml"/><Relationship Id="rId15" Type="http://schemas.openxmlformats.org/officeDocument/2006/relationships/hyperlink" Target="http://book.lifs.biz/reader/957" TargetMode="External"/><Relationship Id="rId10" Type="http://schemas.openxmlformats.org/officeDocument/2006/relationships/oleObject" Target="embeddings/_____Microsoft_Excel_97-20031.xls"/><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ook.lifs.biz/reader/95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качества</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1-4 кл.</c:v>
                </c:pt>
                <c:pt idx="1">
                  <c:v>5-8 кл.</c:v>
                </c:pt>
                <c:pt idx="2">
                  <c:v>10 кл.</c:v>
                </c:pt>
                <c:pt idx="3">
                  <c:v>по лицею</c:v>
                </c:pt>
              </c:strCache>
            </c:strRef>
          </c:cat>
          <c:val>
            <c:numRef>
              <c:f>Лист1!$B$2:$B$5</c:f>
              <c:numCache>
                <c:formatCode>General</c:formatCode>
                <c:ptCount val="4"/>
                <c:pt idx="0">
                  <c:v>46</c:v>
                </c:pt>
                <c:pt idx="1">
                  <c:v>44</c:v>
                </c:pt>
                <c:pt idx="2">
                  <c:v>32</c:v>
                </c:pt>
                <c:pt idx="3">
                  <c:v>45</c:v>
                </c:pt>
              </c:numCache>
            </c:numRef>
          </c:val>
        </c:ser>
        <c:ser>
          <c:idx val="1"/>
          <c:order val="1"/>
          <c:tx>
            <c:strRef>
              <c:f>Лист1!$C$1</c:f>
              <c:strCache>
                <c:ptCount val="1"/>
                <c:pt idx="0">
                  <c:v>Ряд 2</c:v>
                </c:pt>
              </c:strCache>
            </c:strRef>
          </c:tx>
          <c:invertIfNegative val="0"/>
          <c:cat>
            <c:strRef>
              <c:f>Лист1!$A$2:$A$5</c:f>
              <c:strCache>
                <c:ptCount val="4"/>
                <c:pt idx="0">
                  <c:v>1-4 кл.</c:v>
                </c:pt>
                <c:pt idx="1">
                  <c:v>5-8 кл.</c:v>
                </c:pt>
                <c:pt idx="2">
                  <c:v>10 кл.</c:v>
                </c:pt>
                <c:pt idx="3">
                  <c:v>по лицею</c:v>
                </c:pt>
              </c:strCache>
            </c:strRef>
          </c:cat>
          <c:val>
            <c:numRef>
              <c:f>Лист1!$C$2:$C$5</c:f>
              <c:numCache>
                <c:formatCode>General</c:formatCode>
                <c:ptCount val="4"/>
                <c:pt idx="0">
                  <c:v>66</c:v>
                </c:pt>
                <c:pt idx="1">
                  <c:v>43</c:v>
                </c:pt>
                <c:pt idx="2">
                  <c:v>50</c:v>
                </c:pt>
                <c:pt idx="3">
                  <c:v>47</c:v>
                </c:pt>
              </c:numCache>
            </c:numRef>
          </c:val>
        </c:ser>
        <c:ser>
          <c:idx val="2"/>
          <c:order val="2"/>
          <c:tx>
            <c:strRef>
              <c:f>Лист1!$D$1</c:f>
              <c:strCache>
                <c:ptCount val="1"/>
                <c:pt idx="0">
                  <c:v>Ряд 3</c:v>
                </c:pt>
              </c:strCache>
            </c:strRef>
          </c:tx>
          <c:invertIfNegative val="0"/>
          <c:cat>
            <c:strRef>
              <c:f>Лист1!$A$2:$A$5</c:f>
              <c:strCache>
                <c:ptCount val="4"/>
                <c:pt idx="0">
                  <c:v>1-4 кл.</c:v>
                </c:pt>
                <c:pt idx="1">
                  <c:v>5-8 кл.</c:v>
                </c:pt>
                <c:pt idx="2">
                  <c:v>10 кл.</c:v>
                </c:pt>
                <c:pt idx="3">
                  <c:v>по лицею</c:v>
                </c:pt>
              </c:strCache>
            </c:strRef>
          </c:cat>
          <c:val>
            <c:numRef>
              <c:f>Лист1!$D$2:$D$5</c:f>
              <c:numCache>
                <c:formatCode>General</c:formatCode>
                <c:ptCount val="4"/>
                <c:pt idx="0">
                  <c:v>61</c:v>
                </c:pt>
                <c:pt idx="1">
                  <c:v>37</c:v>
                </c:pt>
                <c:pt idx="2">
                  <c:v>36</c:v>
                </c:pt>
                <c:pt idx="3">
                  <c:v>42</c:v>
                </c:pt>
              </c:numCache>
            </c:numRef>
          </c:val>
        </c:ser>
        <c:dLbls>
          <c:showLegendKey val="0"/>
          <c:showVal val="0"/>
          <c:showCatName val="0"/>
          <c:showSerName val="0"/>
          <c:showPercent val="0"/>
          <c:showBubbleSize val="0"/>
        </c:dLbls>
        <c:gapWidth val="150"/>
        <c:axId val="143580544"/>
        <c:axId val="143582336"/>
      </c:barChart>
      <c:catAx>
        <c:axId val="143580544"/>
        <c:scaling>
          <c:orientation val="minMax"/>
        </c:scaling>
        <c:delete val="0"/>
        <c:axPos val="b"/>
        <c:majorTickMark val="out"/>
        <c:minorTickMark val="none"/>
        <c:tickLblPos val="nextTo"/>
        <c:crossAx val="143582336"/>
        <c:crosses val="autoZero"/>
        <c:auto val="1"/>
        <c:lblAlgn val="ctr"/>
        <c:lblOffset val="100"/>
        <c:noMultiLvlLbl val="0"/>
      </c:catAx>
      <c:valAx>
        <c:axId val="143582336"/>
        <c:scaling>
          <c:orientation val="minMax"/>
        </c:scaling>
        <c:delete val="0"/>
        <c:axPos val="l"/>
        <c:majorGridlines/>
        <c:numFmt formatCode="General" sourceLinked="1"/>
        <c:majorTickMark val="out"/>
        <c:minorTickMark val="none"/>
        <c:tickLblPos val="nextTo"/>
        <c:crossAx val="143580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 год</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General</c:formatCode>
                <c:ptCount val="7"/>
                <c:pt idx="0">
                  <c:v>56</c:v>
                </c:pt>
                <c:pt idx="1">
                  <c:v>44</c:v>
                </c:pt>
                <c:pt idx="2">
                  <c:v>43</c:v>
                </c:pt>
                <c:pt idx="3">
                  <c:v>36</c:v>
                </c:pt>
                <c:pt idx="4">
                  <c:v>52</c:v>
                </c:pt>
                <c:pt idx="5">
                  <c:v>51</c:v>
                </c:pt>
                <c:pt idx="6">
                  <c:v>49</c:v>
                </c:pt>
              </c:numCache>
            </c:numRef>
          </c:val>
        </c:ser>
        <c:ser>
          <c:idx val="1"/>
          <c:order val="1"/>
          <c:tx>
            <c:strRef>
              <c:f>Лист1!$C$1</c:f>
              <c:strCache>
                <c:ptCount val="1"/>
                <c:pt idx="0">
                  <c:v>2016 год</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General</c:formatCode>
                <c:ptCount val="7"/>
                <c:pt idx="0">
                  <c:v>47</c:v>
                </c:pt>
                <c:pt idx="1">
                  <c:v>37</c:v>
                </c:pt>
                <c:pt idx="2">
                  <c:v>31</c:v>
                </c:pt>
                <c:pt idx="3">
                  <c:v>34</c:v>
                </c:pt>
                <c:pt idx="4">
                  <c:v>35</c:v>
                </c:pt>
                <c:pt idx="5">
                  <c:v>36</c:v>
                </c:pt>
                <c:pt idx="6">
                  <c:v>53</c:v>
                </c:pt>
              </c:numCache>
            </c:numRef>
          </c:val>
        </c:ser>
        <c:dLbls>
          <c:showLegendKey val="0"/>
          <c:showVal val="0"/>
          <c:showCatName val="0"/>
          <c:showSerName val="0"/>
          <c:showPercent val="0"/>
          <c:showBubbleSize val="0"/>
        </c:dLbls>
        <c:gapWidth val="150"/>
        <c:axId val="31512064"/>
        <c:axId val="31513600"/>
      </c:barChart>
      <c:catAx>
        <c:axId val="31512064"/>
        <c:scaling>
          <c:orientation val="minMax"/>
        </c:scaling>
        <c:delete val="0"/>
        <c:axPos val="b"/>
        <c:numFmt formatCode="General" sourceLinked="1"/>
        <c:majorTickMark val="out"/>
        <c:minorTickMark val="none"/>
        <c:tickLblPos val="nextTo"/>
        <c:crossAx val="31513600"/>
        <c:crosses val="autoZero"/>
        <c:auto val="1"/>
        <c:lblAlgn val="ctr"/>
        <c:lblOffset val="100"/>
        <c:noMultiLvlLbl val="0"/>
      </c:catAx>
      <c:valAx>
        <c:axId val="31513600"/>
        <c:scaling>
          <c:orientation val="minMax"/>
        </c:scaling>
        <c:delete val="0"/>
        <c:axPos val="l"/>
        <c:majorGridlines/>
        <c:numFmt formatCode="General" sourceLinked="1"/>
        <c:majorTickMark val="out"/>
        <c:minorTickMark val="none"/>
        <c:tickLblPos val="nextTo"/>
        <c:crossAx val="315120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E765-D031-4AFF-B50B-057A6F67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60591</Words>
  <Characters>345370</Characters>
  <Application>Microsoft Office Word</Application>
  <DocSecurity>0</DocSecurity>
  <Lines>2878</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2016-09-17T11:37:00Z</dcterms:created>
  <dcterms:modified xsi:type="dcterms:W3CDTF">2016-09-24T14:46:00Z</dcterms:modified>
</cp:coreProperties>
</file>