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24" w:rsidRDefault="00F80C0B" w:rsidP="0058522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="00E64021" w:rsidRPr="00E64021">
        <w:rPr>
          <w:rFonts w:ascii="Times New Roman" w:hAnsi="Times New Roman" w:cs="Times New Roman"/>
          <w:sz w:val="24"/>
          <w:szCs w:val="24"/>
        </w:rPr>
        <w:t xml:space="preserve"> </w:t>
      </w:r>
      <w:r w:rsidR="00E64021">
        <w:rPr>
          <w:rFonts w:ascii="Times New Roman" w:hAnsi="Times New Roman" w:cs="Times New Roman"/>
          <w:sz w:val="24"/>
          <w:szCs w:val="24"/>
        </w:rPr>
        <w:t xml:space="preserve">ГОРОДА РОСТОВА-НА </w:t>
      </w:r>
      <w:proofErr w:type="gramStart"/>
      <w:r w:rsidR="00585224">
        <w:rPr>
          <w:rFonts w:ascii="Times New Roman" w:hAnsi="Times New Roman" w:cs="Times New Roman"/>
          <w:sz w:val="24"/>
          <w:szCs w:val="24"/>
        </w:rPr>
        <w:t>–</w:t>
      </w:r>
      <w:r w:rsidR="00E6402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E64021">
        <w:rPr>
          <w:rFonts w:ascii="Times New Roman" w:hAnsi="Times New Roman" w:cs="Times New Roman"/>
          <w:sz w:val="24"/>
          <w:szCs w:val="24"/>
        </w:rPr>
        <w:t>ОНУ</w:t>
      </w:r>
    </w:p>
    <w:p w:rsidR="00F80C0B" w:rsidRPr="00585224" w:rsidRDefault="00E64021" w:rsidP="0058522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80C0B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№ 57 ИМЕНИ ГЕРОЯ СОВЕТСКОГО СОЮЗА БЕЛЬГИНА А.А.»</w:t>
      </w: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F80C0B" w:rsidTr="0098062D">
        <w:tc>
          <w:tcPr>
            <w:tcW w:w="3369" w:type="dxa"/>
          </w:tcPr>
          <w:p w:rsidR="00F80C0B" w:rsidRDefault="00F80C0B" w:rsidP="0098062D">
            <w:pPr>
              <w:tabs>
                <w:tab w:val="left" w:pos="39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 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РЕКОМЕНДОВАНО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Естественнонаучного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цикла</w:t>
            </w:r>
          </w:p>
          <w:p w:rsidR="00E64021" w:rsidRDefault="00E64021" w:rsidP="00E6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E64021" w:rsidRDefault="00E64021" w:rsidP="00E64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</w:t>
            </w:r>
          </w:p>
          <w:p w:rsidR="00F80C0B" w:rsidRDefault="0091097F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М. Маскаева</w:t>
            </w:r>
            <w:r w:rsidR="00F80C0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  <w:p w:rsidR="00F80C0B" w:rsidRPr="00E64021" w:rsidRDefault="006C6E71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190" w:type="dxa"/>
          </w:tcPr>
          <w:p w:rsidR="00F80C0B" w:rsidRDefault="00F80C0B" w:rsidP="009806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80C0B" w:rsidRDefault="00F80C0B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0B" w:rsidRDefault="00F80C0B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F80C0B" w:rsidRDefault="00F80C0B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F80C0B" w:rsidRDefault="00F80C0B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900BA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  <w:p w:rsidR="00F80C0B" w:rsidRDefault="00F80C0B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Украйченко</w:t>
            </w:r>
            <w:proofErr w:type="spellEnd"/>
          </w:p>
          <w:p w:rsidR="00F80C0B" w:rsidRDefault="00F80C0B" w:rsidP="009806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80C0B" w:rsidRDefault="00F80C0B" w:rsidP="009806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1" w:type="dxa"/>
          </w:tcPr>
          <w:p w:rsidR="00F80C0B" w:rsidRDefault="00F80C0B" w:rsidP="009806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F80C0B" w:rsidRPr="006C6E71" w:rsidRDefault="00F80C0B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№ </w:t>
            </w:r>
            <w:r w:rsidR="006C6E7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</w:t>
            </w:r>
            <w:r w:rsidR="006C6E71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80C0B" w:rsidRDefault="00F80C0B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C0B" w:rsidRDefault="00F80C0B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F80C0B" w:rsidRDefault="00F80C0B" w:rsidP="009806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</w:p>
          <w:p w:rsidR="00F80C0B" w:rsidRDefault="00F80C0B" w:rsidP="00980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F80C0B" w:rsidRDefault="00F80C0B" w:rsidP="009806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80C0B" w:rsidRDefault="00F80C0B" w:rsidP="00E64021">
      <w:pPr>
        <w:tabs>
          <w:tab w:val="left" w:pos="1758"/>
        </w:tabs>
        <w:rPr>
          <w:rFonts w:ascii="Times New Roman" w:hAnsi="Times New Roman" w:cs="Times New Roman"/>
          <w:sz w:val="28"/>
          <w:szCs w:val="28"/>
        </w:rPr>
      </w:pPr>
    </w:p>
    <w:p w:rsidR="00F80C0B" w:rsidRDefault="00F80C0B" w:rsidP="00F80C0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E64021" w:rsidRDefault="00F80C0B" w:rsidP="00B077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биологии </w:t>
      </w:r>
    </w:p>
    <w:p w:rsidR="00F80C0B" w:rsidRDefault="00E64021" w:rsidP="00B077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80C0B">
        <w:rPr>
          <w:rFonts w:ascii="Times New Roman" w:hAnsi="Times New Roman" w:cs="Times New Roman"/>
          <w:b/>
          <w:sz w:val="36"/>
          <w:szCs w:val="36"/>
        </w:rPr>
        <w:t>9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класса</w:t>
      </w:r>
    </w:p>
    <w:p w:rsidR="00F80C0B" w:rsidRDefault="00F80C0B" w:rsidP="00B077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B07720">
        <w:rPr>
          <w:rFonts w:ascii="Times New Roman" w:hAnsi="Times New Roman" w:cs="Times New Roman"/>
          <w:b/>
          <w:sz w:val="36"/>
          <w:szCs w:val="36"/>
        </w:rPr>
        <w:t>2</w:t>
      </w:r>
      <w:r w:rsidR="001C3DE4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-202</w:t>
      </w:r>
      <w:r w:rsidR="001C3DE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F80C0B" w:rsidRDefault="00F80C0B" w:rsidP="00F80C0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80C0B" w:rsidRDefault="00F80C0B" w:rsidP="00F8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0B" w:rsidRDefault="00F80C0B" w:rsidP="00F80C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C0B" w:rsidRPr="00B07720" w:rsidRDefault="00F80C0B" w:rsidP="00F80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C0B" w:rsidRPr="00B07720" w:rsidRDefault="00F80C0B" w:rsidP="00F80C0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0C0B" w:rsidRPr="00B07720" w:rsidRDefault="00F80C0B" w:rsidP="00B07720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F80C0B" w:rsidRPr="00B07720" w:rsidRDefault="00F80C0B" w:rsidP="00B07720">
      <w:pPr>
        <w:tabs>
          <w:tab w:val="left" w:pos="64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Маскаева</w:t>
      </w:r>
      <w:proofErr w:type="gramStart"/>
      <w:r w:rsidRPr="00B07720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B07720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80C0B" w:rsidRPr="00B07720" w:rsidRDefault="00F80C0B" w:rsidP="00B07720">
      <w:pPr>
        <w:tabs>
          <w:tab w:val="left" w:pos="69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Шмарковская И.Л.</w:t>
      </w:r>
    </w:p>
    <w:p w:rsidR="00F80C0B" w:rsidRPr="00B07720" w:rsidRDefault="00F80C0B" w:rsidP="00B07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C0B" w:rsidRDefault="00F80C0B" w:rsidP="00B07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720" w:rsidRDefault="00B07720" w:rsidP="00B07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720" w:rsidRDefault="00B07720" w:rsidP="00B07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720" w:rsidRDefault="00B07720" w:rsidP="00B07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07720" w:rsidRDefault="00B07720" w:rsidP="00B077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0C0B" w:rsidRPr="00B07720" w:rsidRDefault="00E64021" w:rsidP="00E64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80C0B" w:rsidRPr="00B07720"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F80C0B" w:rsidRPr="00B07720" w:rsidRDefault="00F80C0B" w:rsidP="00B07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20</w:t>
      </w:r>
      <w:r w:rsidR="00B07720" w:rsidRPr="00B07720">
        <w:rPr>
          <w:rFonts w:ascii="Times New Roman" w:hAnsi="Times New Roman" w:cs="Times New Roman"/>
          <w:sz w:val="28"/>
          <w:szCs w:val="28"/>
        </w:rPr>
        <w:t>2</w:t>
      </w:r>
      <w:r w:rsidR="001C3DE4">
        <w:rPr>
          <w:rFonts w:ascii="Times New Roman" w:hAnsi="Times New Roman" w:cs="Times New Roman"/>
          <w:sz w:val="28"/>
          <w:szCs w:val="28"/>
        </w:rPr>
        <w:t>2</w:t>
      </w:r>
      <w:r w:rsidRPr="00B0772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A0B14" w:rsidRPr="00B07720" w:rsidRDefault="004A0B14" w:rsidP="004A0B1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7720">
        <w:rPr>
          <w:rFonts w:ascii="Times New Roman" w:hAnsi="Times New Roman" w:cs="Times New Roman"/>
          <w:bCs/>
          <w:sz w:val="28"/>
          <w:szCs w:val="28"/>
        </w:rPr>
        <w:lastRenderedPageBreak/>
        <w:t>ОГЛАВЛЕНИЕ</w:t>
      </w:r>
    </w:p>
    <w:p w:rsidR="004A0B14" w:rsidRPr="00B07720" w:rsidRDefault="004A0B14" w:rsidP="00B07720">
      <w:pPr>
        <w:keepNext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720"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освоения учебного предмета </w:t>
      </w:r>
    </w:p>
    <w:p w:rsidR="004A0B14" w:rsidRPr="00B07720" w:rsidRDefault="004A0B14" w:rsidP="00B07720">
      <w:pPr>
        <w:keepNext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7720">
        <w:rPr>
          <w:rFonts w:ascii="Times New Roman" w:hAnsi="Times New Roman" w:cs="Times New Roman"/>
          <w:bCs/>
          <w:sz w:val="28"/>
          <w:szCs w:val="28"/>
        </w:rPr>
        <w:t>Содержание учебного предмета</w:t>
      </w:r>
    </w:p>
    <w:p w:rsidR="004A0B14" w:rsidRPr="00B07720" w:rsidRDefault="00B07720" w:rsidP="00B07720">
      <w:pPr>
        <w:keepNext/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A0B14" w:rsidRPr="00B07720">
        <w:rPr>
          <w:rFonts w:ascii="Times New Roman" w:hAnsi="Times New Roman" w:cs="Times New Roman"/>
          <w:bCs/>
          <w:sz w:val="28"/>
          <w:szCs w:val="28"/>
        </w:rPr>
        <w:t>алендарно-тематическое планирование учебного материала</w:t>
      </w:r>
    </w:p>
    <w:p w:rsidR="004A0B14" w:rsidRPr="00F76283" w:rsidRDefault="004A0B14" w:rsidP="004A0B14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316B6" w:rsidRDefault="004A0B14" w:rsidP="004A0B14">
      <w:pPr>
        <w:pStyle w:val="a8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4A0B14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26454">
        <w:rPr>
          <w:rFonts w:ascii="Times New Roman" w:hAnsi="Times New Roman" w:cs="Times New Roman"/>
          <w:b/>
          <w:sz w:val="32"/>
          <w:szCs w:val="32"/>
        </w:rPr>
        <w:t>Планируемые</w:t>
      </w:r>
      <w:r w:rsidR="00F316B6">
        <w:rPr>
          <w:rFonts w:ascii="Times New Roman" w:hAnsi="Times New Roman" w:cs="Times New Roman"/>
          <w:b/>
          <w:sz w:val="32"/>
          <w:szCs w:val="32"/>
        </w:rPr>
        <w:t xml:space="preserve"> результаты освоения учебного материала.</w:t>
      </w:r>
      <w:proofErr w:type="gramEnd"/>
    </w:p>
    <w:p w:rsidR="00F316B6" w:rsidRPr="00B07720" w:rsidRDefault="00F316B6" w:rsidP="00B07720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7720">
        <w:rPr>
          <w:rFonts w:ascii="Times New Roman" w:hAnsi="Times New Roman" w:cs="Times New Roman"/>
          <w:i/>
          <w:sz w:val="28"/>
          <w:szCs w:val="28"/>
        </w:rPr>
        <w:t xml:space="preserve">Изучение биологии в основной школе даёт возможность </w:t>
      </w:r>
      <w:proofErr w:type="gramStart"/>
      <w:r w:rsidRPr="00B07720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Pr="00B07720">
        <w:rPr>
          <w:rFonts w:ascii="Times New Roman" w:hAnsi="Times New Roman" w:cs="Times New Roman"/>
          <w:i/>
          <w:sz w:val="28"/>
          <w:szCs w:val="28"/>
        </w:rPr>
        <w:t xml:space="preserve"> достигнуть следующих результатов:</w:t>
      </w:r>
    </w:p>
    <w:p w:rsidR="00F316B6" w:rsidRPr="00B07720" w:rsidRDefault="00F316B6" w:rsidP="00B07720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В направлении личностного развития:</w:t>
      </w:r>
    </w:p>
    <w:p w:rsidR="00F316B6" w:rsidRPr="00B07720" w:rsidRDefault="00F316B6" w:rsidP="00B07720">
      <w:pPr>
        <w:pStyle w:val="a8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B07720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07720">
        <w:rPr>
          <w:rFonts w:ascii="Times New Roman" w:hAnsi="Times New Roman" w:cs="Times New Roman"/>
          <w:sz w:val="28"/>
          <w:szCs w:val="28"/>
        </w:rPr>
        <w:t xml:space="preserve"> технологий;  </w:t>
      </w:r>
    </w:p>
    <w:p w:rsidR="00F316B6" w:rsidRPr="00B07720" w:rsidRDefault="00F316B6" w:rsidP="00B07720">
      <w:pPr>
        <w:pStyle w:val="a8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реализация установок здорового образа жизни;</w:t>
      </w:r>
    </w:p>
    <w:p w:rsidR="00F316B6" w:rsidRPr="00B07720" w:rsidRDefault="00F316B6" w:rsidP="00B07720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772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07720">
        <w:rPr>
          <w:rFonts w:ascii="Times New Roman" w:hAnsi="Times New Roman" w:cs="Times New Roman"/>
          <w:sz w:val="28"/>
          <w:szCs w:val="28"/>
        </w:rPr>
        <w:t xml:space="preserve"> познавательных интересов и мотивов, направленных на изучение живой природы; интеллектуальных умений</w:t>
      </w:r>
      <w:proofErr w:type="gramStart"/>
      <w:r w:rsidRPr="00B077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07720">
        <w:rPr>
          <w:rFonts w:ascii="Times New Roman" w:hAnsi="Times New Roman" w:cs="Times New Roman"/>
          <w:sz w:val="28"/>
          <w:szCs w:val="28"/>
        </w:rPr>
        <w:t xml:space="preserve"> эстетического отношения к живым объектам.</w:t>
      </w:r>
    </w:p>
    <w:p w:rsidR="00F316B6" w:rsidRPr="00B07720" w:rsidRDefault="00F316B6" w:rsidP="00B07720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0772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07720">
        <w:rPr>
          <w:rFonts w:ascii="Times New Roman" w:hAnsi="Times New Roman" w:cs="Times New Roman"/>
          <w:sz w:val="28"/>
          <w:szCs w:val="28"/>
        </w:rPr>
        <w:t xml:space="preserve"> направлении:</w:t>
      </w:r>
    </w:p>
    <w:p w:rsidR="00F316B6" w:rsidRPr="00B07720" w:rsidRDefault="00F316B6" w:rsidP="00B07720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</w:t>
      </w:r>
      <w:proofErr w:type="gramStart"/>
      <w:r w:rsidRPr="00B07720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07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6B6" w:rsidRPr="00B07720" w:rsidRDefault="00F316B6" w:rsidP="00B07720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умения работать с различными источниками биологической информации: находить биологическую информацию в различных источниках, анализировать и оценивать информацию, преобразовывать информацию из одной формы в другую;</w:t>
      </w:r>
    </w:p>
    <w:p w:rsidR="00F316B6" w:rsidRPr="00B07720" w:rsidRDefault="00F316B6" w:rsidP="00B07720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 xml:space="preserve"> способность выбирать целевые и смысловые установки  в своих действиях и поступках по отношению к живой природе, здоровью своему и окружающих;</w:t>
      </w:r>
    </w:p>
    <w:p w:rsidR="00F316B6" w:rsidRPr="00B07720" w:rsidRDefault="00F316B6" w:rsidP="00B07720">
      <w:pPr>
        <w:pStyle w:val="a8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сравнивать разные  точки зрения, аргументировать свою точку зрения, отстаивать свою позицию.</w:t>
      </w:r>
    </w:p>
    <w:p w:rsidR="00F316B6" w:rsidRPr="00B07720" w:rsidRDefault="00F316B6" w:rsidP="00B07720">
      <w:pPr>
        <w:pStyle w:val="a8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В предметном направлении: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20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и процессов (отличительных признаков живых организмов; клеток и организмов растений, животных, грибов и бактерий; организма человека; видов, экосистем,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организма, круговорот веществ и превращения энергии в экосистемах);</w:t>
      </w:r>
      <w:proofErr w:type="gramEnd"/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720">
        <w:rPr>
          <w:rFonts w:ascii="Times New Roman" w:hAnsi="Times New Roman" w:cs="Times New Roman"/>
          <w:sz w:val="28"/>
          <w:szCs w:val="28"/>
        </w:rPr>
        <w:t>приведение доказательств родства человека с млекопитающими животными; взаимосвязи человека и окружающей среды; зависимости здоровья 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нарушение осанки, зрения, слуха, инфекционных и простудных заболеваний;</w:t>
      </w:r>
      <w:proofErr w:type="gramEnd"/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классификация – определение принадлежности биологических объектов к определенной систематической группе;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lastRenderedPageBreak/>
        <w:t>объяснения роли биологии в практической деятельности людей; места и роли человека в природе; родства, общности происхождения и эволюции растений и животных;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знание основных правил поведения в природе и основ здорового образа жизни;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анализ и оценка последствий деятельности человека в природе, влияние факторов риска на здоровье человека;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знание и соблюдение правил работы в кабинете биологии;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соблюдение правил работы с биологическими приборами и инструментами;</w:t>
      </w:r>
    </w:p>
    <w:p w:rsidR="00F316B6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>освоение приемов оказание первой помощи при отравлении ядовитыми грибами, растениями, укусах животных, простудных заболеваниях, ожогах, обморожениях, травмах, спасении утопающего; рациональной организации труда и отдыха, выращивание и размножения культурных растений и домашних животных, ухода за ними; проведения наблюдений за состоянием собственного организма;</w:t>
      </w:r>
    </w:p>
    <w:p w:rsidR="004A0B14" w:rsidRPr="00B07720" w:rsidRDefault="00F316B6" w:rsidP="00B07720">
      <w:pPr>
        <w:pStyle w:val="a8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t xml:space="preserve">овладение умением оценивать с эстетической точки зрения объекты живой природы. </w:t>
      </w:r>
    </w:p>
    <w:p w:rsidR="004A0B14" w:rsidRPr="00B07720" w:rsidRDefault="004A0B14" w:rsidP="00B077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07720">
        <w:rPr>
          <w:rFonts w:ascii="Times New Roman" w:hAnsi="Times New Roman" w:cs="Times New Roman"/>
          <w:sz w:val="28"/>
          <w:szCs w:val="28"/>
        </w:rPr>
        <w:br w:type="page"/>
      </w:r>
    </w:p>
    <w:p w:rsidR="005278F9" w:rsidRPr="009141D5" w:rsidRDefault="005278F9" w:rsidP="00B07720">
      <w:pPr>
        <w:pStyle w:val="a8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41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9141D5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предмета.</w:t>
      </w:r>
      <w:proofErr w:type="gramEnd"/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Введение. Биология в системе наук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Биология как наука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Методы биологических исследований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Значение биологии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Основы цитологии - науки о клетке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Цитология - наука о клетке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Клеточная теория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Химический состав клетки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Строение клетки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Особенности клеточного строения организма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Вирусы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Обмен веществ и превращения энергии в клетке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Фотосинтез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Биосинтез белков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Регуляция процессов жизнедеятельности в клетке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Размножение и индивидуальное развитие (онтогенез) организмов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Формы размножения организмов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Бесполое размножение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Митоз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Половое размножение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Мейоз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Индивидуальное развитие организма (онтогенез)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Влияние факторов внешней среды на онтогенез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Основы генетики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Генетика как отрасль биологической науки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Методы исследования наследственности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Фенотип и генотип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Закономерности наследования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Решение генетических задач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Хромосомная теория наследственности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Генетика пола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Основные формы изменчивости. Генотипическая изменчивость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Комбинативная изменчивость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Фенотипическая изменчивость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Генетика человека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Методы изучения наследственности человека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Генотип и здоровье человека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Основы селекции и биотехнологии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Основы селекции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Достижения мировой и отечественной селекции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Биотехнология: достижения и перспективы развити</w:t>
      </w:r>
      <w:r>
        <w:rPr>
          <w:rFonts w:ascii="Times New Roman" w:hAnsi="Times New Roman" w:cs="Times New Roman"/>
          <w:iCs/>
          <w:sz w:val="28"/>
          <w:szCs w:val="28"/>
        </w:rPr>
        <w:t>я.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Эволюционное учение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Учение об эволюции органического мира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Вид. Критерии вида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Популяционная структура вида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Видообразование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Борьба за существование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Естественный отбор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Адаптации как результат естественного отбора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Возникновение и развитие жизни на Земле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C19AB">
        <w:rPr>
          <w:rFonts w:ascii="Times New Roman" w:hAnsi="Times New Roman" w:cs="Times New Roman"/>
          <w:iCs/>
          <w:sz w:val="28"/>
          <w:szCs w:val="28"/>
        </w:rPr>
        <w:t>Взгляды, гипотезы и теории о происхождении жизни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Органический мир как результат эволюции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История развития органического мира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C19AB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19AB">
        <w:rPr>
          <w:rFonts w:ascii="Times New Roman" w:hAnsi="Times New Roman" w:cs="Times New Roman"/>
          <w:b/>
          <w:bCs/>
          <w:iCs/>
          <w:sz w:val="28"/>
          <w:szCs w:val="28"/>
        </w:rPr>
        <w:t>Взаимосвязи организмов и окружающей среды</w:t>
      </w:r>
    </w:p>
    <w:p w:rsidR="006C6E71" w:rsidRPr="008C19AB" w:rsidRDefault="008C19AB" w:rsidP="008C19AB">
      <w:pPr>
        <w:pStyle w:val="a8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  <w:sectPr w:rsidR="006C6E71" w:rsidRPr="008C19AB" w:rsidSect="00C325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C19AB">
        <w:rPr>
          <w:rFonts w:ascii="Times New Roman" w:hAnsi="Times New Roman" w:cs="Times New Roman"/>
          <w:iCs/>
          <w:sz w:val="28"/>
          <w:szCs w:val="28"/>
        </w:rPr>
        <w:t>Экология как наука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Влияние экологических факторов на организмы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Экологическая ниша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Структура популяций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Типы вз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8C19AB">
        <w:rPr>
          <w:rFonts w:ascii="Times New Roman" w:hAnsi="Times New Roman" w:cs="Times New Roman"/>
          <w:iCs/>
          <w:sz w:val="28"/>
          <w:szCs w:val="28"/>
        </w:rPr>
        <w:t>имодействия популяций разных видов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C19AB">
        <w:rPr>
          <w:rFonts w:ascii="Times New Roman" w:hAnsi="Times New Roman" w:cs="Times New Roman"/>
          <w:iCs/>
          <w:sz w:val="28"/>
          <w:szCs w:val="28"/>
        </w:rPr>
        <w:t>Экосистемная</w:t>
      </w:r>
      <w:proofErr w:type="spellEnd"/>
      <w:r w:rsidRPr="008C19AB">
        <w:rPr>
          <w:rFonts w:ascii="Times New Roman" w:hAnsi="Times New Roman" w:cs="Times New Roman"/>
          <w:iCs/>
          <w:sz w:val="28"/>
          <w:szCs w:val="28"/>
        </w:rPr>
        <w:t xml:space="preserve"> организация природы. Компоненты экосистем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Структура экосистем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Поток энергии и пищевые цепи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Искусственные экосистемы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8C19AB">
        <w:rPr>
          <w:rFonts w:ascii="Times New Roman" w:hAnsi="Times New Roman" w:cs="Times New Roman"/>
          <w:iCs/>
          <w:sz w:val="28"/>
          <w:szCs w:val="28"/>
        </w:rPr>
        <w:t>Экологические проблемы современности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98062D" w:rsidRDefault="0098062D" w:rsidP="00597395">
      <w:pPr>
        <w:tabs>
          <w:tab w:val="left" w:pos="1323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15446" w:type="dxa"/>
        <w:tblInd w:w="113" w:type="dxa"/>
        <w:tblLook w:val="04A0"/>
      </w:tblPr>
      <w:tblGrid>
        <w:gridCol w:w="834"/>
        <w:gridCol w:w="6532"/>
        <w:gridCol w:w="993"/>
        <w:gridCol w:w="992"/>
        <w:gridCol w:w="1276"/>
        <w:gridCol w:w="3685"/>
        <w:gridCol w:w="1134"/>
      </w:tblGrid>
      <w:tr w:rsidR="0098062D" w:rsidRPr="00597395" w:rsidTr="0098062D">
        <w:trPr>
          <w:trHeight w:val="375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Календарно-тематическ</w:t>
            </w:r>
            <w:r w:rsidR="001C3D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планирование по биологии 2022-2023</w:t>
            </w:r>
            <w:r w:rsidRPr="005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учебный год.</w:t>
            </w:r>
          </w:p>
        </w:tc>
      </w:tr>
      <w:tr w:rsidR="0098062D" w:rsidRPr="00597395" w:rsidTr="0098062D">
        <w:trPr>
          <w:trHeight w:val="375"/>
        </w:trPr>
        <w:tc>
          <w:tcPr>
            <w:tcW w:w="15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 </w:t>
            </w:r>
            <w:r w:rsidR="00022D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  <w:r w:rsidRPr="00597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Учитель: </w:t>
            </w:r>
          </w:p>
        </w:tc>
      </w:tr>
      <w:tr w:rsidR="0098062D" w:rsidRPr="00597395" w:rsidTr="0098062D">
        <w:trPr>
          <w:trHeight w:val="6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 Зад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597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дат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Введение. Биология в системе наук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 как наука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биологических исследований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биологии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1. Основы цитологии - науки о клетке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Цитология - наука о клетке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Клеточная теория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Химический состав клетки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клетки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42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клеточного строения организма</w:t>
            </w:r>
            <w:r w:rsidR="00F63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строения растительной и животной клетки под микроскопом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веществ и превращения энергии в клетке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Фотосинтез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Биосинтез белков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Биосинтез белков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Регуляция процессов жизнедеятельности в клетке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6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цитологии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2</w:t>
            </w: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Размножение и индивидуальное развитие организмов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Формы размножения </w:t>
            </w:r>
            <w:proofErr w:type="spellStart"/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организмов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есполое</w:t>
            </w:r>
            <w:proofErr w:type="spellEnd"/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размножение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Половое размножение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половых клеток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Мейоз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Индивидуальное развитие организма (онтогенез)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8062D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факторов внешней среды на онтогенез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62D" w:rsidRPr="00597395" w:rsidRDefault="0098062D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4C3B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Тестовая работа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Размножение организмов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4C3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3</w:t>
            </w: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Основы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генетики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Генетика как отрасль биологической науки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Методы исследования наследственности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 и генотип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Закономерности наследования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генетических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генетических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28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Хромосомная теория наследственности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Генетика пола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генетических задач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формы изменчивости. Генотипическая изменчивость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Комбинативная изменчивость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Фенотипическая изменчивость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урок: Основы генетики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Основы генетики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4. Генетика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 изучения наследственности человека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Генотип и здоровье человека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Генотип и здоровье человека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5. Основы селекции и биотехнологии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селекции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мировой и отечественной селекции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мировой и отечественной селекции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Биотехнология: достижения и перспективы развития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Семинар: Достижения современной селекции и биотехнологии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Достижения современной селекции и биотехнологии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6. Эволюционное учение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3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Учение об эволюции органического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Вид. Критерии вида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работа: Изучение морфологического критерия вида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Изучение морфологического критерия вида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Популяционная структура вида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Борьба за существование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Естественный отбор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Адаптации как результат естественного отбора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Семинар: Современные проблемы теории эволюции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Современные проблемы теории эволюции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7. Возникновение и развитие жизни на Земле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Взгляды, гипотезы и теории о происхождении жизни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Органический мир как результат эволюции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4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развития органического мира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Семинар: Происхождение и развитие жизни на Земле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Происхождение и развитие жизни на Земле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8. Взаимосвязи организмов и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 как наука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экологических факторов на организмы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Экологическая ниша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популяций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вз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имодействия популяций разных видов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работа: Изучение биотических связей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Изучение биотических связей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Экосистемная</w:t>
            </w:r>
            <w:proofErr w:type="spellEnd"/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природы. Компоненты экосистем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экосистем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Поток энергии и пищевые цепи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15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Искусственные экосистемы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711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Лабораторная работа: Изучение и описание экосистемы. Выявление типов взаимодействия разных видов в экосистеме (на примере дубравы)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Л.р. №5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Изучение и описание экосистемы.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Семинар: </w:t>
            </w: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проблемы современности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Экологические проблемы современности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15DE" w:rsidRPr="00597395" w:rsidTr="0098062D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Взаимосвязи организмов и окружающей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Взаимосвязи организмов и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5DE" w:rsidRPr="00597395" w:rsidRDefault="00E915DE" w:rsidP="00980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7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8062D" w:rsidRPr="00597395" w:rsidRDefault="0098062D" w:rsidP="0098062D">
      <w:pPr>
        <w:tabs>
          <w:tab w:val="left" w:pos="1323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8062D" w:rsidRPr="00597395" w:rsidRDefault="0098062D" w:rsidP="00597395">
      <w:pPr>
        <w:tabs>
          <w:tab w:val="left" w:pos="1323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98062D" w:rsidRPr="00597395" w:rsidSect="005973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44B" w:rsidRDefault="0041144B" w:rsidP="004052A4">
      <w:pPr>
        <w:spacing w:after="0" w:line="240" w:lineRule="auto"/>
      </w:pPr>
      <w:r>
        <w:separator/>
      </w:r>
    </w:p>
  </w:endnote>
  <w:endnote w:type="continuationSeparator" w:id="0">
    <w:p w:rsidR="0041144B" w:rsidRDefault="0041144B" w:rsidP="0040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44B" w:rsidRDefault="0041144B" w:rsidP="004052A4">
      <w:pPr>
        <w:spacing w:after="0" w:line="240" w:lineRule="auto"/>
      </w:pPr>
      <w:r>
        <w:separator/>
      </w:r>
    </w:p>
  </w:footnote>
  <w:footnote w:type="continuationSeparator" w:id="0">
    <w:p w:rsidR="0041144B" w:rsidRDefault="0041144B" w:rsidP="00405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EAF"/>
    <w:multiLevelType w:val="multilevel"/>
    <w:tmpl w:val="D2DA895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F020492"/>
    <w:multiLevelType w:val="hybridMultilevel"/>
    <w:tmpl w:val="EFB81F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1784D"/>
    <w:multiLevelType w:val="hybridMultilevel"/>
    <w:tmpl w:val="457029E8"/>
    <w:lvl w:ilvl="0" w:tplc="23D29130">
      <w:start w:val="1"/>
      <w:numFmt w:val="upperRoman"/>
      <w:lvlText w:val="%1."/>
      <w:lvlJc w:val="right"/>
      <w:pPr>
        <w:ind w:left="4046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52011"/>
    <w:multiLevelType w:val="hybridMultilevel"/>
    <w:tmpl w:val="A4C811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A5179"/>
    <w:multiLevelType w:val="hybridMultilevel"/>
    <w:tmpl w:val="EFB81F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2E47EB"/>
    <w:multiLevelType w:val="hybridMultilevel"/>
    <w:tmpl w:val="5F0A777C"/>
    <w:lvl w:ilvl="0" w:tplc="EED4DDB8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B81970"/>
    <w:multiLevelType w:val="hybridMultilevel"/>
    <w:tmpl w:val="35F207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F16420"/>
    <w:multiLevelType w:val="hybridMultilevel"/>
    <w:tmpl w:val="BF9A04D4"/>
    <w:lvl w:ilvl="0" w:tplc="32A07A48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11009"/>
    <w:multiLevelType w:val="hybridMultilevel"/>
    <w:tmpl w:val="6FE4E87C"/>
    <w:lvl w:ilvl="0" w:tplc="9FD0825E">
      <w:start w:val="1"/>
      <w:numFmt w:val="bullet"/>
      <w:suff w:val="space"/>
      <w:lvlText w:val=""/>
      <w:lvlJc w:val="left"/>
      <w:pPr>
        <w:ind w:left="340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95EEF"/>
    <w:multiLevelType w:val="hybridMultilevel"/>
    <w:tmpl w:val="8EC46724"/>
    <w:lvl w:ilvl="0" w:tplc="D66A5828">
      <w:start w:val="8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44DDD"/>
    <w:multiLevelType w:val="hybridMultilevel"/>
    <w:tmpl w:val="BB344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D2519"/>
    <w:multiLevelType w:val="hybridMultilevel"/>
    <w:tmpl w:val="83E464E4"/>
    <w:lvl w:ilvl="0" w:tplc="BA5E60A8">
      <w:start w:val="5"/>
      <w:numFmt w:val="upperRoman"/>
      <w:lvlText w:val="%1."/>
      <w:lvlJc w:val="right"/>
      <w:pPr>
        <w:ind w:left="360" w:hanging="360"/>
      </w:pPr>
      <w:rPr>
        <w:b/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7F2B0F"/>
    <w:multiLevelType w:val="hybridMultilevel"/>
    <w:tmpl w:val="30FA5EC0"/>
    <w:lvl w:ilvl="0" w:tplc="C152ED20">
      <w:start w:val="3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D55265"/>
    <w:multiLevelType w:val="hybridMultilevel"/>
    <w:tmpl w:val="A232DE0C"/>
    <w:lvl w:ilvl="0" w:tplc="04E2C8E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216D3"/>
    <w:multiLevelType w:val="hybridMultilevel"/>
    <w:tmpl w:val="825A4FC8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5A9"/>
    <w:rsid w:val="00022D11"/>
    <w:rsid w:val="00064BB7"/>
    <w:rsid w:val="00087D9D"/>
    <w:rsid w:val="00162EC4"/>
    <w:rsid w:val="001900BA"/>
    <w:rsid w:val="001A3BE5"/>
    <w:rsid w:val="001C3DE4"/>
    <w:rsid w:val="001F7697"/>
    <w:rsid w:val="002102D0"/>
    <w:rsid w:val="00244D8F"/>
    <w:rsid w:val="00283CA2"/>
    <w:rsid w:val="00293CDF"/>
    <w:rsid w:val="002945A9"/>
    <w:rsid w:val="003B481A"/>
    <w:rsid w:val="004052A4"/>
    <w:rsid w:val="0041144B"/>
    <w:rsid w:val="004153DF"/>
    <w:rsid w:val="004634C7"/>
    <w:rsid w:val="004A0B14"/>
    <w:rsid w:val="004B2C9D"/>
    <w:rsid w:val="004D66AB"/>
    <w:rsid w:val="00523635"/>
    <w:rsid w:val="005278F9"/>
    <w:rsid w:val="00547384"/>
    <w:rsid w:val="00585224"/>
    <w:rsid w:val="00597395"/>
    <w:rsid w:val="0061122D"/>
    <w:rsid w:val="00667BAF"/>
    <w:rsid w:val="006C6E71"/>
    <w:rsid w:val="00722EFE"/>
    <w:rsid w:val="00826454"/>
    <w:rsid w:val="00876E73"/>
    <w:rsid w:val="008C19AB"/>
    <w:rsid w:val="0091097F"/>
    <w:rsid w:val="009141D5"/>
    <w:rsid w:val="00927350"/>
    <w:rsid w:val="00970ADC"/>
    <w:rsid w:val="0097361A"/>
    <w:rsid w:val="0098062D"/>
    <w:rsid w:val="00987828"/>
    <w:rsid w:val="009C09B5"/>
    <w:rsid w:val="00A0433E"/>
    <w:rsid w:val="00A44550"/>
    <w:rsid w:val="00AA07EA"/>
    <w:rsid w:val="00AB1E6D"/>
    <w:rsid w:val="00AC1DB1"/>
    <w:rsid w:val="00AD3586"/>
    <w:rsid w:val="00B07720"/>
    <w:rsid w:val="00B14D5A"/>
    <w:rsid w:val="00B9570E"/>
    <w:rsid w:val="00C3250B"/>
    <w:rsid w:val="00C62F1C"/>
    <w:rsid w:val="00D058A3"/>
    <w:rsid w:val="00E47DFD"/>
    <w:rsid w:val="00E64021"/>
    <w:rsid w:val="00E915DE"/>
    <w:rsid w:val="00EC3DE9"/>
    <w:rsid w:val="00EF2ADE"/>
    <w:rsid w:val="00F14C29"/>
    <w:rsid w:val="00F22C9B"/>
    <w:rsid w:val="00F316B6"/>
    <w:rsid w:val="00F63282"/>
    <w:rsid w:val="00F7108F"/>
    <w:rsid w:val="00F80C0B"/>
    <w:rsid w:val="00F80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45A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0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2A4"/>
  </w:style>
  <w:style w:type="paragraph" w:styleId="a6">
    <w:name w:val="footer"/>
    <w:basedOn w:val="a"/>
    <w:link w:val="a7"/>
    <w:uiPriority w:val="99"/>
    <w:semiHidden/>
    <w:unhideWhenUsed/>
    <w:rsid w:val="00405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52A4"/>
  </w:style>
  <w:style w:type="paragraph" w:styleId="a8">
    <w:name w:val="List Paragraph"/>
    <w:basedOn w:val="a"/>
    <w:uiPriority w:val="34"/>
    <w:qFormat/>
    <w:rsid w:val="00D058A3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058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58A3"/>
    <w:pPr>
      <w:widowControl w:val="0"/>
      <w:shd w:val="clear" w:color="auto" w:fill="FFFFFF"/>
      <w:spacing w:before="300" w:after="0" w:line="283" w:lineRule="exact"/>
      <w:ind w:firstLine="420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058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9">
    <w:name w:val="Table Grid"/>
    <w:basedOn w:val="a1"/>
    <w:uiPriority w:val="59"/>
    <w:rsid w:val="00F8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7078A-30FA-458C-88A5-13F524F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№57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Шмарковская И.Л.</dc:creator>
  <cp:keywords/>
  <dc:description/>
  <cp:lastModifiedBy>1</cp:lastModifiedBy>
  <cp:revision>35</cp:revision>
  <cp:lastPrinted>2021-09-21T10:35:00Z</cp:lastPrinted>
  <dcterms:created xsi:type="dcterms:W3CDTF">2018-11-30T12:20:00Z</dcterms:created>
  <dcterms:modified xsi:type="dcterms:W3CDTF">2023-02-15T11:08:00Z</dcterms:modified>
</cp:coreProperties>
</file>