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FF" w:rsidRDefault="00B82BFF" w:rsidP="00B8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B82BFF" w:rsidRDefault="00B82BFF" w:rsidP="00B82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431373" w:rsidRDefault="00431373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319E" w:rsidRDefault="0046319E" w:rsidP="0046319E">
      <w:pPr>
        <w:pStyle w:val="a4"/>
        <w:jc w:val="center"/>
        <w:rPr>
          <w:b/>
          <w:sz w:val="36"/>
          <w:szCs w:val="36"/>
        </w:rPr>
      </w:pPr>
      <w:bookmarkStart w:id="0" w:name="_GoBack"/>
      <w:bookmarkEnd w:id="0"/>
    </w:p>
    <w:p w:rsidR="0046319E" w:rsidRPr="00130658" w:rsidRDefault="0046319E" w:rsidP="0046319E">
      <w:pPr>
        <w:pStyle w:val="a4"/>
        <w:jc w:val="center"/>
        <w:rPr>
          <w:b/>
          <w:sz w:val="36"/>
          <w:szCs w:val="36"/>
        </w:rPr>
      </w:pPr>
    </w:p>
    <w:p w:rsidR="0046319E" w:rsidRPr="00130658" w:rsidRDefault="0046319E" w:rsidP="0046319E">
      <w:pPr>
        <w:pStyle w:val="a4"/>
        <w:jc w:val="center"/>
        <w:rPr>
          <w:b/>
          <w:sz w:val="36"/>
          <w:szCs w:val="36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3685"/>
        <w:gridCol w:w="3686"/>
        <w:gridCol w:w="3260"/>
      </w:tblGrid>
      <w:tr w:rsidR="0046319E" w:rsidTr="00F847CC">
        <w:trPr>
          <w:trHeight w:val="4522"/>
        </w:trPr>
        <w:tc>
          <w:tcPr>
            <w:tcW w:w="3685" w:type="dxa"/>
          </w:tcPr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РЕКОМЕНДОВАННО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 и ОБЖ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Фаталиева Е.И.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качеству образования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6319E" w:rsidRDefault="00FC6261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лицея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46319E" w:rsidRDefault="0046319E" w:rsidP="00F847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319E" w:rsidRPr="00D058BF" w:rsidRDefault="0046319E" w:rsidP="0046319E">
      <w:pPr>
        <w:pStyle w:val="a4"/>
        <w:rPr>
          <w:b/>
          <w:sz w:val="16"/>
          <w:szCs w:val="16"/>
        </w:rPr>
      </w:pPr>
    </w:p>
    <w:p w:rsidR="0046319E" w:rsidRDefault="0046319E" w:rsidP="0046319E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46319E" w:rsidRDefault="0046319E" w:rsidP="0046319E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 w:rsidRPr="002730A3">
        <w:rPr>
          <w:rFonts w:ascii="Times New Roman" w:hAnsi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 xml:space="preserve">физической </w:t>
      </w:r>
      <w:r w:rsidRPr="00D058BF">
        <w:rPr>
          <w:rFonts w:ascii="Times New Roman" w:hAnsi="Times New Roman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sz w:val="40"/>
          <w:szCs w:val="40"/>
          <w:u w:val="single"/>
        </w:rPr>
        <w:t xml:space="preserve">культуре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46319E" w:rsidRDefault="0046319E" w:rsidP="0046319E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для обучающихся </w:t>
      </w:r>
      <w:r>
        <w:rPr>
          <w:rFonts w:ascii="Times New Roman" w:hAnsi="Times New Roman"/>
          <w:sz w:val="40"/>
          <w:szCs w:val="40"/>
          <w:u w:val="single"/>
        </w:rPr>
        <w:t>2</w:t>
      </w:r>
      <w:r>
        <w:rPr>
          <w:rFonts w:ascii="Times New Roman" w:hAnsi="Times New Roman"/>
          <w:sz w:val="40"/>
          <w:szCs w:val="40"/>
        </w:rPr>
        <w:t xml:space="preserve"> класс</w:t>
      </w:r>
      <w:r w:rsidR="00254CB6">
        <w:rPr>
          <w:rFonts w:ascii="Times New Roman" w:hAnsi="Times New Roman"/>
          <w:sz w:val="40"/>
          <w:szCs w:val="40"/>
        </w:rPr>
        <w:t>ов</w:t>
      </w:r>
    </w:p>
    <w:p w:rsidR="0046319E" w:rsidRDefault="00CA50CC" w:rsidP="0046319E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 2022</w:t>
      </w:r>
      <w:r w:rsidR="0046319E">
        <w:rPr>
          <w:rFonts w:ascii="Times New Roman" w:hAnsi="Times New Roman"/>
          <w:sz w:val="40"/>
          <w:szCs w:val="40"/>
        </w:rPr>
        <w:t>-20</w:t>
      </w:r>
      <w:r>
        <w:rPr>
          <w:rFonts w:ascii="Times New Roman" w:hAnsi="Times New Roman"/>
          <w:sz w:val="40"/>
          <w:szCs w:val="40"/>
        </w:rPr>
        <w:t>23</w:t>
      </w:r>
      <w:r w:rsidR="0046319E">
        <w:rPr>
          <w:rFonts w:ascii="Times New Roman" w:hAnsi="Times New Roman"/>
          <w:sz w:val="40"/>
          <w:szCs w:val="40"/>
        </w:rPr>
        <w:t xml:space="preserve"> учебный год</w:t>
      </w:r>
    </w:p>
    <w:p w:rsidR="0046319E" w:rsidRDefault="0046319E" w:rsidP="0046319E">
      <w:pPr>
        <w:pStyle w:val="a4"/>
        <w:jc w:val="center"/>
        <w:rPr>
          <w:rFonts w:cs="Calibri"/>
          <w:b/>
          <w:sz w:val="40"/>
          <w:szCs w:val="40"/>
        </w:rPr>
      </w:pPr>
    </w:p>
    <w:p w:rsidR="0046319E" w:rsidRPr="00D058BF" w:rsidRDefault="0046319E" w:rsidP="0046319E">
      <w:pPr>
        <w:pStyle w:val="a4"/>
        <w:jc w:val="center"/>
        <w:rPr>
          <w:rFonts w:cs="Calibri"/>
          <w:b/>
          <w:sz w:val="40"/>
          <w:szCs w:val="40"/>
        </w:rPr>
      </w:pPr>
    </w:p>
    <w:p w:rsidR="0046319E" w:rsidRPr="00D058BF" w:rsidRDefault="0046319E" w:rsidP="0046319E">
      <w:pPr>
        <w:pStyle w:val="a4"/>
        <w:jc w:val="center"/>
        <w:rPr>
          <w:rFonts w:cs="Calibri"/>
          <w:b/>
          <w:sz w:val="40"/>
          <w:szCs w:val="40"/>
        </w:rPr>
      </w:pPr>
    </w:p>
    <w:p w:rsidR="0046319E" w:rsidRPr="00D058BF" w:rsidRDefault="0046319E" w:rsidP="0046319E">
      <w:pPr>
        <w:pStyle w:val="a4"/>
        <w:jc w:val="center"/>
        <w:rPr>
          <w:rFonts w:cs="Calibri"/>
          <w:b/>
          <w:sz w:val="40"/>
          <w:szCs w:val="40"/>
        </w:rPr>
      </w:pPr>
    </w:p>
    <w:p w:rsidR="0046319E" w:rsidRDefault="0046319E" w:rsidP="0046319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</w:p>
    <w:p w:rsidR="0046319E" w:rsidRDefault="0046319E" w:rsidP="0046319E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</w:t>
      </w:r>
      <w:r w:rsidR="003E6F95">
        <w:rPr>
          <w:rFonts w:ascii="Times New Roman" w:hAnsi="Times New Roman"/>
          <w:sz w:val="32"/>
          <w:szCs w:val="32"/>
        </w:rPr>
        <w:t>Ивченко А.</w:t>
      </w:r>
      <w:proofErr w:type="gramStart"/>
      <w:r w:rsidR="003E6F95">
        <w:rPr>
          <w:rFonts w:ascii="Times New Roman" w:hAnsi="Times New Roman"/>
          <w:sz w:val="32"/>
          <w:szCs w:val="32"/>
        </w:rPr>
        <w:t>В</w:t>
      </w:r>
      <w:proofErr w:type="gramEnd"/>
    </w:p>
    <w:p w:rsidR="0046319E" w:rsidRDefault="0046319E" w:rsidP="0046319E">
      <w:pPr>
        <w:pStyle w:val="a4"/>
        <w:jc w:val="center"/>
        <w:rPr>
          <w:b/>
          <w:sz w:val="36"/>
          <w:szCs w:val="36"/>
        </w:rPr>
      </w:pPr>
    </w:p>
    <w:p w:rsidR="0046319E" w:rsidRDefault="0046319E" w:rsidP="0046319E">
      <w:pPr>
        <w:pStyle w:val="a4"/>
        <w:jc w:val="center"/>
        <w:rPr>
          <w:b/>
          <w:sz w:val="36"/>
          <w:szCs w:val="36"/>
        </w:rPr>
      </w:pPr>
    </w:p>
    <w:p w:rsidR="0046319E" w:rsidRDefault="0046319E" w:rsidP="0046319E">
      <w:pPr>
        <w:pStyle w:val="a4"/>
        <w:jc w:val="center"/>
        <w:rPr>
          <w:b/>
          <w:sz w:val="36"/>
          <w:szCs w:val="36"/>
        </w:rPr>
      </w:pPr>
    </w:p>
    <w:p w:rsidR="0046319E" w:rsidRDefault="0046319E" w:rsidP="0046319E">
      <w:pPr>
        <w:pStyle w:val="a4"/>
        <w:rPr>
          <w:b/>
          <w:sz w:val="36"/>
          <w:szCs w:val="36"/>
        </w:rPr>
      </w:pPr>
    </w:p>
    <w:p w:rsidR="0046319E" w:rsidRDefault="0046319E" w:rsidP="0046319E">
      <w:pPr>
        <w:pStyle w:val="a4"/>
        <w:rPr>
          <w:rFonts w:ascii="Times New Roman" w:hAnsi="Times New Roman"/>
          <w:sz w:val="32"/>
          <w:szCs w:val="32"/>
        </w:rPr>
      </w:pPr>
    </w:p>
    <w:p w:rsidR="0046319E" w:rsidRDefault="0046319E" w:rsidP="0046319E">
      <w:pPr>
        <w:pStyle w:val="a4"/>
        <w:rPr>
          <w:rFonts w:ascii="Times New Roman" w:hAnsi="Times New Roman"/>
          <w:sz w:val="32"/>
          <w:szCs w:val="32"/>
        </w:rPr>
      </w:pPr>
    </w:p>
    <w:p w:rsidR="0046319E" w:rsidRDefault="0046319E" w:rsidP="004631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46319E" w:rsidRDefault="00CA50CC" w:rsidP="004631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46319E">
        <w:rPr>
          <w:rFonts w:ascii="Times New Roman" w:hAnsi="Times New Roman"/>
          <w:sz w:val="28"/>
          <w:szCs w:val="28"/>
        </w:rPr>
        <w:t>г</w:t>
      </w: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CF17A2" w:rsidRDefault="00CF17A2" w:rsidP="00130658">
      <w:pPr>
        <w:jc w:val="center"/>
        <w:rPr>
          <w:b/>
          <w:bCs/>
          <w:sz w:val="24"/>
          <w:szCs w:val="24"/>
        </w:rPr>
      </w:pPr>
    </w:p>
    <w:p w:rsidR="00130658" w:rsidRPr="00130658" w:rsidRDefault="001306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6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30658" w:rsidRPr="00F606C5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DE7" w:rsidRPr="00F606C5" w:rsidRDefault="00161DE7" w:rsidP="00161DE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161DE7" w:rsidRPr="00F606C5" w:rsidRDefault="00161DE7" w:rsidP="00161DE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161DE7" w:rsidRPr="00F606C5" w:rsidRDefault="00161DE7" w:rsidP="00161DE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>Тематическое планирование, календарно-тематическое планирование учебного материала.</w:t>
      </w:r>
    </w:p>
    <w:p w:rsidR="00130658" w:rsidRPr="00F606C5" w:rsidRDefault="00130658" w:rsidP="00130658">
      <w:pPr>
        <w:tabs>
          <w:tab w:val="left" w:pos="7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06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30658" w:rsidRPr="00F606C5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19E" w:rsidRPr="00F606C5" w:rsidRDefault="0046319E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F606C5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C6C" w:rsidRPr="00F606C5" w:rsidRDefault="008A7C6C" w:rsidP="008A7C6C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r w:rsidR="007B1BC4" w:rsidRPr="00F606C5">
        <w:rPr>
          <w:rFonts w:ascii="Times New Roman" w:hAnsi="Times New Roman" w:cs="Times New Roman"/>
          <w:sz w:val="28"/>
          <w:szCs w:val="28"/>
        </w:rPr>
        <w:t>мета предметных</w:t>
      </w:r>
      <w:r w:rsidRPr="00F606C5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C5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уважительного отношения к культуре других народов;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Развитие мотивов учебной деятельности и личностный смысл учения, принятие и усвоение социальной роли обучающего;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эстетических потребностей, ценностей и чувств;</w:t>
      </w:r>
    </w:p>
    <w:p w:rsidR="008A7C6C" w:rsidRPr="00F606C5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установки на, здоровый образ жизни.</w:t>
      </w: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C5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8A7C6C" w:rsidRPr="00F606C5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A7C6C" w:rsidRPr="00F606C5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8A7C6C" w:rsidRPr="00F606C5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A7C6C" w:rsidRPr="00F606C5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8A7C6C" w:rsidRPr="00F606C5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8A7C6C" w:rsidRPr="00F606C5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 xml:space="preserve">Овладение базовыми предметными и </w:t>
      </w:r>
      <w:r w:rsidR="00E11C49" w:rsidRPr="00F606C5">
        <w:rPr>
          <w:sz w:val="28"/>
          <w:szCs w:val="28"/>
        </w:rPr>
        <w:t>меж предметными</w:t>
      </w:r>
      <w:r w:rsidRPr="00F606C5">
        <w:rPr>
          <w:sz w:val="28"/>
          <w:szCs w:val="28"/>
        </w:rPr>
        <w:t xml:space="preserve"> понятиями, отражающие существенные связи и отношения между объектами и процессами.</w:t>
      </w: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C5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8A7C6C" w:rsidRPr="00F606C5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A7C6C" w:rsidRPr="00F606C5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lastRenderedPageBreak/>
        <w:t xml:space="preserve">Овладение умениями организовывать </w:t>
      </w:r>
      <w:r w:rsidR="00320132" w:rsidRPr="00F606C5">
        <w:rPr>
          <w:sz w:val="28"/>
          <w:szCs w:val="28"/>
        </w:rPr>
        <w:t>здоровье сберегающую</w:t>
      </w:r>
      <w:r w:rsidRPr="00F606C5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др.)</w:t>
      </w:r>
    </w:p>
    <w:p w:rsidR="008A7C6C" w:rsidRPr="00F606C5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F606C5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A7C6C" w:rsidRPr="00F606C5" w:rsidRDefault="008A7C6C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4CE" w:rsidRPr="00F606C5" w:rsidRDefault="002B24CE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4CE" w:rsidRPr="00F606C5" w:rsidRDefault="002B24CE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DB6" w:rsidRPr="00F606C5" w:rsidRDefault="00836DB6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B3" w:rsidRPr="00F606C5" w:rsidRDefault="002B3AB3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4CE" w:rsidRPr="00F606C5" w:rsidRDefault="002B24CE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DB6" w:rsidRDefault="00836DB6" w:rsidP="00747946">
      <w:pPr>
        <w:pStyle w:val="a9"/>
        <w:jc w:val="center"/>
        <w:rPr>
          <w:bCs/>
          <w:color w:val="000000"/>
          <w:sz w:val="28"/>
          <w:szCs w:val="28"/>
        </w:rPr>
      </w:pPr>
    </w:p>
    <w:p w:rsidR="00747946" w:rsidRPr="00F606C5" w:rsidRDefault="00747946" w:rsidP="00747946">
      <w:pPr>
        <w:pStyle w:val="a9"/>
        <w:jc w:val="center"/>
        <w:rPr>
          <w:sz w:val="28"/>
          <w:szCs w:val="28"/>
        </w:rPr>
      </w:pPr>
      <w:r w:rsidRPr="00F606C5">
        <w:rPr>
          <w:bCs/>
          <w:color w:val="000000"/>
          <w:sz w:val="28"/>
          <w:szCs w:val="28"/>
        </w:rPr>
        <w:t xml:space="preserve">2 Содержание учебного предмета </w:t>
      </w:r>
    </w:p>
    <w:p w:rsidR="00747946" w:rsidRPr="00F606C5" w:rsidRDefault="00747946" w:rsidP="00747946">
      <w:pPr>
        <w:pStyle w:val="a9"/>
        <w:rPr>
          <w:bCs/>
          <w:color w:val="000000"/>
          <w:sz w:val="28"/>
          <w:szCs w:val="28"/>
        </w:rPr>
      </w:pPr>
      <w:r w:rsidRPr="00F606C5">
        <w:rPr>
          <w:bCs/>
          <w:color w:val="000000"/>
          <w:sz w:val="28"/>
          <w:szCs w:val="28"/>
        </w:rPr>
        <w:t xml:space="preserve">Спортивно-оздоровительная деятельность с общеразвивающей направленностью.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«легкая атлетика»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физических упражнений по теме легкая атлетика.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качеств: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Строевые упражнения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изменением темпа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задания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Метание мяча на точность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внимание в движении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скорости и координации движения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5">
        <w:rPr>
          <w:rFonts w:ascii="Times New Roman" w:hAnsi="Times New Roman" w:cs="Times New Roman"/>
          <w:sz w:val="28"/>
          <w:szCs w:val="28"/>
        </w:rPr>
        <w:t xml:space="preserve">Беговые упражнения: с высоким подниманием бедра, с захлестыванием голени назад, прыжками вправо-лево и с ускорением, с изменяющимся направлением </w:t>
      </w:r>
      <w:proofErr w:type="gramStart"/>
      <w:r w:rsidRPr="00F606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06C5">
        <w:rPr>
          <w:rFonts w:ascii="Times New Roman" w:hAnsi="Times New Roman" w:cs="Times New Roman"/>
          <w:sz w:val="28"/>
          <w:szCs w:val="28"/>
        </w:rPr>
        <w:t xml:space="preserve">челночный бег 3/9) движения по сигналу из разных исходных положений; бег с последующим ускорением. Прыжковые упражнения: на одной ноге прыжки через скакалку и двух ногах на месте и с продвижением; в длину и высоту, ходьба в полном приседе, движение приставными шагами правым и левым боком, </w:t>
      </w:r>
      <w:r w:rsidRPr="00F606C5">
        <w:rPr>
          <w:rFonts w:ascii="Times New Roman" w:hAnsi="Times New Roman" w:cs="Times New Roman"/>
          <w:color w:val="000000"/>
          <w:sz w:val="28"/>
          <w:szCs w:val="28"/>
        </w:rPr>
        <w:t>круговая тренировка.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» гимнастика с элементами акробатики»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гимнастических упражнений по теме гимнастика.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качеств: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висы и упоры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 из положения стоя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внимание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и передача гимнастического мяча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Подвижные игры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>общеразвивающие упражнения: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06C5">
        <w:rPr>
          <w:rFonts w:ascii="Times New Roman" w:hAnsi="Times New Roman" w:cs="Times New Roman"/>
          <w:sz w:val="28"/>
          <w:szCs w:val="28"/>
        </w:rPr>
        <w:t>Выполнение упражнений на счет на месте, прыжковые упражнения на двух ногах вправо-влево, выпрыгивания из положения присед, ходьба на месте с восстановлением дыхания, наклоны туловища как можно ниже вперёд, Прыжки с поворотом на 360гр, повороты головы в прав</w:t>
      </w:r>
      <w:proofErr w:type="gramStart"/>
      <w:r w:rsidRPr="00F606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06C5">
        <w:rPr>
          <w:rFonts w:ascii="Times New Roman" w:hAnsi="Times New Roman" w:cs="Times New Roman"/>
          <w:sz w:val="28"/>
          <w:szCs w:val="28"/>
        </w:rPr>
        <w:t xml:space="preserve"> влево –вперед- назад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«спортивные игры»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при освоении игр баскетбол и волейбол, 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 xml:space="preserve">Баскетбол:  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 xml:space="preserve">ловля  и передача мяча 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 xml:space="preserve">выполнение упражнений с баскетбольными мячами 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>подвижные игры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 xml:space="preserve">упражнения с мячами с координацией и ловкостью 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>эстафеты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>Общеразвивающие упражнения: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color w:val="000000"/>
          <w:sz w:val="28"/>
          <w:szCs w:val="28"/>
        </w:rPr>
        <w:t>Упражнения без мяча: основная стойка; передвижения в основной стойке; передвижения приставным шагом, Упражнения с мячом: ловля и передача мяча двумя руками от груди</w:t>
      </w:r>
      <w:proofErr w:type="gramStart"/>
      <w:r w:rsidRPr="00F606C5">
        <w:rPr>
          <w:color w:val="000000"/>
          <w:sz w:val="28"/>
          <w:szCs w:val="28"/>
        </w:rPr>
        <w:t xml:space="preserve"> ,</w:t>
      </w:r>
      <w:proofErr w:type="gramEnd"/>
      <w:r w:rsidRPr="00F606C5">
        <w:rPr>
          <w:color w:val="000000"/>
          <w:sz w:val="28"/>
          <w:szCs w:val="28"/>
        </w:rPr>
        <w:t xml:space="preserve"> (стоя на месте ); ведение мяча по прямой двумя руками </w:t>
      </w:r>
      <w:r w:rsidRPr="00F606C5">
        <w:rPr>
          <w:sz w:val="28"/>
          <w:szCs w:val="28"/>
        </w:rPr>
        <w:t xml:space="preserve">Сгибание и разгибание рук в упоре лежа, подтягивание на низкой перекладине. 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 xml:space="preserve">Подтягивание на низкой перекладине 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>Волейбол:</w:t>
      </w:r>
    </w:p>
    <w:p w:rsidR="00747946" w:rsidRPr="00F606C5" w:rsidRDefault="00747946" w:rsidP="00747946">
      <w:pPr>
        <w:pStyle w:val="a9"/>
        <w:spacing w:line="276" w:lineRule="auto"/>
        <w:rPr>
          <w:sz w:val="28"/>
          <w:szCs w:val="28"/>
        </w:rPr>
      </w:pPr>
      <w:r w:rsidRPr="00F606C5">
        <w:rPr>
          <w:sz w:val="28"/>
          <w:szCs w:val="28"/>
        </w:rPr>
        <w:t xml:space="preserve"> подбрасывание мяча и ловля; подвижные игры на материале волейбола.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747946" w:rsidRPr="00F606C5" w:rsidRDefault="00747946" w:rsidP="00747946">
      <w:pPr>
        <w:pStyle w:val="c1"/>
        <w:rPr>
          <w:rStyle w:val="c0"/>
          <w:sz w:val="28"/>
          <w:szCs w:val="28"/>
        </w:rPr>
      </w:pPr>
      <w:r w:rsidRPr="00F606C5">
        <w:rPr>
          <w:sz w:val="28"/>
          <w:szCs w:val="28"/>
        </w:rPr>
        <w:t>передача мяча в парах,</w:t>
      </w:r>
      <w:proofErr w:type="gramStart"/>
      <w:r w:rsidRPr="00F606C5">
        <w:rPr>
          <w:sz w:val="28"/>
          <w:szCs w:val="28"/>
        </w:rPr>
        <w:t xml:space="preserve"> ,</w:t>
      </w:r>
      <w:proofErr w:type="gramEnd"/>
      <w:r w:rsidRPr="00F606C5">
        <w:rPr>
          <w:sz w:val="28"/>
          <w:szCs w:val="28"/>
        </w:rPr>
        <w:t xml:space="preserve"> упражнения на поднятие туловища лежа на спине. </w:t>
      </w:r>
      <w:r w:rsidRPr="00F606C5">
        <w:rPr>
          <w:color w:val="000000"/>
          <w:sz w:val="28"/>
          <w:szCs w:val="28"/>
        </w:rPr>
        <w:t xml:space="preserve">Упражнения с мячом: ловля и передача мяча двумя руками от груди в парах,  </w:t>
      </w:r>
      <w:r w:rsidRPr="00F606C5">
        <w:rPr>
          <w:rStyle w:val="c0"/>
          <w:sz w:val="28"/>
          <w:szCs w:val="28"/>
        </w:rPr>
        <w:t>Обучение ритму разбега, удары кистью по мячу – стоя на месте, броски теннисного мяча через сетку в прыжке.</w:t>
      </w:r>
    </w:p>
    <w:p w:rsidR="00747946" w:rsidRPr="00F606C5" w:rsidRDefault="00747946" w:rsidP="0074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46" w:rsidRPr="000D414F" w:rsidRDefault="00747946" w:rsidP="0074794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B24CE" w:rsidRPr="002B24CE" w:rsidRDefault="002B24CE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2B24CE" w:rsidRPr="002B24CE" w:rsidSect="002B24CE">
      <w:pgSz w:w="11906" w:h="17338"/>
      <w:pgMar w:top="567" w:right="567" w:bottom="39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0AE0"/>
    <w:multiLevelType w:val="hybridMultilevel"/>
    <w:tmpl w:val="8BBD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ED4EBC"/>
    <w:multiLevelType w:val="hybridMultilevel"/>
    <w:tmpl w:val="D96F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906A0"/>
    <w:multiLevelType w:val="hybridMultilevel"/>
    <w:tmpl w:val="0DF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DFE3C"/>
    <w:multiLevelType w:val="hybridMultilevel"/>
    <w:tmpl w:val="6A898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895010"/>
    <w:multiLevelType w:val="hybridMultilevel"/>
    <w:tmpl w:val="7E2B3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D7CC"/>
    <w:multiLevelType w:val="hybridMultilevel"/>
    <w:tmpl w:val="7AB56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EE466"/>
    <w:multiLevelType w:val="hybridMultilevel"/>
    <w:tmpl w:val="A6DA7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37D8B"/>
    <w:multiLevelType w:val="hybridMultilevel"/>
    <w:tmpl w:val="719F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B6B8A"/>
    <w:multiLevelType w:val="hybridMultilevel"/>
    <w:tmpl w:val="42CAB4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6A87CB"/>
    <w:multiLevelType w:val="hybridMultilevel"/>
    <w:tmpl w:val="79E8D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63F2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D20FB"/>
    <w:multiLevelType w:val="hybridMultilevel"/>
    <w:tmpl w:val="B921B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387197E"/>
    <w:multiLevelType w:val="hybridMultilevel"/>
    <w:tmpl w:val="8E541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4461B3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9400D"/>
    <w:multiLevelType w:val="hybridMultilevel"/>
    <w:tmpl w:val="A619E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D8CD"/>
    <w:multiLevelType w:val="hybridMultilevel"/>
    <w:tmpl w:val="DE08C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9E05A1"/>
    <w:multiLevelType w:val="hybridMultilevel"/>
    <w:tmpl w:val="1A41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DF04DB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01D7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BA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16E1F"/>
    <w:multiLevelType w:val="hybridMultilevel"/>
    <w:tmpl w:val="17F8DC36"/>
    <w:lvl w:ilvl="0" w:tplc="7BDC2F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20"/>
  </w:num>
  <w:num w:numId="11">
    <w:abstractNumId w:val="16"/>
  </w:num>
  <w:num w:numId="12">
    <w:abstractNumId w:val="13"/>
  </w:num>
  <w:num w:numId="13">
    <w:abstractNumId w:val="0"/>
  </w:num>
  <w:num w:numId="14">
    <w:abstractNumId w:val="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2"/>
  </w:num>
  <w:num w:numId="19">
    <w:abstractNumId w:val="21"/>
  </w:num>
  <w:num w:numId="20">
    <w:abstractNumId w:val="25"/>
  </w:num>
  <w:num w:numId="21">
    <w:abstractNumId w:val="24"/>
  </w:num>
  <w:num w:numId="22">
    <w:abstractNumId w:val="8"/>
  </w:num>
  <w:num w:numId="23">
    <w:abstractNumId w:val="11"/>
  </w:num>
  <w:num w:numId="24">
    <w:abstractNumId w:val="26"/>
  </w:num>
  <w:num w:numId="25">
    <w:abstractNumId w:val="18"/>
  </w:num>
  <w:num w:numId="26">
    <w:abstractNumId w:val="17"/>
  </w:num>
  <w:num w:numId="27">
    <w:abstractNumId w:val="23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A"/>
    <w:rsid w:val="0001167F"/>
    <w:rsid w:val="00130658"/>
    <w:rsid w:val="0013254E"/>
    <w:rsid w:val="00146F4A"/>
    <w:rsid w:val="00161DE7"/>
    <w:rsid w:val="001A3D42"/>
    <w:rsid w:val="001C49E9"/>
    <w:rsid w:val="00254CB6"/>
    <w:rsid w:val="002B24CE"/>
    <w:rsid w:val="002B3AB3"/>
    <w:rsid w:val="002B74A1"/>
    <w:rsid w:val="00320132"/>
    <w:rsid w:val="003723E5"/>
    <w:rsid w:val="003E5F3A"/>
    <w:rsid w:val="003E6F95"/>
    <w:rsid w:val="00431373"/>
    <w:rsid w:val="00460B3B"/>
    <w:rsid w:val="0046319E"/>
    <w:rsid w:val="004A0AA5"/>
    <w:rsid w:val="004B28CF"/>
    <w:rsid w:val="005047DD"/>
    <w:rsid w:val="00513370"/>
    <w:rsid w:val="006567DB"/>
    <w:rsid w:val="006B198A"/>
    <w:rsid w:val="00715FC5"/>
    <w:rsid w:val="007207D2"/>
    <w:rsid w:val="00747946"/>
    <w:rsid w:val="00763743"/>
    <w:rsid w:val="0079473F"/>
    <w:rsid w:val="007A208A"/>
    <w:rsid w:val="007B1BC4"/>
    <w:rsid w:val="007E5D4A"/>
    <w:rsid w:val="00811B20"/>
    <w:rsid w:val="00836DB6"/>
    <w:rsid w:val="008A7C6C"/>
    <w:rsid w:val="008D612F"/>
    <w:rsid w:val="009A4EBF"/>
    <w:rsid w:val="00A26B0A"/>
    <w:rsid w:val="00A44AFD"/>
    <w:rsid w:val="00A706AA"/>
    <w:rsid w:val="00A72AB5"/>
    <w:rsid w:val="00B82BFF"/>
    <w:rsid w:val="00BD7050"/>
    <w:rsid w:val="00CA50CC"/>
    <w:rsid w:val="00CD333E"/>
    <w:rsid w:val="00CF17A2"/>
    <w:rsid w:val="00D2632E"/>
    <w:rsid w:val="00D2715D"/>
    <w:rsid w:val="00DD08C2"/>
    <w:rsid w:val="00DD54E4"/>
    <w:rsid w:val="00E11C49"/>
    <w:rsid w:val="00E83BAD"/>
    <w:rsid w:val="00EA14DB"/>
    <w:rsid w:val="00EB2676"/>
    <w:rsid w:val="00F0004D"/>
    <w:rsid w:val="00F606C5"/>
    <w:rsid w:val="00FC6261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130658"/>
    <w:rPr>
      <w:rFonts w:ascii="Calibri" w:hAnsi="Calibri"/>
    </w:rPr>
  </w:style>
  <w:style w:type="paragraph" w:styleId="a4">
    <w:name w:val="No Spacing"/>
    <w:link w:val="a3"/>
    <w:uiPriority w:val="1"/>
    <w:qFormat/>
    <w:rsid w:val="0013065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8A7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B24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Emphasis"/>
    <w:qFormat/>
    <w:rsid w:val="002B24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7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FEAA-76B8-431C-8B6A-B6DE4A04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43</cp:revision>
  <cp:lastPrinted>2018-09-26T12:53:00Z</cp:lastPrinted>
  <dcterms:created xsi:type="dcterms:W3CDTF">2016-10-20T21:50:00Z</dcterms:created>
  <dcterms:modified xsi:type="dcterms:W3CDTF">2023-02-15T10:59:00Z</dcterms:modified>
</cp:coreProperties>
</file>