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D" w:rsidRDefault="0097493D" w:rsidP="00974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97493D" w:rsidRDefault="0097493D" w:rsidP="009749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369"/>
        <w:gridCol w:w="3190"/>
        <w:gridCol w:w="3191"/>
      </w:tblGrid>
      <w:tr w:rsidR="0097493D" w:rsidTr="0097493D">
        <w:trPr>
          <w:trHeight w:val="1593"/>
        </w:trPr>
        <w:tc>
          <w:tcPr>
            <w:tcW w:w="3369" w:type="dxa"/>
          </w:tcPr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РАССМОТРЕНО   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bookmarkStart w:id="0" w:name="_gjdgxs"/>
            <w:bookmarkEnd w:id="0"/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РЕКОМЕНДОВАНО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учителей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общественных наук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r w:rsidR="00BD0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D0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D0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31.09.2022 г.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Ю.К.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Украйченко</w:t>
            </w:r>
            <w:proofErr w:type="spellEnd"/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 № </w:t>
            </w:r>
            <w:r w:rsidR="00BD0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BD0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 г.</w:t>
            </w:r>
            <w:bookmarkStart w:id="1" w:name="_GoBack"/>
            <w:bookmarkEnd w:id="1"/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лицея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О.С. Моисеенко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  <w:p w:rsidR="0097493D" w:rsidRDefault="00974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950" w:type="dxa"/>
        <w:tblInd w:w="-1272" w:type="dxa"/>
        <w:tblLayout w:type="fixed"/>
        <w:tblLook w:val="0400" w:firstRow="0" w:lastRow="0" w:firstColumn="0" w:lastColumn="0" w:noHBand="0" w:noVBand="1"/>
      </w:tblPr>
      <w:tblGrid>
        <w:gridCol w:w="10478"/>
        <w:gridCol w:w="236"/>
        <w:gridCol w:w="236"/>
      </w:tblGrid>
      <w:tr w:rsidR="0097493D" w:rsidTr="0097493D">
        <w:tc>
          <w:tcPr>
            <w:tcW w:w="10500" w:type="dxa"/>
          </w:tcPr>
          <w:p w:rsidR="0097493D" w:rsidRDefault="0097493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7493D" w:rsidRDefault="0097493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7493D" w:rsidRDefault="0097493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7493D" w:rsidRDefault="0081092B" w:rsidP="00974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97493D">
        <w:rPr>
          <w:rFonts w:ascii="Times New Roman" w:hAnsi="Times New Roman" w:cs="Times New Roman"/>
          <w:b/>
          <w:color w:val="000000"/>
          <w:sz w:val="28"/>
          <w:szCs w:val="28"/>
        </w:rPr>
        <w:t>истории</w:t>
      </w:r>
    </w:p>
    <w:p w:rsidR="0097493D" w:rsidRDefault="0097493D" w:rsidP="00974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обучающихся 6-х классов</w:t>
      </w:r>
    </w:p>
    <w:p w:rsidR="0097493D" w:rsidRDefault="008105E5" w:rsidP="00974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2022-2023</w:t>
      </w:r>
      <w:r w:rsidR="009749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7493D" w:rsidRDefault="0097493D" w:rsidP="00974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Составители:</w:t>
      </w:r>
    </w:p>
    <w:p w:rsidR="0097493D" w:rsidRDefault="0097493D" w:rsidP="009749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Яшина Ю.К.</w:t>
      </w:r>
    </w:p>
    <w:p w:rsidR="0097493D" w:rsidRDefault="0097493D" w:rsidP="0097493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Николаева Е.В.</w:t>
      </w:r>
    </w:p>
    <w:p w:rsidR="0097493D" w:rsidRDefault="0097493D" w:rsidP="0097493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493D" w:rsidRDefault="0097493D" w:rsidP="009749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Ростов-на-Дону</w:t>
      </w:r>
    </w:p>
    <w:p w:rsidR="0097493D" w:rsidRDefault="008105E5" w:rsidP="0097493D">
      <w:pPr>
        <w:spacing w:after="0" w:line="240" w:lineRule="auto"/>
        <w:jc w:val="center"/>
        <w:rPr>
          <w:rFonts w:eastAsia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</w:p>
    <w:p w:rsidR="0097493D" w:rsidRDefault="0097493D" w:rsidP="00677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7493D" w:rsidRDefault="0097493D" w:rsidP="00677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7493D" w:rsidRDefault="0097493D" w:rsidP="00677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779C0" w:rsidRDefault="0097493D" w:rsidP="00677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</w:p>
    <w:p w:rsidR="006779C0" w:rsidRDefault="006779C0" w:rsidP="00677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9C0" w:rsidRDefault="006779C0" w:rsidP="00677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79C0" w:rsidRDefault="006779C0" w:rsidP="006779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</w:t>
      </w:r>
    </w:p>
    <w:p w:rsidR="006779C0" w:rsidRDefault="006779C0" w:rsidP="006779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79C0" w:rsidRDefault="006779C0" w:rsidP="006779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освоения учебного предмета.</w:t>
      </w:r>
    </w:p>
    <w:p w:rsidR="006779C0" w:rsidRDefault="006779C0" w:rsidP="006779C0">
      <w:pPr>
        <w:pStyle w:val="a4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учебного предмета.</w:t>
      </w:r>
    </w:p>
    <w:p w:rsidR="006779C0" w:rsidRPr="006779C0" w:rsidRDefault="006779C0" w:rsidP="006779C0">
      <w:pPr>
        <w:pStyle w:val="a4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Календарно-тематическое планирование</w:t>
      </w:r>
      <w:r>
        <w:rPr>
          <w:bCs/>
          <w:color w:val="000000"/>
          <w:sz w:val="28"/>
          <w:szCs w:val="28"/>
        </w:rPr>
        <w:t>.</w:t>
      </w: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bCs/>
          <w:color w:val="000000"/>
          <w:sz w:val="28"/>
          <w:szCs w:val="28"/>
        </w:rPr>
      </w:pPr>
    </w:p>
    <w:p w:rsidR="006779C0" w:rsidRDefault="006779C0" w:rsidP="006779C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учебного материала.</w:t>
      </w:r>
    </w:p>
    <w:p w:rsidR="006779C0" w:rsidRDefault="006779C0" w:rsidP="00677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79C0" w:rsidRPr="00C162B3" w:rsidRDefault="006779C0" w:rsidP="00C16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, предметных результатов. </w:t>
      </w:r>
    </w:p>
    <w:p w:rsidR="006779C0" w:rsidRPr="00C162B3" w:rsidRDefault="006779C0" w:rsidP="00C16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i/>
          <w:color w:val="000000"/>
          <w:sz w:val="28"/>
          <w:szCs w:val="28"/>
        </w:rPr>
        <w:t>Личностными результатами</w:t>
      </w: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курса истории в 6 классе являются: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• познавательный интерес к прошлому своей Родины;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изложение своей точки зрения, её аргументация в соответствии с возрастными возможностями;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проявление </w:t>
      </w:r>
      <w:proofErr w:type="spell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как понимания чу</w:t>
      </w:r>
      <w:proofErr w:type="gram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вств др</w:t>
      </w:r>
      <w:proofErr w:type="gram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угих людей и сопереживания им;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навыки осмысления социально-нравственного опыта предшествующих поколений;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обсуждение и оценивание своих достижений, а также достижений других обучающихся под руководством педагога;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расширение опыта конструктивного взаимодействия в социальном общении. </w:t>
      </w:r>
    </w:p>
    <w:p w:rsidR="006779C0" w:rsidRPr="00C162B3" w:rsidRDefault="006779C0" w:rsidP="00C16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62B3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C162B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результаты</w:t>
      </w: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истории включают следующие умения и навыки: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>• формулировать при поддержке учителя новые для себя задачи в учёбе и познавательной деятельности;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планировать при поддержке учителя пути достижения образовательных целей;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  <w:proofErr w:type="gramEnd"/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привлекать ранее изученный материал при решении познавательных задач;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ставить репродуктивные вопросы (на воспроизведение материала) по изученному материалу;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логически строить рассуждение, выстраивать ответ в соответствии с заданием, целью (сжато, полно, выборочно);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применять начальные исследовательские умения при решении поисковых задач;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использовать </w:t>
      </w:r>
      <w:proofErr w:type="gram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ИКТ-технологии</w:t>
      </w:r>
      <w:proofErr w:type="gram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для обработки, передачи, систематизации и презентации информации;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определять свою роль в учебной группе, вклад всех участников в общий результат. </w:t>
      </w:r>
    </w:p>
    <w:p w:rsidR="006779C0" w:rsidRPr="00C162B3" w:rsidRDefault="006779C0" w:rsidP="00C16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i/>
          <w:color w:val="000000"/>
          <w:sz w:val="28"/>
          <w:szCs w:val="28"/>
        </w:rPr>
        <w:t>Предметные результаты</w:t>
      </w: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истории включают: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установление синхронистических связей истории Руси и стран Европы и Азии; • составление и анализ генеалогических схем и таблиц;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определение и использование исторических понятий и терминов;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понимание взаимосвязи между природными и социальными явлениями, их влияния на жизнь человека;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описание характерных, существенных черт форм </w:t>
      </w:r>
      <w:proofErr w:type="spell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догосударственного</w:t>
      </w:r>
      <w:proofErr w:type="spell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Русская</w:t>
      </w:r>
      <w:proofErr w:type="gram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 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Святославича</w:t>
      </w:r>
      <w:proofErr w:type="spell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, Ярослава Мудрого, Владимира II Мономаха, Андрея </w:t>
      </w:r>
      <w:proofErr w:type="spellStart"/>
      <w:r w:rsidRPr="00C162B3">
        <w:rPr>
          <w:rFonts w:ascii="Times New Roman" w:hAnsi="Times New Roman" w:cs="Times New Roman"/>
          <w:color w:val="000000"/>
          <w:sz w:val="28"/>
          <w:szCs w:val="28"/>
        </w:rPr>
        <w:t>Боголюбского</w:t>
      </w:r>
      <w:proofErr w:type="spellEnd"/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, Александра Невского, Ивана Калиты, Сергия Радонежского, Дмитрия Донского, Ивана III и др. исходя из гуманистических ценностных ориентаций, установок;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сопоставление (при помощи учителя) различных версий и оценок исторических событий и личностей с опорой на конкретные примеры;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определение собственного отношения к дискуссионным проблемам прошлого;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приобретение опыта историко-культурного, историко-антропологического, цивилизационного подходов к оценке социальных явлений; </w:t>
      </w:r>
    </w:p>
    <w:p w:rsidR="006779C0" w:rsidRPr="00C162B3" w:rsidRDefault="006779C0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• личностное осмысление социального, духовного, нравственного опыта периода Древней и Московской Руси; 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pStyle w:val="a4"/>
        <w:rPr>
          <w:color w:val="000000"/>
          <w:sz w:val="28"/>
          <w:szCs w:val="28"/>
        </w:rPr>
      </w:pPr>
    </w:p>
    <w:p w:rsidR="006779C0" w:rsidRDefault="006779C0" w:rsidP="006779C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8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C162B3" w:rsidRPr="00BC4871" w:rsidRDefault="00C162B3" w:rsidP="00C162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9C0" w:rsidRPr="00C162B3" w:rsidRDefault="006779C0" w:rsidP="00C1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b/>
          <w:color w:val="000000"/>
          <w:sz w:val="28"/>
          <w:szCs w:val="28"/>
        </w:rPr>
        <w:t>Всеобщая история. История Средних веков.</w:t>
      </w:r>
    </w:p>
    <w:p w:rsidR="006779C0" w:rsidRPr="00C162B3" w:rsidRDefault="006779C0" w:rsidP="00C1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>Введение. Понятие «Средние века». Хронологические рамки Средневековья.</w:t>
      </w:r>
    </w:p>
    <w:p w:rsidR="006779C0" w:rsidRPr="00C162B3" w:rsidRDefault="006779C0" w:rsidP="00C162B3">
      <w:pPr>
        <w:pStyle w:val="a4"/>
        <w:jc w:val="both"/>
        <w:rPr>
          <w:i/>
          <w:color w:val="000000"/>
          <w:sz w:val="28"/>
          <w:szCs w:val="28"/>
        </w:rPr>
      </w:pPr>
      <w:r w:rsidRPr="00C162B3">
        <w:rPr>
          <w:i/>
          <w:color w:val="000000"/>
          <w:sz w:val="28"/>
          <w:szCs w:val="28"/>
        </w:rPr>
        <w:t>Становление средневековой Европы (VI-XI вв.)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Образование варварских королевств. Расселение франков, занятия, общественное устройство.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Роль христианства в раннем Средневековье. Христианизация Европы. 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Возникновение и распад империи Карла Великого. </w:t>
      </w:r>
      <w:proofErr w:type="gramStart"/>
      <w:r w:rsidRPr="00C162B3">
        <w:rPr>
          <w:color w:val="000000"/>
          <w:sz w:val="28"/>
          <w:szCs w:val="28"/>
        </w:rPr>
        <w:t>Образование государств в Западной Европы.</w:t>
      </w:r>
      <w:proofErr w:type="gramEnd"/>
      <w:r w:rsidRPr="00C162B3">
        <w:rPr>
          <w:color w:val="000000"/>
          <w:sz w:val="28"/>
          <w:szCs w:val="28"/>
        </w:rPr>
        <w:t xml:space="preserve"> Политическая раздробленность. Норманнские завоевания. 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i/>
          <w:iCs/>
          <w:sz w:val="28"/>
          <w:szCs w:val="28"/>
        </w:rPr>
        <w:t xml:space="preserve">Византийская империя и славяне в </w:t>
      </w:r>
      <w:r w:rsidRPr="00C162B3">
        <w:rPr>
          <w:i/>
          <w:iCs/>
          <w:sz w:val="28"/>
          <w:szCs w:val="28"/>
          <w:lang w:val="en-US"/>
        </w:rPr>
        <w:t>VI</w:t>
      </w:r>
      <w:r w:rsidRPr="00C162B3">
        <w:rPr>
          <w:i/>
          <w:iCs/>
          <w:sz w:val="28"/>
          <w:szCs w:val="28"/>
        </w:rPr>
        <w:t>-</w:t>
      </w:r>
      <w:r w:rsidRPr="00C162B3">
        <w:rPr>
          <w:i/>
          <w:iCs/>
          <w:sz w:val="28"/>
          <w:szCs w:val="28"/>
          <w:lang w:val="en-US"/>
        </w:rPr>
        <w:t>XI</w:t>
      </w:r>
      <w:r w:rsidRPr="00C162B3">
        <w:rPr>
          <w:i/>
          <w:iCs/>
          <w:sz w:val="28"/>
          <w:szCs w:val="28"/>
        </w:rPr>
        <w:t xml:space="preserve"> вв.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Византийская империя: территория, хозяйство, государственное устройство. Императоры Византии. Ранние славянские государства. Культурное наследие Византии. Просветители славян - Кирилл и Мефодий.</w:t>
      </w:r>
    </w:p>
    <w:p w:rsidR="006779C0" w:rsidRPr="00C162B3" w:rsidRDefault="006779C0" w:rsidP="00C162B3">
      <w:pPr>
        <w:pStyle w:val="a4"/>
        <w:jc w:val="both"/>
        <w:rPr>
          <w:bCs/>
          <w:i/>
          <w:sz w:val="28"/>
          <w:szCs w:val="28"/>
        </w:rPr>
      </w:pPr>
      <w:r w:rsidRPr="00C162B3">
        <w:rPr>
          <w:bCs/>
          <w:i/>
          <w:sz w:val="28"/>
          <w:szCs w:val="28"/>
        </w:rPr>
        <w:t xml:space="preserve">Арабы в </w:t>
      </w:r>
      <w:r w:rsidRPr="00C162B3">
        <w:rPr>
          <w:bCs/>
          <w:i/>
          <w:sz w:val="28"/>
          <w:szCs w:val="28"/>
          <w:lang w:val="en-US"/>
        </w:rPr>
        <w:t>VI</w:t>
      </w:r>
      <w:r w:rsidRPr="00C162B3">
        <w:rPr>
          <w:bCs/>
          <w:i/>
          <w:sz w:val="28"/>
          <w:szCs w:val="28"/>
        </w:rPr>
        <w:t xml:space="preserve"> – </w:t>
      </w:r>
      <w:r w:rsidRPr="00C162B3">
        <w:rPr>
          <w:bCs/>
          <w:i/>
          <w:sz w:val="28"/>
          <w:szCs w:val="28"/>
          <w:lang w:val="en-US"/>
        </w:rPr>
        <w:t>XI</w:t>
      </w:r>
      <w:r w:rsidRPr="00C162B3">
        <w:rPr>
          <w:bCs/>
          <w:i/>
          <w:sz w:val="28"/>
          <w:szCs w:val="28"/>
        </w:rPr>
        <w:t xml:space="preserve"> вв.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bCs/>
          <w:i/>
          <w:iCs/>
          <w:sz w:val="28"/>
          <w:szCs w:val="28"/>
        </w:rPr>
        <w:t>Феодалы и крестьяне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C162B3">
        <w:rPr>
          <w:color w:val="000000"/>
          <w:sz w:val="28"/>
          <w:szCs w:val="28"/>
        </w:rPr>
        <w:softHyphen/>
        <w:t>вила поведения. Особенности хозяйственной жизни. Феодалы и крестьянская община. Феодальные повинно</w:t>
      </w:r>
      <w:r w:rsidRPr="00C162B3">
        <w:rPr>
          <w:color w:val="000000"/>
          <w:sz w:val="28"/>
          <w:szCs w:val="28"/>
        </w:rPr>
        <w:softHyphen/>
        <w:t>сти. Жизнь, быт и труд крестьян.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i/>
          <w:sz w:val="28"/>
          <w:szCs w:val="28"/>
        </w:rPr>
        <w:t>Средневековый город в Западной и Центральной Европе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Средневековый город. Жизнь и быт горожан. Цехи и гильдии.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i/>
          <w:sz w:val="28"/>
          <w:szCs w:val="28"/>
        </w:rPr>
        <w:t xml:space="preserve">Католическая церковь в </w:t>
      </w:r>
      <w:r w:rsidRPr="00C162B3">
        <w:rPr>
          <w:i/>
          <w:sz w:val="28"/>
          <w:szCs w:val="28"/>
          <w:lang w:val="en-US"/>
        </w:rPr>
        <w:t>XI</w:t>
      </w:r>
      <w:r w:rsidRPr="00C162B3">
        <w:rPr>
          <w:i/>
          <w:sz w:val="28"/>
          <w:szCs w:val="28"/>
        </w:rPr>
        <w:t>-</w:t>
      </w:r>
      <w:r w:rsidRPr="00C162B3">
        <w:rPr>
          <w:i/>
          <w:sz w:val="28"/>
          <w:szCs w:val="28"/>
          <w:lang w:val="en-US"/>
        </w:rPr>
        <w:t>XIII</w:t>
      </w:r>
      <w:r w:rsidRPr="00C162B3">
        <w:rPr>
          <w:i/>
          <w:sz w:val="28"/>
          <w:szCs w:val="28"/>
        </w:rPr>
        <w:t xml:space="preserve"> в. Крестовые походы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Власть духовная и светская. 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Крестовые походы и их влияние на жизнь европейского общества. Католицизм, православие и ислам в эпоху крестовых походов. 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bCs/>
          <w:i/>
          <w:sz w:val="28"/>
          <w:szCs w:val="28"/>
        </w:rPr>
        <w:t>Образование централизованных госуда</w:t>
      </w:r>
      <w:proofErr w:type="gramStart"/>
      <w:r w:rsidRPr="00C162B3">
        <w:rPr>
          <w:bCs/>
          <w:i/>
          <w:sz w:val="28"/>
          <w:szCs w:val="28"/>
        </w:rPr>
        <w:t>рств в З</w:t>
      </w:r>
      <w:proofErr w:type="gramEnd"/>
      <w:r w:rsidRPr="00C162B3">
        <w:rPr>
          <w:bCs/>
          <w:i/>
          <w:sz w:val="28"/>
          <w:szCs w:val="28"/>
        </w:rPr>
        <w:t>ападной Европе (</w:t>
      </w:r>
      <w:r w:rsidRPr="00C162B3">
        <w:rPr>
          <w:bCs/>
          <w:i/>
          <w:sz w:val="28"/>
          <w:szCs w:val="28"/>
          <w:lang w:val="en-US"/>
        </w:rPr>
        <w:t>XI</w:t>
      </w:r>
      <w:r w:rsidRPr="00C162B3">
        <w:rPr>
          <w:bCs/>
          <w:i/>
          <w:sz w:val="28"/>
          <w:szCs w:val="28"/>
        </w:rPr>
        <w:t>-</w:t>
      </w:r>
      <w:r w:rsidRPr="00C162B3">
        <w:rPr>
          <w:bCs/>
          <w:i/>
          <w:sz w:val="28"/>
          <w:szCs w:val="28"/>
          <w:lang w:val="en-US"/>
        </w:rPr>
        <w:t>XV</w:t>
      </w:r>
      <w:r w:rsidRPr="00C162B3">
        <w:rPr>
          <w:bCs/>
          <w:i/>
          <w:sz w:val="28"/>
          <w:szCs w:val="28"/>
        </w:rPr>
        <w:t xml:space="preserve"> века)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Кризис европейского сословного общества в </w:t>
      </w:r>
      <w:r w:rsidRPr="00C162B3">
        <w:rPr>
          <w:color w:val="000000"/>
          <w:sz w:val="28"/>
          <w:szCs w:val="28"/>
          <w:lang w:val="en-US"/>
        </w:rPr>
        <w:t>XIV</w:t>
      </w:r>
      <w:r w:rsidRPr="00C162B3">
        <w:rPr>
          <w:color w:val="000000"/>
          <w:sz w:val="28"/>
          <w:szCs w:val="28"/>
        </w:rPr>
        <w:t>-</w:t>
      </w:r>
      <w:r w:rsidRPr="00C162B3">
        <w:rPr>
          <w:color w:val="000000"/>
          <w:sz w:val="28"/>
          <w:szCs w:val="28"/>
          <w:lang w:val="en-US"/>
        </w:rPr>
        <w:t>XV</w:t>
      </w:r>
      <w:r w:rsidRPr="00C162B3">
        <w:rPr>
          <w:color w:val="000000"/>
          <w:sz w:val="28"/>
          <w:szCs w:val="28"/>
        </w:rPr>
        <w:t xml:space="preserve"> вв. Столетняя война: причины и итоги. Жанна </w:t>
      </w:r>
      <w:proofErr w:type="spellStart"/>
      <w:r w:rsidRPr="00C162B3">
        <w:rPr>
          <w:color w:val="000000"/>
          <w:sz w:val="28"/>
          <w:szCs w:val="28"/>
        </w:rPr>
        <w:t>д'Арк</w:t>
      </w:r>
      <w:proofErr w:type="spellEnd"/>
      <w:r w:rsidRPr="00C162B3">
        <w:rPr>
          <w:color w:val="000000"/>
          <w:sz w:val="28"/>
          <w:szCs w:val="28"/>
        </w:rPr>
        <w:t>. Война Алой и Белой розы. 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C162B3">
        <w:rPr>
          <w:color w:val="000000"/>
          <w:sz w:val="28"/>
          <w:szCs w:val="28"/>
        </w:rPr>
        <w:softHyphen/>
        <w:t>тия вольностей. Парламент. Начало Реконкисты на Пиренейском полуострове. Священная Римская империя германской нации. Германские госу</w:t>
      </w:r>
      <w:r w:rsidRPr="00C162B3">
        <w:rPr>
          <w:color w:val="000000"/>
          <w:sz w:val="28"/>
          <w:szCs w:val="28"/>
        </w:rPr>
        <w:softHyphen/>
        <w:t xml:space="preserve">дарства в </w:t>
      </w:r>
      <w:r w:rsidRPr="00C162B3">
        <w:rPr>
          <w:color w:val="000000"/>
          <w:sz w:val="28"/>
          <w:szCs w:val="28"/>
          <w:lang w:val="en-US"/>
        </w:rPr>
        <w:t>XIV</w:t>
      </w:r>
      <w:r w:rsidRPr="00C162B3">
        <w:rPr>
          <w:color w:val="000000"/>
          <w:sz w:val="28"/>
          <w:szCs w:val="28"/>
        </w:rPr>
        <w:t>-</w:t>
      </w:r>
      <w:r w:rsidRPr="00C162B3">
        <w:rPr>
          <w:color w:val="000000"/>
          <w:sz w:val="28"/>
          <w:szCs w:val="28"/>
          <w:lang w:val="en-US"/>
        </w:rPr>
        <w:t>XV</w:t>
      </w:r>
      <w:r w:rsidRPr="00C162B3">
        <w:rPr>
          <w:color w:val="000000"/>
          <w:sz w:val="28"/>
          <w:szCs w:val="28"/>
        </w:rPr>
        <w:t xml:space="preserve"> вв.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bCs/>
          <w:i/>
          <w:sz w:val="28"/>
          <w:szCs w:val="28"/>
        </w:rPr>
        <w:t xml:space="preserve">Славянские государства и Византия в </w:t>
      </w:r>
      <w:r w:rsidRPr="00C162B3">
        <w:rPr>
          <w:bCs/>
          <w:i/>
          <w:sz w:val="28"/>
          <w:szCs w:val="28"/>
          <w:lang w:val="en-US"/>
        </w:rPr>
        <w:t>XIV</w:t>
      </w:r>
      <w:r w:rsidRPr="00C162B3">
        <w:rPr>
          <w:bCs/>
          <w:i/>
          <w:sz w:val="28"/>
          <w:szCs w:val="28"/>
        </w:rPr>
        <w:t>-</w:t>
      </w:r>
      <w:r w:rsidRPr="00C162B3">
        <w:rPr>
          <w:bCs/>
          <w:i/>
          <w:sz w:val="28"/>
          <w:szCs w:val="28"/>
          <w:lang w:val="en-US"/>
        </w:rPr>
        <w:t>XV</w:t>
      </w:r>
      <w:r w:rsidRPr="00C162B3">
        <w:rPr>
          <w:bCs/>
          <w:i/>
          <w:sz w:val="28"/>
          <w:szCs w:val="28"/>
        </w:rPr>
        <w:t xml:space="preserve"> вв.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Гуситское движение в Че</w:t>
      </w:r>
      <w:r w:rsidRPr="00C162B3">
        <w:rPr>
          <w:color w:val="000000"/>
          <w:sz w:val="28"/>
          <w:szCs w:val="28"/>
        </w:rPr>
        <w:softHyphen/>
        <w:t>хии. Ян Гус. Завоевания сельджуков и османов. Падение Византии. Османская империя.</w:t>
      </w:r>
    </w:p>
    <w:p w:rsidR="006779C0" w:rsidRPr="00C162B3" w:rsidRDefault="006779C0" w:rsidP="00C162B3">
      <w:pPr>
        <w:pStyle w:val="a4"/>
        <w:jc w:val="both"/>
        <w:rPr>
          <w:i/>
          <w:iCs/>
          <w:sz w:val="28"/>
          <w:szCs w:val="28"/>
        </w:rPr>
      </w:pPr>
      <w:r w:rsidRPr="00C162B3">
        <w:rPr>
          <w:i/>
          <w:iCs/>
          <w:sz w:val="28"/>
          <w:szCs w:val="28"/>
        </w:rPr>
        <w:t>Культура Западной Европы в средние века</w:t>
      </w:r>
    </w:p>
    <w:p w:rsidR="006779C0" w:rsidRPr="00C162B3" w:rsidRDefault="006779C0" w:rsidP="00C162B3">
      <w:pPr>
        <w:pStyle w:val="a4"/>
        <w:jc w:val="both"/>
        <w:rPr>
          <w:i/>
          <w:iCs/>
          <w:sz w:val="28"/>
          <w:szCs w:val="28"/>
        </w:rPr>
      </w:pPr>
      <w:r w:rsidRPr="00C162B3">
        <w:rPr>
          <w:color w:val="000000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</w:t>
      </w:r>
    </w:p>
    <w:p w:rsidR="000242E2" w:rsidRDefault="000242E2" w:rsidP="00C162B3">
      <w:pPr>
        <w:pStyle w:val="a4"/>
        <w:jc w:val="both"/>
        <w:rPr>
          <w:bCs/>
          <w:i/>
          <w:sz w:val="28"/>
          <w:szCs w:val="28"/>
        </w:rPr>
      </w:pPr>
    </w:p>
    <w:p w:rsidR="006779C0" w:rsidRPr="00C162B3" w:rsidRDefault="006779C0" w:rsidP="00C162B3">
      <w:pPr>
        <w:pStyle w:val="a4"/>
        <w:jc w:val="both"/>
        <w:rPr>
          <w:bCs/>
          <w:i/>
          <w:sz w:val="28"/>
          <w:szCs w:val="28"/>
        </w:rPr>
      </w:pPr>
      <w:r w:rsidRPr="00C162B3">
        <w:rPr>
          <w:bCs/>
          <w:i/>
          <w:sz w:val="28"/>
          <w:szCs w:val="28"/>
        </w:rPr>
        <w:lastRenderedPageBreak/>
        <w:t>Народы Азии, Америки и Африки в Средние века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C162B3">
        <w:rPr>
          <w:color w:val="000000"/>
          <w:sz w:val="28"/>
          <w:szCs w:val="28"/>
        </w:rPr>
        <w:t>Тан</w:t>
      </w:r>
      <w:proofErr w:type="spellEnd"/>
      <w:r w:rsidRPr="00C162B3">
        <w:rPr>
          <w:color w:val="000000"/>
          <w:sz w:val="28"/>
          <w:szCs w:val="28"/>
        </w:rPr>
        <w:t xml:space="preserve"> и </w:t>
      </w:r>
      <w:proofErr w:type="spellStart"/>
      <w:r w:rsidRPr="00C162B3">
        <w:rPr>
          <w:color w:val="000000"/>
          <w:sz w:val="28"/>
          <w:szCs w:val="28"/>
        </w:rPr>
        <w:t>Сун</w:t>
      </w:r>
      <w:proofErr w:type="spellEnd"/>
      <w:r w:rsidRPr="00C162B3">
        <w:rPr>
          <w:color w:val="000000"/>
          <w:sz w:val="28"/>
          <w:szCs w:val="28"/>
        </w:rPr>
        <w:t>. Крестьянские восста</w:t>
      </w:r>
      <w:r w:rsidRPr="00C162B3">
        <w:rPr>
          <w:color w:val="000000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C162B3">
        <w:rPr>
          <w:color w:val="000000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C162B3">
        <w:rPr>
          <w:color w:val="000000"/>
          <w:sz w:val="28"/>
          <w:szCs w:val="28"/>
        </w:rPr>
        <w:softHyphen/>
        <w:t>лами. Походы Тимура (Тамерлана).</w:t>
      </w:r>
    </w:p>
    <w:p w:rsidR="006779C0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Народы и государства Африки. Доколумбовы цивилизации Америки. Майя, ацтеки и инки: государства, верования, особен</w:t>
      </w:r>
      <w:r w:rsidRPr="00C162B3">
        <w:rPr>
          <w:color w:val="000000"/>
          <w:sz w:val="28"/>
          <w:szCs w:val="28"/>
        </w:rPr>
        <w:softHyphen/>
        <w:t>ности хозяйственной жизни.</w:t>
      </w:r>
    </w:p>
    <w:p w:rsidR="00C162B3" w:rsidRPr="00C162B3" w:rsidRDefault="00C162B3" w:rsidP="00C162B3">
      <w:pPr>
        <w:pStyle w:val="a4"/>
        <w:jc w:val="both"/>
        <w:rPr>
          <w:bCs/>
          <w:i/>
          <w:sz w:val="28"/>
          <w:szCs w:val="28"/>
        </w:rPr>
      </w:pP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b/>
          <w:color w:val="000000"/>
          <w:sz w:val="28"/>
          <w:szCs w:val="28"/>
        </w:rPr>
        <w:t>История России с древности до XV в.</w:t>
      </w:r>
      <w:r w:rsidRPr="00C162B3">
        <w:rPr>
          <w:color w:val="000000"/>
          <w:sz w:val="28"/>
          <w:szCs w:val="28"/>
        </w:rPr>
        <w:t xml:space="preserve"> </w:t>
      </w:r>
    </w:p>
    <w:p w:rsidR="00E948DA" w:rsidRPr="00C162B3" w:rsidRDefault="006779C0" w:rsidP="00C162B3">
      <w:pPr>
        <w:pStyle w:val="a4"/>
        <w:jc w:val="both"/>
        <w:rPr>
          <w:i/>
          <w:color w:val="000000"/>
          <w:sz w:val="28"/>
          <w:szCs w:val="28"/>
        </w:rPr>
      </w:pPr>
      <w:r w:rsidRPr="00C162B3">
        <w:rPr>
          <w:i/>
          <w:color w:val="000000"/>
          <w:sz w:val="28"/>
          <w:szCs w:val="28"/>
        </w:rPr>
        <w:t>Введение</w:t>
      </w:r>
    </w:p>
    <w:p w:rsidR="006779C0" w:rsidRPr="00C162B3" w:rsidRDefault="006779C0" w:rsidP="00C1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2B3">
        <w:rPr>
          <w:rFonts w:ascii="Times New Roman" w:hAnsi="Times New Roman" w:cs="Times New Roman"/>
          <w:color w:val="000000"/>
          <w:sz w:val="28"/>
          <w:szCs w:val="28"/>
        </w:rPr>
        <w:t xml:space="preserve">Предмет отечественной истории. История России как неотъемлемая часть всемирно-исторического процесса. </w:t>
      </w:r>
      <w:r w:rsidR="00881F4E" w:rsidRPr="00C162B3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i/>
          <w:iCs/>
          <w:sz w:val="28"/>
          <w:szCs w:val="28"/>
        </w:rPr>
        <w:t>Народы и государства на территории нашей страны в древности</w:t>
      </w:r>
    </w:p>
    <w:p w:rsidR="006779C0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Народы и государства на территории нашей страны в древности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C162B3">
        <w:rPr>
          <w:color w:val="000000"/>
          <w:sz w:val="28"/>
          <w:szCs w:val="28"/>
        </w:rPr>
        <w:t>Хуннский</w:t>
      </w:r>
      <w:proofErr w:type="spellEnd"/>
      <w:r w:rsidRPr="00C162B3">
        <w:rPr>
          <w:color w:val="000000"/>
          <w:sz w:val="28"/>
          <w:szCs w:val="28"/>
        </w:rPr>
        <w:t xml:space="preserve"> каганат. Скифское царство. Сарматы. Финские племена. Аланы.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</w:t>
      </w:r>
      <w:r w:rsidR="00881F4E" w:rsidRPr="00C162B3">
        <w:rPr>
          <w:color w:val="000000"/>
          <w:sz w:val="28"/>
          <w:szCs w:val="28"/>
        </w:rPr>
        <w:t xml:space="preserve"> – </w:t>
      </w:r>
      <w:r w:rsidRPr="00C162B3">
        <w:rPr>
          <w:color w:val="000000"/>
          <w:sz w:val="28"/>
          <w:szCs w:val="28"/>
        </w:rPr>
        <w:t>восточных, западных и южных славян. Славянские общности Восточной Европы. Их соседи</w:t>
      </w:r>
      <w:r w:rsidR="00881F4E" w:rsidRPr="00C162B3">
        <w:rPr>
          <w:color w:val="000000"/>
          <w:sz w:val="28"/>
          <w:szCs w:val="28"/>
        </w:rPr>
        <w:t xml:space="preserve"> – </w:t>
      </w:r>
      <w:proofErr w:type="spellStart"/>
      <w:r w:rsidRPr="00C162B3">
        <w:rPr>
          <w:color w:val="000000"/>
          <w:sz w:val="28"/>
          <w:szCs w:val="28"/>
        </w:rPr>
        <w:t>балты</w:t>
      </w:r>
      <w:proofErr w:type="spellEnd"/>
      <w:r w:rsidRPr="00C162B3">
        <w:rPr>
          <w:color w:val="000000"/>
          <w:sz w:val="28"/>
          <w:szCs w:val="28"/>
        </w:rPr>
        <w:t>, финно-</w:t>
      </w:r>
      <w:proofErr w:type="spellStart"/>
      <w:r w:rsidRPr="00C162B3">
        <w:rPr>
          <w:color w:val="000000"/>
          <w:sz w:val="28"/>
          <w:szCs w:val="28"/>
        </w:rPr>
        <w:t>угры</w:t>
      </w:r>
      <w:proofErr w:type="spellEnd"/>
      <w:r w:rsidRPr="00C162B3">
        <w:rPr>
          <w:color w:val="000000"/>
          <w:sz w:val="28"/>
          <w:szCs w:val="28"/>
        </w:rPr>
        <w:t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E948DA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C162B3">
        <w:rPr>
          <w:color w:val="000000"/>
          <w:sz w:val="28"/>
          <w:szCs w:val="28"/>
        </w:rPr>
        <w:t>огузов</w:t>
      </w:r>
      <w:proofErr w:type="spellEnd"/>
      <w:r w:rsidRPr="00C162B3">
        <w:rPr>
          <w:color w:val="000000"/>
          <w:sz w:val="28"/>
          <w:szCs w:val="28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C162B3">
        <w:rPr>
          <w:color w:val="000000"/>
          <w:sz w:val="28"/>
          <w:szCs w:val="28"/>
        </w:rPr>
        <w:t>Киданьское</w:t>
      </w:r>
      <w:proofErr w:type="spellEnd"/>
      <w:r w:rsidRPr="00C162B3">
        <w:rPr>
          <w:color w:val="000000"/>
          <w:sz w:val="28"/>
          <w:szCs w:val="28"/>
        </w:rPr>
        <w:t xml:space="preserve"> государство. Аварский каганат. Хазарский каганат. Волжская </w:t>
      </w:r>
      <w:proofErr w:type="spellStart"/>
      <w:r w:rsidRPr="00C162B3">
        <w:rPr>
          <w:color w:val="000000"/>
          <w:sz w:val="28"/>
          <w:szCs w:val="28"/>
        </w:rPr>
        <w:t>Булгария</w:t>
      </w:r>
      <w:proofErr w:type="spellEnd"/>
      <w:r w:rsidRPr="00C162B3">
        <w:rPr>
          <w:color w:val="000000"/>
          <w:sz w:val="28"/>
          <w:szCs w:val="28"/>
        </w:rPr>
        <w:t xml:space="preserve">. Этнокультурные контакты славянских, тюркских и финно-угорских народов к концу I тыс. н. э. </w:t>
      </w:r>
    </w:p>
    <w:p w:rsidR="00DC6C83" w:rsidRPr="00C162B3" w:rsidRDefault="00DC6C83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i/>
          <w:sz w:val="28"/>
          <w:szCs w:val="28"/>
        </w:rPr>
        <w:t xml:space="preserve">Русь в </w:t>
      </w:r>
      <w:r w:rsidRPr="00C162B3">
        <w:rPr>
          <w:i/>
          <w:sz w:val="28"/>
          <w:szCs w:val="28"/>
          <w:lang w:val="en-US"/>
        </w:rPr>
        <w:t>IX</w:t>
      </w:r>
      <w:r w:rsidRPr="00C162B3">
        <w:rPr>
          <w:i/>
          <w:sz w:val="28"/>
          <w:szCs w:val="28"/>
        </w:rPr>
        <w:t xml:space="preserve">-первой половине </w:t>
      </w:r>
      <w:r w:rsidRPr="00C162B3">
        <w:rPr>
          <w:i/>
          <w:sz w:val="28"/>
          <w:szCs w:val="28"/>
          <w:lang w:val="en-US"/>
        </w:rPr>
        <w:t>XII</w:t>
      </w:r>
      <w:r w:rsidRPr="00C162B3">
        <w:rPr>
          <w:i/>
          <w:sz w:val="28"/>
          <w:szCs w:val="28"/>
        </w:rPr>
        <w:t xml:space="preserve"> в.</w:t>
      </w:r>
    </w:p>
    <w:p w:rsidR="00E948DA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</w:t>
      </w:r>
      <w:r w:rsidRPr="00C162B3">
        <w:rPr>
          <w:color w:val="000000"/>
          <w:sz w:val="28"/>
          <w:szCs w:val="28"/>
        </w:rPr>
        <w:lastRenderedPageBreak/>
        <w:t xml:space="preserve">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</w:t>
      </w:r>
    </w:p>
    <w:p w:rsidR="002F1F27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Ярослав Мудрый. Владимир Мономах. Древнерусское право: </w:t>
      </w:r>
      <w:proofErr w:type="gramStart"/>
      <w:r w:rsidRPr="00C162B3">
        <w:rPr>
          <w:color w:val="000000"/>
          <w:sz w:val="28"/>
          <w:szCs w:val="28"/>
        </w:rPr>
        <w:t>Русская</w:t>
      </w:r>
      <w:proofErr w:type="gramEnd"/>
      <w:r w:rsidRPr="00C162B3">
        <w:rPr>
          <w:color w:val="000000"/>
          <w:sz w:val="28"/>
          <w:szCs w:val="28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</w:t>
      </w:r>
    </w:p>
    <w:p w:rsidR="002F1F27" w:rsidRPr="00C162B3" w:rsidRDefault="002F1F27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</w:t>
      </w:r>
    </w:p>
    <w:p w:rsidR="00E948DA" w:rsidRPr="00C162B3" w:rsidRDefault="006779C0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 xml:space="preserve"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Изменения в повседневной жизни с принятием христианства. </w:t>
      </w:r>
    </w:p>
    <w:p w:rsidR="00E948DA" w:rsidRPr="00C162B3" w:rsidRDefault="006779C0" w:rsidP="00C162B3">
      <w:pPr>
        <w:pStyle w:val="a4"/>
        <w:jc w:val="both"/>
        <w:rPr>
          <w:i/>
          <w:color w:val="000000"/>
          <w:sz w:val="28"/>
          <w:szCs w:val="28"/>
        </w:rPr>
      </w:pPr>
      <w:r w:rsidRPr="00C162B3">
        <w:rPr>
          <w:i/>
          <w:color w:val="000000"/>
          <w:sz w:val="28"/>
          <w:szCs w:val="28"/>
        </w:rPr>
        <w:t xml:space="preserve">Русь в середине </w:t>
      </w:r>
      <w:proofErr w:type="gramStart"/>
      <w:r w:rsidRPr="00C162B3">
        <w:rPr>
          <w:i/>
          <w:color w:val="000000"/>
          <w:sz w:val="28"/>
          <w:szCs w:val="28"/>
        </w:rPr>
        <w:t>Х</w:t>
      </w:r>
      <w:proofErr w:type="gramEnd"/>
      <w:r w:rsidRPr="00C162B3">
        <w:rPr>
          <w:i/>
          <w:color w:val="000000"/>
          <w:sz w:val="28"/>
          <w:szCs w:val="28"/>
        </w:rPr>
        <w:t xml:space="preserve">II — начале XIII в. </w:t>
      </w:r>
    </w:p>
    <w:p w:rsidR="00E948DA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 Эволюция общественного строя и права. </w:t>
      </w: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 </w:t>
      </w:r>
      <w:r w:rsidR="006779C0" w:rsidRPr="00C162B3">
        <w:rPr>
          <w:i/>
          <w:color w:val="000000"/>
          <w:sz w:val="28"/>
          <w:szCs w:val="28"/>
        </w:rPr>
        <w:t xml:space="preserve">Русские земли в середине XIII — XIV в. </w:t>
      </w:r>
    </w:p>
    <w:p w:rsidR="006779C0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="006779C0" w:rsidRPr="00C162B3">
        <w:rPr>
          <w:color w:val="000000"/>
          <w:sz w:val="28"/>
          <w:szCs w:val="28"/>
        </w:rPr>
        <w:t>ии и её</w:t>
      </w:r>
      <w:proofErr w:type="gramEnd"/>
      <w:r w:rsidR="006779C0" w:rsidRPr="00C162B3">
        <w:rPr>
          <w:color w:val="000000"/>
          <w:sz w:val="28"/>
          <w:szCs w:val="28"/>
        </w:rPr>
        <w:t xml:space="preserve"> влияние на развитие народов Евразии. </w:t>
      </w:r>
      <w:proofErr w:type="gramStart"/>
      <w:r w:rsidR="006779C0" w:rsidRPr="00C162B3">
        <w:rPr>
          <w:color w:val="000000"/>
          <w:sz w:val="28"/>
          <w:szCs w:val="28"/>
        </w:rPr>
        <w:t>Великая</w:t>
      </w:r>
      <w:proofErr w:type="gramEnd"/>
      <w:r w:rsidR="006779C0" w:rsidRPr="00C162B3">
        <w:rPr>
          <w:color w:val="000000"/>
          <w:sz w:val="28"/>
          <w:szCs w:val="28"/>
        </w:rPr>
        <w:t xml:space="preserve"> Яса.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Завоевательные походы Батыя на Русь и Восточную </w:t>
      </w:r>
      <w:proofErr w:type="gramStart"/>
      <w:r w:rsidR="006779C0" w:rsidRPr="00C162B3">
        <w:rPr>
          <w:color w:val="000000"/>
          <w:sz w:val="28"/>
          <w:szCs w:val="28"/>
        </w:rPr>
        <w:t>Европу</w:t>
      </w:r>
      <w:proofErr w:type="gramEnd"/>
      <w:r w:rsidR="006779C0" w:rsidRPr="00C162B3">
        <w:rPr>
          <w:color w:val="000000"/>
          <w:sz w:val="28"/>
          <w:szCs w:val="28"/>
        </w:rPr>
        <w:t xml:space="preserve"> и их последствия. </w:t>
      </w: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Возникновение Литовского государства и включение в его состав части русских земель.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lastRenderedPageBreak/>
        <w:tab/>
      </w:r>
      <w:r w:rsidR="006779C0" w:rsidRPr="00C162B3">
        <w:rPr>
          <w:color w:val="000000"/>
          <w:sz w:val="28"/>
          <w:szCs w:val="28"/>
        </w:rPr>
        <w:t xml:space="preserve">Усиление Московского княжества. Иван Калита. Народные выступления против ордынского господства.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</w:t>
      </w:r>
    </w:p>
    <w:p w:rsidR="00E948DA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>Культура и быт. Летописание. «Слово о погибели Русской земли». «</w:t>
      </w:r>
      <w:proofErr w:type="spellStart"/>
      <w:r w:rsidR="006779C0" w:rsidRPr="00C162B3">
        <w:rPr>
          <w:color w:val="000000"/>
          <w:sz w:val="28"/>
          <w:szCs w:val="28"/>
        </w:rPr>
        <w:t>Задонщина</w:t>
      </w:r>
      <w:proofErr w:type="spellEnd"/>
      <w:r w:rsidR="006779C0" w:rsidRPr="00C162B3">
        <w:rPr>
          <w:color w:val="000000"/>
          <w:sz w:val="28"/>
          <w:szCs w:val="28"/>
        </w:rPr>
        <w:t xml:space="preserve">». Жития. Архитектура и живопись. Феофан Грек. Андрей Рублёв. Ордынское влияние на развитие культуры и повседневную жизнь в русских землях. </w:t>
      </w:r>
    </w:p>
    <w:p w:rsidR="00E948DA" w:rsidRPr="00C162B3" w:rsidRDefault="006779C0" w:rsidP="00C162B3">
      <w:pPr>
        <w:pStyle w:val="a4"/>
        <w:jc w:val="both"/>
        <w:rPr>
          <w:i/>
          <w:color w:val="000000"/>
          <w:sz w:val="28"/>
          <w:szCs w:val="28"/>
        </w:rPr>
      </w:pPr>
      <w:r w:rsidRPr="00C162B3">
        <w:rPr>
          <w:i/>
          <w:color w:val="000000"/>
          <w:sz w:val="28"/>
          <w:szCs w:val="28"/>
        </w:rPr>
        <w:t xml:space="preserve">Формирование единого Русского государства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Политическая карта Европы и русских земель </w:t>
      </w:r>
      <w:proofErr w:type="gramStart"/>
      <w:r w:rsidR="006779C0" w:rsidRPr="00C162B3">
        <w:rPr>
          <w:color w:val="000000"/>
          <w:sz w:val="28"/>
          <w:szCs w:val="28"/>
        </w:rPr>
        <w:t>в начале</w:t>
      </w:r>
      <w:proofErr w:type="gramEnd"/>
      <w:r w:rsidR="006779C0" w:rsidRPr="00C162B3">
        <w:rPr>
          <w:color w:val="000000"/>
          <w:sz w:val="28"/>
          <w:szCs w:val="28"/>
        </w:rPr>
        <w:t xml:space="preserve"> XV в.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Борьба Литовского и Московского княжеств за объединение русских земель.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</w:t>
      </w:r>
    </w:p>
    <w:p w:rsidR="00F658F1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 xml:space="preserve">Установление автокефалии Русской православной церкви. </w:t>
      </w:r>
      <w:proofErr w:type="spellStart"/>
      <w:r w:rsidR="006779C0" w:rsidRPr="00C162B3">
        <w:rPr>
          <w:color w:val="000000"/>
          <w:sz w:val="28"/>
          <w:szCs w:val="28"/>
        </w:rPr>
        <w:t>Внутрицерковная</w:t>
      </w:r>
      <w:proofErr w:type="spellEnd"/>
      <w:r w:rsidR="006779C0" w:rsidRPr="00C162B3">
        <w:rPr>
          <w:color w:val="000000"/>
          <w:sz w:val="28"/>
          <w:szCs w:val="28"/>
        </w:rPr>
        <w:t xml:space="preserve"> борьба. Ереси. Расширение международных связей Московского государства. </w:t>
      </w:r>
    </w:p>
    <w:p w:rsidR="006779C0" w:rsidRPr="00C162B3" w:rsidRDefault="00F658F1" w:rsidP="00C162B3">
      <w:pPr>
        <w:pStyle w:val="a4"/>
        <w:jc w:val="both"/>
        <w:rPr>
          <w:color w:val="000000"/>
          <w:sz w:val="28"/>
          <w:szCs w:val="28"/>
        </w:rPr>
      </w:pPr>
      <w:r w:rsidRPr="00C162B3">
        <w:rPr>
          <w:color w:val="000000"/>
          <w:sz w:val="28"/>
          <w:szCs w:val="28"/>
        </w:rPr>
        <w:tab/>
      </w:r>
      <w:r w:rsidR="006779C0" w:rsidRPr="00C162B3">
        <w:rPr>
          <w:color w:val="000000"/>
          <w:sz w:val="28"/>
          <w:szCs w:val="28"/>
        </w:rPr>
        <w:t>Культурное пространство единого государства. Летописание общерусское и региональное. «</w:t>
      </w:r>
      <w:proofErr w:type="spellStart"/>
      <w:r w:rsidR="006779C0" w:rsidRPr="00C162B3">
        <w:rPr>
          <w:color w:val="000000"/>
          <w:sz w:val="28"/>
          <w:szCs w:val="28"/>
        </w:rPr>
        <w:t>Хожение</w:t>
      </w:r>
      <w:proofErr w:type="spellEnd"/>
      <w:r w:rsidR="006779C0" w:rsidRPr="00C162B3">
        <w:rPr>
          <w:color w:val="000000"/>
          <w:sz w:val="28"/>
          <w:szCs w:val="28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E948DA" w:rsidRPr="00C162B3" w:rsidRDefault="00E948DA" w:rsidP="00C162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C83" w:rsidRDefault="00DC6C83" w:rsidP="0067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C83" w:rsidRDefault="00DC6C83" w:rsidP="0067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6C83" w:rsidRPr="00BC4871" w:rsidRDefault="00DC6C83" w:rsidP="00DC6C83">
      <w:pPr>
        <w:pStyle w:val="a5"/>
        <w:numPr>
          <w:ilvl w:val="0"/>
          <w:numId w:val="2"/>
        </w:num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487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C6C83" w:rsidRPr="00DC6C83" w:rsidRDefault="00DC6C83" w:rsidP="006779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C6C83" w:rsidRPr="00DC6C83" w:rsidSect="006779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A3D53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E"/>
    <w:rsid w:val="000242E2"/>
    <w:rsid w:val="001D0F4E"/>
    <w:rsid w:val="002F1F27"/>
    <w:rsid w:val="006779C0"/>
    <w:rsid w:val="007901FE"/>
    <w:rsid w:val="008105E5"/>
    <w:rsid w:val="0081092B"/>
    <w:rsid w:val="00863E49"/>
    <w:rsid w:val="00881F4E"/>
    <w:rsid w:val="0097493D"/>
    <w:rsid w:val="00B3505E"/>
    <w:rsid w:val="00B95418"/>
    <w:rsid w:val="00BC4871"/>
    <w:rsid w:val="00BD074A"/>
    <w:rsid w:val="00C162B3"/>
    <w:rsid w:val="00DC6C83"/>
    <w:rsid w:val="00E948DA"/>
    <w:rsid w:val="00F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0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779C0"/>
    <w:rPr>
      <w:rFonts w:ascii="Times New Roman" w:hAnsi="Times New Roman" w:cs="Times New Roman"/>
    </w:rPr>
  </w:style>
  <w:style w:type="paragraph" w:styleId="a4">
    <w:name w:val="No Spacing"/>
    <w:link w:val="a3"/>
    <w:qFormat/>
    <w:rsid w:val="006779C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DC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0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779C0"/>
    <w:rPr>
      <w:rFonts w:ascii="Times New Roman" w:hAnsi="Times New Roman" w:cs="Times New Roman"/>
    </w:rPr>
  </w:style>
  <w:style w:type="paragraph" w:styleId="a4">
    <w:name w:val="No Spacing"/>
    <w:link w:val="a3"/>
    <w:qFormat/>
    <w:rsid w:val="006779C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DC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14</cp:revision>
  <cp:lastPrinted>2020-09-16T04:57:00Z</cp:lastPrinted>
  <dcterms:created xsi:type="dcterms:W3CDTF">2020-03-19T17:00:00Z</dcterms:created>
  <dcterms:modified xsi:type="dcterms:W3CDTF">2022-09-12T04:47:00Z</dcterms:modified>
</cp:coreProperties>
</file>