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CD" w:rsidRDefault="003A64CD" w:rsidP="00983328">
      <w:pPr>
        <w:jc w:val="center"/>
        <w:rPr>
          <w:sz w:val="28"/>
          <w:szCs w:val="28"/>
        </w:rPr>
      </w:pPr>
    </w:p>
    <w:p w:rsidR="003A64CD" w:rsidRDefault="003A64CD" w:rsidP="00983328">
      <w:pPr>
        <w:jc w:val="center"/>
        <w:rPr>
          <w:sz w:val="28"/>
          <w:szCs w:val="28"/>
        </w:rPr>
      </w:pPr>
    </w:p>
    <w:p w:rsidR="003A64CD" w:rsidRDefault="003A64CD" w:rsidP="00983328">
      <w:pPr>
        <w:jc w:val="center"/>
        <w:rPr>
          <w:sz w:val="28"/>
          <w:szCs w:val="28"/>
        </w:rPr>
      </w:pPr>
    </w:p>
    <w:p w:rsidR="00983328" w:rsidRDefault="00983328" w:rsidP="009833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ГОРОДА РОСТОВА-НА-ДОНУ</w:t>
      </w:r>
    </w:p>
    <w:p w:rsidR="00983328" w:rsidRDefault="00983328" w:rsidP="00983328">
      <w:pPr>
        <w:jc w:val="center"/>
        <w:rPr>
          <w:sz w:val="28"/>
          <w:szCs w:val="28"/>
        </w:rPr>
      </w:pPr>
      <w:r>
        <w:rPr>
          <w:sz w:val="28"/>
          <w:szCs w:val="28"/>
        </w:rPr>
        <w:t>«ЛИЦЕЙ № 57 ИМЕНИ ГЕРОЯ СОВЕТСКОГО СОЮЗА БЕЛЬГИНА А.А»</w:t>
      </w: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tbl>
      <w:tblPr>
        <w:tblW w:w="9750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369"/>
        <w:gridCol w:w="3190"/>
        <w:gridCol w:w="3191"/>
      </w:tblGrid>
      <w:tr w:rsidR="00983328" w:rsidTr="00983328">
        <w:trPr>
          <w:trHeight w:val="1593"/>
        </w:trPr>
        <w:tc>
          <w:tcPr>
            <w:tcW w:w="3369" w:type="dxa"/>
          </w:tcPr>
          <w:p w:rsidR="00983328" w:rsidRDefault="0098332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РАССМОТРЕНО   И</w:t>
            </w:r>
            <w:r>
              <w:rPr>
                <w:b/>
                <w:color w:val="000000"/>
                <w:sz w:val="28"/>
                <w:szCs w:val="28"/>
              </w:rPr>
              <w:tab/>
            </w:r>
            <w:bookmarkStart w:id="0" w:name="_gjdgxs"/>
            <w:bookmarkEnd w:id="0"/>
          </w:p>
          <w:p w:rsidR="00983328" w:rsidRDefault="0098332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РЕКОМЕНДОВАНО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 учителей</w:t>
            </w:r>
          </w:p>
          <w:p w:rsidR="00983328" w:rsidRDefault="00983328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общественных наук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 </w:t>
            </w:r>
            <w:r w:rsidR="00C00C96">
              <w:rPr>
                <w:color w:val="000000"/>
                <w:sz w:val="28"/>
                <w:szCs w:val="28"/>
              </w:rPr>
              <w:t>1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00C96">
              <w:rPr>
                <w:color w:val="000000"/>
                <w:sz w:val="28"/>
                <w:szCs w:val="28"/>
              </w:rPr>
              <w:t>31.08.2022 г.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МО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Яшина Ю.К.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83328" w:rsidRDefault="0098332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директора 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УВР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Н.Н. </w:t>
            </w:r>
            <w:proofErr w:type="spellStart"/>
            <w:r>
              <w:rPr>
                <w:color w:val="000000"/>
                <w:sz w:val="28"/>
                <w:szCs w:val="28"/>
              </w:rPr>
              <w:t>Украйченко</w:t>
            </w:r>
            <w:proofErr w:type="spellEnd"/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3191" w:type="dxa"/>
          </w:tcPr>
          <w:p w:rsidR="00983328" w:rsidRDefault="0098332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УТВЕРЖДЕНО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</w:p>
          <w:p w:rsidR="00983328" w:rsidRDefault="00983328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приказ № </w:t>
            </w:r>
            <w:r w:rsidR="00C00C96">
              <w:rPr>
                <w:color w:val="000000"/>
                <w:sz w:val="28"/>
                <w:szCs w:val="28"/>
              </w:rPr>
              <w:t>350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</w:t>
            </w:r>
            <w:r w:rsidR="00C00C96">
              <w:rPr>
                <w:color w:val="000000"/>
                <w:sz w:val="28"/>
                <w:szCs w:val="28"/>
              </w:rPr>
              <w:t>31.08.2022 г.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лицея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О.С. Моисеенко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983328" w:rsidRDefault="009833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(подпись)</w:t>
            </w:r>
          </w:p>
        </w:tc>
      </w:tr>
    </w:tbl>
    <w:p w:rsidR="00983328" w:rsidRDefault="00983328" w:rsidP="00983328">
      <w:pPr>
        <w:rPr>
          <w:color w:val="000000"/>
          <w:sz w:val="28"/>
          <w:szCs w:val="28"/>
        </w:rPr>
      </w:pPr>
    </w:p>
    <w:tbl>
      <w:tblPr>
        <w:tblW w:w="10950" w:type="dxa"/>
        <w:tblInd w:w="-1272" w:type="dxa"/>
        <w:tblLayout w:type="fixed"/>
        <w:tblLook w:val="0400" w:firstRow="0" w:lastRow="0" w:firstColumn="0" w:lastColumn="0" w:noHBand="0" w:noVBand="1"/>
      </w:tblPr>
      <w:tblGrid>
        <w:gridCol w:w="10478"/>
        <w:gridCol w:w="236"/>
        <w:gridCol w:w="236"/>
      </w:tblGrid>
      <w:tr w:rsidR="00983328" w:rsidTr="00983328">
        <w:tc>
          <w:tcPr>
            <w:tcW w:w="10500" w:type="dxa"/>
          </w:tcPr>
          <w:p w:rsidR="00983328" w:rsidRDefault="0098332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83328" w:rsidRDefault="0098332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</w:tcPr>
          <w:p w:rsidR="00983328" w:rsidRDefault="00983328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</w:t>
      </w:r>
    </w:p>
    <w:p w:rsidR="00983328" w:rsidRDefault="00983328" w:rsidP="00983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праву</w:t>
      </w:r>
    </w:p>
    <w:p w:rsidR="00983328" w:rsidRDefault="00983328" w:rsidP="00983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 10-х классов</w:t>
      </w:r>
    </w:p>
    <w:p w:rsidR="00983328" w:rsidRDefault="00C00C96" w:rsidP="0098332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2022-2023</w:t>
      </w:r>
      <w:r w:rsidR="00983328">
        <w:rPr>
          <w:b/>
          <w:color w:val="000000"/>
          <w:sz w:val="28"/>
          <w:szCs w:val="28"/>
        </w:rPr>
        <w:t xml:space="preserve"> учебный год</w:t>
      </w:r>
    </w:p>
    <w:p w:rsidR="00983328" w:rsidRDefault="00983328" w:rsidP="00983328">
      <w:pPr>
        <w:jc w:val="center"/>
        <w:rPr>
          <w:b/>
          <w:color w:val="000000"/>
          <w:sz w:val="28"/>
          <w:szCs w:val="28"/>
        </w:rPr>
      </w:pPr>
    </w:p>
    <w:p w:rsidR="00983328" w:rsidRDefault="00983328" w:rsidP="00983328">
      <w:pPr>
        <w:jc w:val="right"/>
        <w:rPr>
          <w:b/>
          <w:color w:val="000000"/>
          <w:sz w:val="28"/>
          <w:szCs w:val="28"/>
        </w:rPr>
      </w:pPr>
    </w:p>
    <w:p w:rsidR="00983328" w:rsidRDefault="00983328" w:rsidP="009833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3A64CD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 Составитель:</w:t>
      </w:r>
    </w:p>
    <w:p w:rsidR="00983328" w:rsidRDefault="00983328" w:rsidP="00983328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Николаева Е.В.</w:t>
      </w:r>
    </w:p>
    <w:p w:rsidR="00C00C96" w:rsidRDefault="00C00C96" w:rsidP="00C00C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Яшина Ю.К.</w:t>
      </w:r>
    </w:p>
    <w:p w:rsidR="00983328" w:rsidRDefault="00983328" w:rsidP="00983328">
      <w:pPr>
        <w:jc w:val="right"/>
        <w:rPr>
          <w:b/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rPr>
          <w:color w:val="000000"/>
          <w:sz w:val="28"/>
          <w:szCs w:val="28"/>
        </w:rPr>
      </w:pPr>
    </w:p>
    <w:p w:rsidR="00983328" w:rsidRDefault="00983328" w:rsidP="00983328">
      <w:pPr>
        <w:jc w:val="center"/>
        <w:rPr>
          <w:color w:val="000000"/>
          <w:sz w:val="28"/>
          <w:szCs w:val="28"/>
        </w:rPr>
      </w:pPr>
    </w:p>
    <w:p w:rsidR="00983328" w:rsidRDefault="00983328" w:rsidP="00983328">
      <w:pPr>
        <w:jc w:val="center"/>
        <w:rPr>
          <w:color w:val="000000"/>
          <w:sz w:val="28"/>
          <w:szCs w:val="28"/>
        </w:rPr>
      </w:pPr>
    </w:p>
    <w:p w:rsidR="00983328" w:rsidRDefault="00983328" w:rsidP="0098332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Ростов-на-Дону</w:t>
      </w:r>
    </w:p>
    <w:p w:rsidR="00983328" w:rsidRDefault="00C00C96" w:rsidP="00983328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color w:val="000000"/>
          <w:sz w:val="28"/>
          <w:szCs w:val="28"/>
        </w:rPr>
        <w:t>2022</w:t>
      </w:r>
      <w:bookmarkStart w:id="1" w:name="_GoBack"/>
      <w:bookmarkEnd w:id="1"/>
    </w:p>
    <w:p w:rsidR="00983328" w:rsidRDefault="00983328" w:rsidP="00775A69">
      <w:pPr>
        <w:jc w:val="center"/>
        <w:rPr>
          <w:sz w:val="28"/>
          <w:szCs w:val="28"/>
        </w:rPr>
      </w:pPr>
    </w:p>
    <w:p w:rsidR="001E7032" w:rsidRDefault="001E7032" w:rsidP="00775A69">
      <w:pPr>
        <w:jc w:val="center"/>
        <w:rPr>
          <w:sz w:val="28"/>
          <w:szCs w:val="28"/>
        </w:rPr>
      </w:pPr>
    </w:p>
    <w:p w:rsidR="001E7032" w:rsidRDefault="001E7032" w:rsidP="00775A69">
      <w:pPr>
        <w:jc w:val="center"/>
        <w:rPr>
          <w:sz w:val="28"/>
          <w:szCs w:val="28"/>
        </w:rPr>
      </w:pPr>
    </w:p>
    <w:p w:rsidR="001E7032" w:rsidRDefault="001E7032" w:rsidP="00775A69">
      <w:pPr>
        <w:jc w:val="center"/>
        <w:rPr>
          <w:sz w:val="28"/>
          <w:szCs w:val="28"/>
        </w:rPr>
      </w:pPr>
    </w:p>
    <w:p w:rsidR="001E7032" w:rsidRDefault="001E7032" w:rsidP="00775A69">
      <w:pPr>
        <w:jc w:val="center"/>
        <w:rPr>
          <w:sz w:val="28"/>
          <w:szCs w:val="28"/>
        </w:rPr>
      </w:pPr>
    </w:p>
    <w:p w:rsidR="001E7032" w:rsidRDefault="001E7032" w:rsidP="00775A69">
      <w:pPr>
        <w:jc w:val="center"/>
        <w:rPr>
          <w:sz w:val="28"/>
          <w:szCs w:val="28"/>
        </w:rPr>
      </w:pPr>
    </w:p>
    <w:p w:rsidR="009C21F7" w:rsidRDefault="00983328" w:rsidP="00775A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3328" w:rsidRDefault="00983328" w:rsidP="00775A69">
      <w:pPr>
        <w:jc w:val="center"/>
      </w:pPr>
    </w:p>
    <w:p w:rsidR="00E37F60" w:rsidRDefault="00E37F60" w:rsidP="009C21F7">
      <w:pPr>
        <w:jc w:val="center"/>
      </w:pPr>
    </w:p>
    <w:p w:rsidR="00017206" w:rsidRPr="00012536" w:rsidRDefault="00017206" w:rsidP="00017206">
      <w:pPr>
        <w:jc w:val="center"/>
        <w:rPr>
          <w:bCs/>
          <w:sz w:val="28"/>
          <w:szCs w:val="28"/>
        </w:rPr>
      </w:pPr>
      <w:r w:rsidRPr="00012536">
        <w:rPr>
          <w:bCs/>
          <w:sz w:val="28"/>
          <w:szCs w:val="28"/>
        </w:rPr>
        <w:t>СОДЕРЖАНИЕ</w:t>
      </w:r>
    </w:p>
    <w:p w:rsidR="00017206" w:rsidRPr="00012536" w:rsidRDefault="00017206" w:rsidP="00017206">
      <w:pPr>
        <w:jc w:val="center"/>
        <w:rPr>
          <w:bCs/>
          <w:sz w:val="28"/>
          <w:szCs w:val="28"/>
        </w:rPr>
      </w:pPr>
    </w:p>
    <w:p w:rsidR="00017206" w:rsidRPr="00012536" w:rsidRDefault="00017206" w:rsidP="00017206">
      <w:pPr>
        <w:jc w:val="center"/>
        <w:rPr>
          <w:bCs/>
          <w:sz w:val="28"/>
          <w:szCs w:val="28"/>
        </w:rPr>
      </w:pPr>
    </w:p>
    <w:p w:rsidR="00017206" w:rsidRPr="00012536" w:rsidRDefault="00017206" w:rsidP="00017206">
      <w:pPr>
        <w:pStyle w:val="af4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2536">
        <w:rPr>
          <w:rFonts w:ascii="Times New Roman" w:hAnsi="Times New Roman"/>
          <w:sz w:val="28"/>
          <w:szCs w:val="28"/>
        </w:rPr>
        <w:t>Планируемые результаты освоения учебного предмета.</w:t>
      </w:r>
    </w:p>
    <w:p w:rsidR="00017206" w:rsidRPr="00012536" w:rsidRDefault="00017206" w:rsidP="00017206">
      <w:pPr>
        <w:pStyle w:val="af4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12536">
        <w:rPr>
          <w:rFonts w:ascii="Times New Roman" w:hAnsi="Times New Roman"/>
          <w:sz w:val="28"/>
          <w:szCs w:val="28"/>
        </w:rPr>
        <w:t>Содержание учебного предмета.</w:t>
      </w:r>
    </w:p>
    <w:p w:rsidR="00017206" w:rsidRPr="00012536" w:rsidRDefault="00017206" w:rsidP="00017206">
      <w:pPr>
        <w:keepNext/>
        <w:numPr>
          <w:ilvl w:val="0"/>
          <w:numId w:val="12"/>
        </w:numPr>
        <w:spacing w:line="360" w:lineRule="auto"/>
        <w:rPr>
          <w:sz w:val="26"/>
          <w:szCs w:val="26"/>
        </w:rPr>
      </w:pPr>
      <w:r w:rsidRPr="00012536">
        <w:rPr>
          <w:sz w:val="28"/>
          <w:szCs w:val="28"/>
        </w:rPr>
        <w:t xml:space="preserve"> Календарно-тематическое планирование</w:t>
      </w:r>
      <w:r w:rsidRPr="00012536">
        <w:rPr>
          <w:bCs/>
          <w:sz w:val="28"/>
          <w:szCs w:val="28"/>
        </w:rPr>
        <w:t>.</w:t>
      </w: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Pr="00012536" w:rsidRDefault="00017206" w:rsidP="00017206">
      <w:pPr>
        <w:spacing w:line="360" w:lineRule="auto"/>
        <w:jc w:val="center"/>
      </w:pPr>
    </w:p>
    <w:p w:rsidR="00017206" w:rsidRDefault="00017206" w:rsidP="00017206">
      <w:pPr>
        <w:spacing w:line="360" w:lineRule="auto"/>
        <w:jc w:val="center"/>
      </w:pPr>
    </w:p>
    <w:p w:rsidR="003A64CD" w:rsidRDefault="003A64CD" w:rsidP="00017206">
      <w:pPr>
        <w:spacing w:line="360" w:lineRule="auto"/>
        <w:jc w:val="center"/>
      </w:pPr>
    </w:p>
    <w:p w:rsidR="00017206" w:rsidRPr="00012536" w:rsidRDefault="00017206" w:rsidP="00017206">
      <w:pPr>
        <w:pStyle w:val="a5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12536">
        <w:rPr>
          <w:b/>
          <w:sz w:val="28"/>
          <w:szCs w:val="28"/>
        </w:rPr>
        <w:t>Планируемые результаты освоения учебного материала.</w:t>
      </w:r>
    </w:p>
    <w:p w:rsidR="00017206" w:rsidRPr="00012536" w:rsidRDefault="00017206" w:rsidP="00017206">
      <w:pPr>
        <w:rPr>
          <w:b/>
          <w:sz w:val="28"/>
          <w:szCs w:val="28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sz w:val="28"/>
          <w:szCs w:val="28"/>
          <w:lang w:eastAsia="en-US"/>
        </w:rPr>
      </w:pPr>
      <w:r w:rsidRPr="00012536">
        <w:rPr>
          <w:sz w:val="28"/>
          <w:szCs w:val="28"/>
        </w:rPr>
        <w:tab/>
      </w:r>
      <w:r w:rsidRPr="00012536">
        <w:rPr>
          <w:rFonts w:eastAsiaTheme="minorHAnsi"/>
          <w:i/>
          <w:sz w:val="28"/>
          <w:szCs w:val="28"/>
          <w:lang w:eastAsia="en-US"/>
        </w:rPr>
        <w:t>Личностные результаты</w:t>
      </w:r>
      <w:r w:rsidRPr="00012536">
        <w:rPr>
          <w:rFonts w:eastAsiaTheme="minorHAnsi"/>
          <w:b/>
          <w:bCs/>
          <w:i/>
          <w:sz w:val="28"/>
          <w:szCs w:val="28"/>
          <w:lang w:eastAsia="en-US"/>
        </w:rPr>
        <w:t>: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2536">
        <w:rPr>
          <w:rFonts w:eastAsiaTheme="minorHAnsi"/>
          <w:sz w:val="28"/>
          <w:szCs w:val="28"/>
          <w:lang w:eastAsia="en-US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3) готовность к служению Отечеству, его защите;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4) </w:t>
      </w:r>
      <w:proofErr w:type="spellStart"/>
      <w:r w:rsidRPr="00012536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012536">
        <w:rPr>
          <w:rFonts w:eastAsiaTheme="minorHAnsi"/>
          <w:sz w:val="28"/>
          <w:szCs w:val="28"/>
          <w:lang w:eastAsia="en-US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5) </w:t>
      </w:r>
      <w:proofErr w:type="spellStart"/>
      <w:r w:rsidRPr="00012536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012536">
        <w:rPr>
          <w:rFonts w:eastAsiaTheme="minorHAnsi"/>
          <w:sz w:val="28"/>
          <w:szCs w:val="28"/>
          <w:lang w:eastAsia="en-US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8) нравственное сознание и поведение на основе усвоения общечеловеческих ценностей;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12536">
        <w:rPr>
          <w:rFonts w:eastAsiaTheme="minorHAnsi"/>
          <w:sz w:val="28"/>
          <w:szCs w:val="28"/>
          <w:lang w:eastAsia="en-US"/>
        </w:rPr>
        <w:t>10)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11)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012536">
        <w:rPr>
          <w:rFonts w:eastAsiaTheme="minorHAnsi"/>
          <w:sz w:val="28"/>
          <w:szCs w:val="28"/>
          <w:lang w:eastAsia="en-US"/>
        </w:rPr>
        <w:t>экологонаправленной</w:t>
      </w:r>
      <w:proofErr w:type="spellEnd"/>
      <w:r w:rsidRPr="00012536">
        <w:rPr>
          <w:rFonts w:eastAsiaTheme="minorHAnsi"/>
          <w:sz w:val="28"/>
          <w:szCs w:val="28"/>
          <w:lang w:eastAsia="en-US"/>
        </w:rPr>
        <w:t xml:space="preserve"> деятельности;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12) ответственное отношение к созданию семьи на основе осознанного принятия ценностей семейной жизни.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i/>
          <w:sz w:val="28"/>
          <w:szCs w:val="28"/>
          <w:lang w:eastAsia="en-US"/>
        </w:rPr>
        <w:tab/>
      </w:r>
      <w:proofErr w:type="spellStart"/>
      <w:r w:rsidRPr="00012536">
        <w:rPr>
          <w:rFonts w:eastAsiaTheme="minorHAnsi"/>
          <w:i/>
          <w:sz w:val="28"/>
          <w:szCs w:val="28"/>
          <w:lang w:eastAsia="en-US"/>
        </w:rPr>
        <w:t>Метапредметные</w:t>
      </w:r>
      <w:proofErr w:type="spellEnd"/>
      <w:r w:rsidRPr="00012536">
        <w:rPr>
          <w:rFonts w:eastAsiaTheme="minorHAnsi"/>
          <w:i/>
          <w:sz w:val="28"/>
          <w:szCs w:val="28"/>
          <w:lang w:eastAsia="en-US"/>
        </w:rPr>
        <w:t xml:space="preserve"> результаты</w:t>
      </w:r>
      <w:r w:rsidRPr="00012536">
        <w:rPr>
          <w:rFonts w:eastAsiaTheme="minorHAnsi"/>
          <w:sz w:val="28"/>
          <w:szCs w:val="28"/>
          <w:lang w:eastAsia="en-US"/>
        </w:rPr>
        <w:t>: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самостоятельное определение цели, умение задавать параметры и критерии, по которым можно определить, что цель достигнута;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lastRenderedPageBreak/>
        <w:t>— постановка и формулирование собственных задач в образовательной деятельности и жизненных ситуациях;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оценка ресурсов, в том числе времени и других нематериальных ресурсов, необходимых для достижения поставленной цели;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выбор пути достижения цели, умение планировать решение поставленных задач, оптимизируя материальные и нематериальные затраты;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организация эффективного поиска ресурсов, необходимых для достижения поставленной цели;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сопоставление полученного результата деятельности с поставленной заранее целью.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обобщенные способы решения задач, в том числе умение осуществлять развернутый информационный поиск и ставить на его основе новые (учебные и познавательные) задачи;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критическая оценка и интерпретация информации с разных позиций, распознание и фиксация противоречия в информационных источниках;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использование различных модельно-схематических сре</w:t>
      </w:r>
      <w:proofErr w:type="gramStart"/>
      <w:r w:rsidRPr="00012536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012536">
        <w:rPr>
          <w:rFonts w:eastAsiaTheme="minorHAnsi"/>
          <w:sz w:val="28"/>
          <w:szCs w:val="28"/>
          <w:lang w:eastAsia="en-US"/>
        </w:rPr>
        <w:t>я представления существенных связей и отношений, а также противоречий, выявленных в информационных источниках;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— критическое аргументирование в отношении действий и суждений </w:t>
      </w:r>
      <w:proofErr w:type="gramStart"/>
      <w:r w:rsidRPr="00012536">
        <w:rPr>
          <w:rFonts w:eastAsiaTheme="minorHAnsi"/>
          <w:sz w:val="28"/>
          <w:szCs w:val="28"/>
          <w:lang w:eastAsia="en-US"/>
        </w:rPr>
        <w:t>другого</w:t>
      </w:r>
      <w:proofErr w:type="gramEnd"/>
      <w:r w:rsidRPr="00012536">
        <w:rPr>
          <w:rFonts w:eastAsiaTheme="minorHAnsi"/>
          <w:sz w:val="28"/>
          <w:szCs w:val="28"/>
          <w:lang w:eastAsia="en-US"/>
        </w:rPr>
        <w:t>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целенаправленный поиск возможностей для широкого переноса средств и способов действия;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индивидуальная образовательная траектория, учитывая ограничения со стороны других участников и ресурсные ограничения.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— осуществление деловой коммуникации как со сверстниками, так и </w:t>
      </w:r>
      <w:proofErr w:type="gramStart"/>
      <w:r w:rsidRPr="00012536">
        <w:rPr>
          <w:rFonts w:eastAsiaTheme="minorHAnsi"/>
          <w:sz w:val="28"/>
          <w:szCs w:val="28"/>
          <w:lang w:eastAsia="en-US"/>
        </w:rPr>
        <w:t>со</w:t>
      </w:r>
      <w:proofErr w:type="gramEnd"/>
      <w:r w:rsidRPr="00012536">
        <w:rPr>
          <w:rFonts w:eastAsiaTheme="minorHAnsi"/>
          <w:sz w:val="28"/>
          <w:szCs w:val="28"/>
          <w:lang w:eastAsia="en-US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</w:t>
      </w:r>
      <w:r w:rsidR="00983328">
        <w:rPr>
          <w:rFonts w:eastAsiaTheme="minorHAnsi"/>
          <w:sz w:val="28"/>
          <w:szCs w:val="28"/>
          <w:lang w:eastAsia="en-US"/>
        </w:rPr>
        <w:t xml:space="preserve"> </w:t>
      </w:r>
      <w:r w:rsidRPr="00012536">
        <w:rPr>
          <w:rFonts w:eastAsiaTheme="minorHAnsi"/>
          <w:sz w:val="28"/>
          <w:szCs w:val="28"/>
          <w:lang w:eastAsia="en-US"/>
        </w:rPr>
        <w:t>взаимодействия, а не личных симпатий;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способность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способность координировать и выполнять работу в условиях реального, виртуального и комбинированного взаимодействия;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 xml:space="preserve">— возможность распознавать </w:t>
      </w:r>
      <w:proofErr w:type="spellStart"/>
      <w:r w:rsidRPr="00012536">
        <w:rPr>
          <w:rFonts w:eastAsiaTheme="minorHAnsi"/>
          <w:sz w:val="28"/>
          <w:szCs w:val="28"/>
          <w:lang w:eastAsia="en-US"/>
        </w:rPr>
        <w:t>конфликтогенные</w:t>
      </w:r>
      <w:proofErr w:type="spellEnd"/>
      <w:r w:rsidRPr="00012536">
        <w:rPr>
          <w:rFonts w:eastAsiaTheme="minorHAnsi"/>
          <w:sz w:val="28"/>
          <w:szCs w:val="28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012536">
        <w:rPr>
          <w:rFonts w:eastAsiaTheme="minorHAnsi"/>
          <w:i/>
          <w:sz w:val="28"/>
          <w:szCs w:val="28"/>
          <w:lang w:eastAsia="en-US"/>
        </w:rPr>
        <w:t>Предметные результаты: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классификация государства по их признакам, функциям и формам;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выявление элементов системы права и дифференциация источников права;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характеристика нормативно-правового акта как основы законодательства;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различение видов социальных и правовых норм, выявление особенностей правовых норм как вида социальных норм;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различение субъектов и объектов правоотношений;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дифференциация правоспособности и дееспособности;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оценка возможных последствий правомерного и неправомерного поведения человека, умение делать соответствующие выводы;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оценка собственного возможного вклада в становление и развитие правопорядка и законности в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lastRenderedPageBreak/>
        <w:t>— характеристика Конституции Российской Федерации как основного закона государства, определяющего государственное устройство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осознанное содействие соблюдению Конституции Российской Федерации, уважение прав и свобод другого человека, демократических ценностей и правопорядка;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способность указывать особенности гражданства как устойчивой правовой связи между государством и человеком;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умение устанавливать взаимосвязь между правами и обязанностями гражданина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знание элементов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выявление особенностей судебной системы и системы правоохранительных органов в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описание законодательного процесса как целостного государственного механизма;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способность объяснять на конкретном примере структуру и функции органов местного самоуправления в Российской Федерации;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умение характеризовать и классифицировать права человека;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12536">
        <w:rPr>
          <w:rFonts w:eastAsiaTheme="minorHAnsi"/>
          <w:sz w:val="28"/>
          <w:szCs w:val="28"/>
          <w:lang w:eastAsia="en-US"/>
        </w:rPr>
        <w:t>— объяснение основных идей международных документов, направленных на защиту прав человека.</w:t>
      </w: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Pr="0001253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7032" w:rsidRPr="00012536" w:rsidRDefault="001E7032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17206" w:rsidRDefault="00017206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A64CD" w:rsidRPr="00012536" w:rsidRDefault="003A64CD" w:rsidP="0001720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37F60" w:rsidRPr="00012536" w:rsidRDefault="00E37F60" w:rsidP="00017206">
      <w:pPr>
        <w:pStyle w:val="a5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012536">
        <w:rPr>
          <w:b/>
          <w:bCs/>
          <w:sz w:val="28"/>
          <w:szCs w:val="28"/>
        </w:rPr>
        <w:t>Содержание учебного предмета</w:t>
      </w:r>
    </w:p>
    <w:p w:rsidR="00E37F60" w:rsidRPr="00012536" w:rsidRDefault="009D155A" w:rsidP="00017206">
      <w:pPr>
        <w:shd w:val="clear" w:color="auto" w:fill="FFFFFF"/>
        <w:tabs>
          <w:tab w:val="center" w:pos="7293"/>
        </w:tabs>
        <w:rPr>
          <w:b/>
          <w:sz w:val="28"/>
          <w:szCs w:val="28"/>
        </w:rPr>
      </w:pPr>
      <w:r w:rsidRPr="00012536">
        <w:rPr>
          <w:b/>
          <w:sz w:val="28"/>
          <w:szCs w:val="28"/>
          <w:lang w:eastAsia="en-US"/>
        </w:rPr>
        <w:t xml:space="preserve">        </w:t>
      </w:r>
      <w:r w:rsidR="00A51A53" w:rsidRPr="00012536">
        <w:rPr>
          <w:b/>
          <w:sz w:val="28"/>
          <w:szCs w:val="28"/>
          <w:lang w:eastAsia="en-US"/>
        </w:rPr>
        <w:t>История государства и права</w:t>
      </w:r>
    </w:p>
    <w:p w:rsidR="00E37F60" w:rsidRPr="00012536" w:rsidRDefault="00E37F60" w:rsidP="00017206">
      <w:pPr>
        <w:widowControl w:val="0"/>
        <w:jc w:val="both"/>
        <w:rPr>
          <w:sz w:val="28"/>
          <w:szCs w:val="28"/>
        </w:rPr>
      </w:pPr>
      <w:r w:rsidRPr="00012536">
        <w:rPr>
          <w:sz w:val="28"/>
          <w:szCs w:val="28"/>
        </w:rPr>
        <w:t>Проис</w:t>
      </w:r>
      <w:r w:rsidR="00A51A53" w:rsidRPr="00012536">
        <w:rPr>
          <w:sz w:val="28"/>
          <w:szCs w:val="28"/>
        </w:rPr>
        <w:t>хожд</w:t>
      </w:r>
      <w:r w:rsidRPr="00012536">
        <w:rPr>
          <w:sz w:val="28"/>
          <w:szCs w:val="28"/>
        </w:rPr>
        <w:t>е</w:t>
      </w:r>
      <w:r w:rsidR="00A51A53" w:rsidRPr="00012536">
        <w:rPr>
          <w:sz w:val="28"/>
          <w:szCs w:val="28"/>
        </w:rPr>
        <w:t>ни</w:t>
      </w:r>
      <w:r w:rsidRPr="00012536">
        <w:rPr>
          <w:sz w:val="28"/>
          <w:szCs w:val="28"/>
        </w:rPr>
        <w:t>е</w:t>
      </w:r>
      <w:r w:rsidR="00A51A53" w:rsidRPr="00012536">
        <w:rPr>
          <w:sz w:val="28"/>
          <w:szCs w:val="28"/>
        </w:rPr>
        <w:t xml:space="preserve"> г</w:t>
      </w:r>
      <w:r w:rsidRPr="00012536">
        <w:rPr>
          <w:sz w:val="28"/>
          <w:szCs w:val="28"/>
        </w:rPr>
        <w:t>о</w:t>
      </w:r>
      <w:r w:rsidR="00A51A53" w:rsidRPr="00012536">
        <w:rPr>
          <w:sz w:val="28"/>
          <w:szCs w:val="28"/>
        </w:rPr>
        <w:t xml:space="preserve">сударства </w:t>
      </w:r>
      <w:r w:rsidRPr="00012536">
        <w:rPr>
          <w:sz w:val="28"/>
          <w:szCs w:val="28"/>
        </w:rPr>
        <w:t>и</w:t>
      </w:r>
      <w:r w:rsidR="00A51A53" w:rsidRPr="00012536">
        <w:rPr>
          <w:sz w:val="28"/>
          <w:szCs w:val="28"/>
        </w:rPr>
        <w:t xml:space="preserve"> пр</w:t>
      </w:r>
      <w:r w:rsidRPr="00012536">
        <w:rPr>
          <w:sz w:val="28"/>
          <w:szCs w:val="28"/>
        </w:rPr>
        <w:t>а</w:t>
      </w:r>
      <w:r w:rsidR="00A51A53" w:rsidRPr="00012536">
        <w:rPr>
          <w:sz w:val="28"/>
          <w:szCs w:val="28"/>
        </w:rPr>
        <w:t>ва</w:t>
      </w:r>
      <w:r w:rsidRPr="00012536">
        <w:rPr>
          <w:sz w:val="28"/>
          <w:szCs w:val="28"/>
        </w:rPr>
        <w:t xml:space="preserve">. </w:t>
      </w:r>
      <w:r w:rsidR="00A51A53" w:rsidRPr="00012536">
        <w:rPr>
          <w:sz w:val="28"/>
          <w:szCs w:val="28"/>
        </w:rPr>
        <w:t xml:space="preserve">История развития российского права. </w:t>
      </w:r>
    </w:p>
    <w:p w:rsidR="00E37F60" w:rsidRPr="00012536" w:rsidRDefault="00017206" w:rsidP="00017206">
      <w:pPr>
        <w:widowControl w:val="0"/>
        <w:jc w:val="both"/>
        <w:rPr>
          <w:b/>
          <w:sz w:val="28"/>
          <w:szCs w:val="28"/>
        </w:rPr>
      </w:pPr>
      <w:r w:rsidRPr="00FA3086">
        <w:rPr>
          <w:b/>
          <w:sz w:val="28"/>
          <w:szCs w:val="28"/>
          <w:lang w:eastAsia="en-US"/>
        </w:rPr>
        <w:tab/>
      </w:r>
      <w:r w:rsidR="00A51A53" w:rsidRPr="00012536">
        <w:rPr>
          <w:b/>
          <w:sz w:val="28"/>
          <w:szCs w:val="28"/>
          <w:lang w:eastAsia="en-US"/>
        </w:rPr>
        <w:t>Вопросы теории государства и права</w:t>
      </w:r>
      <w:r w:rsidR="00775A69" w:rsidRPr="00012536">
        <w:rPr>
          <w:b/>
          <w:sz w:val="28"/>
          <w:szCs w:val="28"/>
          <w:lang w:eastAsia="en-US"/>
        </w:rPr>
        <w:t xml:space="preserve"> </w:t>
      </w:r>
    </w:p>
    <w:p w:rsidR="00A51A53" w:rsidRPr="00012536" w:rsidRDefault="00E37F60" w:rsidP="00017206">
      <w:pPr>
        <w:widowControl w:val="0"/>
        <w:jc w:val="both"/>
        <w:rPr>
          <w:bCs/>
          <w:spacing w:val="-6"/>
          <w:sz w:val="28"/>
          <w:szCs w:val="28"/>
        </w:rPr>
      </w:pPr>
      <w:r w:rsidRPr="00012536">
        <w:rPr>
          <w:sz w:val="28"/>
          <w:szCs w:val="28"/>
        </w:rPr>
        <w:t>Понятие</w:t>
      </w:r>
      <w:r w:rsidR="00A51A53" w:rsidRPr="00012536">
        <w:rPr>
          <w:sz w:val="28"/>
          <w:szCs w:val="28"/>
        </w:rPr>
        <w:t xml:space="preserve"> и признаки государства. Понятие права.</w:t>
      </w:r>
      <w:r w:rsidR="00017206" w:rsidRPr="00FA3086">
        <w:rPr>
          <w:sz w:val="28"/>
          <w:szCs w:val="28"/>
        </w:rPr>
        <w:t xml:space="preserve"> </w:t>
      </w:r>
      <w:r w:rsidRPr="00012536">
        <w:rPr>
          <w:sz w:val="28"/>
          <w:szCs w:val="28"/>
        </w:rPr>
        <w:t>П</w:t>
      </w:r>
      <w:r w:rsidR="00A51A53" w:rsidRPr="00012536">
        <w:rPr>
          <w:sz w:val="28"/>
          <w:szCs w:val="28"/>
        </w:rPr>
        <w:t>рав</w:t>
      </w:r>
      <w:r w:rsidRPr="00012536">
        <w:rPr>
          <w:sz w:val="28"/>
          <w:szCs w:val="28"/>
        </w:rPr>
        <w:t>о</w:t>
      </w:r>
      <w:r w:rsidR="00A51A53" w:rsidRPr="00012536">
        <w:rPr>
          <w:sz w:val="28"/>
          <w:szCs w:val="28"/>
        </w:rPr>
        <w:t>вое госу</w:t>
      </w:r>
      <w:r w:rsidRPr="00012536">
        <w:rPr>
          <w:sz w:val="28"/>
          <w:szCs w:val="28"/>
        </w:rPr>
        <w:t>д</w:t>
      </w:r>
      <w:r w:rsidR="00A51A53" w:rsidRPr="00012536">
        <w:rPr>
          <w:sz w:val="28"/>
          <w:szCs w:val="28"/>
        </w:rPr>
        <w:t>а</w:t>
      </w:r>
      <w:r w:rsidRPr="00012536">
        <w:rPr>
          <w:sz w:val="28"/>
          <w:szCs w:val="28"/>
        </w:rPr>
        <w:t>р</w:t>
      </w:r>
      <w:r w:rsidR="00A51A53" w:rsidRPr="00012536">
        <w:rPr>
          <w:sz w:val="28"/>
          <w:szCs w:val="28"/>
        </w:rPr>
        <w:t>ство</w:t>
      </w:r>
      <w:r w:rsidRPr="00012536">
        <w:rPr>
          <w:sz w:val="28"/>
          <w:szCs w:val="28"/>
        </w:rPr>
        <w:t>.</w:t>
      </w:r>
      <w:r w:rsidR="00314F8B" w:rsidRPr="00012536">
        <w:rPr>
          <w:sz w:val="28"/>
          <w:szCs w:val="28"/>
        </w:rPr>
        <w:t xml:space="preserve"> </w:t>
      </w:r>
      <w:r w:rsidR="00A51A53" w:rsidRPr="00012536">
        <w:rPr>
          <w:bCs/>
          <w:spacing w:val="-6"/>
          <w:sz w:val="28"/>
          <w:szCs w:val="28"/>
        </w:rPr>
        <w:t>Верховенство зако</w:t>
      </w:r>
      <w:r w:rsidR="00A51A53" w:rsidRPr="00012536">
        <w:rPr>
          <w:bCs/>
          <w:spacing w:val="-6"/>
          <w:sz w:val="28"/>
          <w:szCs w:val="28"/>
        </w:rPr>
        <w:softHyphen/>
        <w:t xml:space="preserve">на. Разделение властей. </w:t>
      </w:r>
    </w:p>
    <w:p w:rsidR="00E37F60" w:rsidRPr="00012536" w:rsidRDefault="00017206" w:rsidP="00017206">
      <w:pPr>
        <w:widowControl w:val="0"/>
        <w:jc w:val="both"/>
        <w:rPr>
          <w:b/>
          <w:sz w:val="28"/>
          <w:szCs w:val="28"/>
        </w:rPr>
      </w:pPr>
      <w:r w:rsidRPr="00FA3086">
        <w:rPr>
          <w:b/>
          <w:sz w:val="28"/>
          <w:szCs w:val="28"/>
        </w:rPr>
        <w:tab/>
      </w:r>
      <w:r w:rsidR="00A51A53" w:rsidRPr="00012536">
        <w:rPr>
          <w:b/>
          <w:sz w:val="28"/>
          <w:szCs w:val="28"/>
        </w:rPr>
        <w:t>К</w:t>
      </w:r>
      <w:r w:rsidR="00E37F60" w:rsidRPr="00012536">
        <w:rPr>
          <w:b/>
          <w:sz w:val="28"/>
          <w:szCs w:val="28"/>
        </w:rPr>
        <w:t>онституционн</w:t>
      </w:r>
      <w:r w:rsidR="00A51A53" w:rsidRPr="00012536">
        <w:rPr>
          <w:b/>
          <w:sz w:val="28"/>
          <w:szCs w:val="28"/>
        </w:rPr>
        <w:t>ое</w:t>
      </w:r>
      <w:r w:rsidR="00E37F60" w:rsidRPr="00012536">
        <w:rPr>
          <w:b/>
          <w:sz w:val="28"/>
          <w:szCs w:val="28"/>
        </w:rPr>
        <w:t xml:space="preserve"> право</w:t>
      </w:r>
      <w:r w:rsidR="00A51A53" w:rsidRPr="00012536">
        <w:rPr>
          <w:b/>
          <w:sz w:val="28"/>
          <w:szCs w:val="28"/>
        </w:rPr>
        <w:t xml:space="preserve"> </w:t>
      </w:r>
    </w:p>
    <w:p w:rsidR="00A51A53" w:rsidRPr="00012536" w:rsidRDefault="0001720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Понятие конституции, ее виды. Конституционное право России, его принципы и источники.</w:t>
      </w:r>
    </w:p>
    <w:p w:rsidR="00A51A53" w:rsidRPr="00012536" w:rsidRDefault="0001720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Основы  конституционного  строя.   Содержание вступительной части Конституции. Российская Федерация — демократическое фе</w:t>
      </w:r>
      <w:r w:rsidR="00A51A53" w:rsidRPr="00012536">
        <w:rPr>
          <w:bCs/>
          <w:sz w:val="28"/>
          <w:szCs w:val="28"/>
        </w:rPr>
        <w:softHyphen/>
        <w:t>деративное правовое государство с республиканской формой правления.   Социальное  государство.   Светское  государство.  Человек, его права и свободы — высшая ценность. Многонациональный народ России — носитель суверенитета и источник власти. Субъек</w:t>
      </w:r>
      <w:r w:rsidR="00A51A53" w:rsidRPr="00012536">
        <w:rPr>
          <w:bCs/>
          <w:sz w:val="28"/>
          <w:szCs w:val="28"/>
        </w:rPr>
        <w:softHyphen/>
        <w:t>ты осуществления государственной власти. Прямое действие Кон</w:t>
      </w:r>
      <w:r w:rsidR="00A51A53" w:rsidRPr="00012536">
        <w:rPr>
          <w:bCs/>
          <w:sz w:val="28"/>
          <w:szCs w:val="28"/>
        </w:rPr>
        <w:softHyphen/>
        <w:t>ституции РФ.</w:t>
      </w:r>
    </w:p>
    <w:p w:rsidR="00A51A53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 xml:space="preserve">Федеративное устройство России. Равенство субъектов федерации.  Целостность  и  неприкосновенность территории  РФ.  Виды  субъектов  РФ.   Федеральное  законодательство и законы субъектов РФ. </w:t>
      </w:r>
    </w:p>
    <w:p w:rsidR="00A51A53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Президент Российской Федерации. Статус главы государства.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6E19F5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 xml:space="preserve">Федеральное Собрание Российской Федерации. Парламентаризм. Две палаты Федерального Собрания — Совет Федерации и Государственная Дума, их состав и способы формирования. Комитеты и комиссии 1 обеих палат. Предметы ведения Совета Федерации и Государственной Думы. </w:t>
      </w:r>
    </w:p>
    <w:p w:rsidR="00A51A53" w:rsidRPr="00012536" w:rsidRDefault="00A51A53" w:rsidP="00017206">
      <w:pPr>
        <w:shd w:val="clear" w:color="auto" w:fill="FFFFFF"/>
        <w:jc w:val="both"/>
        <w:rPr>
          <w:bCs/>
          <w:sz w:val="28"/>
          <w:szCs w:val="28"/>
        </w:rPr>
      </w:pPr>
      <w:r w:rsidRPr="00012536">
        <w:rPr>
          <w:bCs/>
          <w:sz w:val="28"/>
          <w:szCs w:val="28"/>
        </w:rPr>
        <w:t>Порядок принятия и вступления в силу законов Россий</w:t>
      </w:r>
      <w:r w:rsidRPr="00012536">
        <w:rPr>
          <w:bCs/>
          <w:sz w:val="28"/>
          <w:szCs w:val="28"/>
        </w:rPr>
        <w:softHyphen/>
        <w:t>ской Федерации.</w:t>
      </w:r>
    </w:p>
    <w:p w:rsidR="00A51A53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Правительство Российской Федерации, его состав и порядок формирования. Полномочия Правительства РФ. Судебная власть в РФ. Су</w:t>
      </w:r>
      <w:r w:rsidR="00A51A53" w:rsidRPr="00012536">
        <w:rPr>
          <w:bCs/>
          <w:sz w:val="28"/>
          <w:szCs w:val="28"/>
        </w:rPr>
        <w:softHyphen/>
        <w:t>дебная система: федеральные суды и суды субъектов РФ. Принци</w:t>
      </w:r>
      <w:r w:rsidR="00A51A53" w:rsidRPr="00012536">
        <w:rPr>
          <w:bCs/>
          <w:sz w:val="28"/>
          <w:szCs w:val="28"/>
        </w:rPr>
        <w:softHyphen/>
        <w:t xml:space="preserve">пы судопроизводства. Присяжные заседатели. Прокуратура РФ как единая централизованная система. Функции прокуратуры. </w:t>
      </w:r>
    </w:p>
    <w:p w:rsidR="00A51A53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Местное самоуправление. Решение вопросов местного значе</w:t>
      </w:r>
      <w:r w:rsidR="00A51A53" w:rsidRPr="00012536">
        <w:rPr>
          <w:bCs/>
          <w:sz w:val="28"/>
          <w:szCs w:val="28"/>
        </w:rPr>
        <w:softHyphen/>
        <w:t>ния. Муниципальная собственность. Самостоятельность местного самоуправления в пределах его полномочий. Структура и формиро</w:t>
      </w:r>
      <w:r w:rsidR="00A51A53" w:rsidRPr="00012536">
        <w:rPr>
          <w:bCs/>
          <w:sz w:val="28"/>
          <w:szCs w:val="28"/>
        </w:rPr>
        <w:softHyphen/>
        <w:t>вание местного самоуправления.</w:t>
      </w:r>
    </w:p>
    <w:p w:rsidR="00A51A53" w:rsidRPr="00012536" w:rsidRDefault="00012536" w:rsidP="00017206">
      <w:pPr>
        <w:shd w:val="clear" w:color="auto" w:fill="FFFFFF"/>
        <w:jc w:val="both"/>
        <w:rPr>
          <w:bCs/>
          <w:sz w:val="28"/>
          <w:szCs w:val="28"/>
        </w:rPr>
      </w:pPr>
      <w:r w:rsidRPr="00FA3086">
        <w:rPr>
          <w:bCs/>
          <w:sz w:val="28"/>
          <w:szCs w:val="28"/>
        </w:rPr>
        <w:tab/>
      </w:r>
      <w:r w:rsidR="00A51A53" w:rsidRPr="00012536">
        <w:rPr>
          <w:bCs/>
          <w:sz w:val="28"/>
          <w:szCs w:val="28"/>
        </w:rPr>
        <w:t>Права, свободы и обязанности человека и гражданина. Значение Всеобщей декла</w:t>
      </w:r>
      <w:r w:rsidR="00A51A53" w:rsidRPr="00012536">
        <w:rPr>
          <w:bCs/>
          <w:sz w:val="28"/>
          <w:szCs w:val="28"/>
        </w:rPr>
        <w:softHyphen/>
        <w:t>рации прав человека. Виды прав человека. Гражданские права. Политические права. Экономические, социальные и культурные права. Права ребенка. Декларация прав ребенка. Конвенция о правах ребенка.</w:t>
      </w:r>
    </w:p>
    <w:p w:rsidR="00E37F60" w:rsidRPr="00FA3086" w:rsidRDefault="00012536" w:rsidP="00017206">
      <w:pPr>
        <w:pStyle w:val="1"/>
        <w:keepNext w:val="0"/>
        <w:widowControl w:val="0"/>
        <w:spacing w:before="0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A3086">
        <w:rPr>
          <w:rFonts w:ascii="Times New Roman" w:hAnsi="Times New Roman" w:cs="Times New Roman"/>
          <w:b w:val="0"/>
          <w:color w:val="000000" w:themeColor="text1"/>
        </w:rPr>
        <w:tab/>
      </w:r>
      <w:r w:rsidR="00A51A53" w:rsidRPr="00012536">
        <w:rPr>
          <w:rFonts w:ascii="Times New Roman" w:hAnsi="Times New Roman" w:cs="Times New Roman"/>
          <w:b w:val="0"/>
          <w:color w:val="000000" w:themeColor="text1"/>
        </w:rPr>
        <w:t>Механизм реализации и защиты прав человека и гражданина.</w:t>
      </w:r>
    </w:p>
    <w:p w:rsidR="00012536" w:rsidRDefault="00012536" w:rsidP="00012536"/>
    <w:p w:rsidR="001E7032" w:rsidRDefault="001E7032" w:rsidP="00012536"/>
    <w:p w:rsidR="001E7032" w:rsidRDefault="001E7032" w:rsidP="00012536"/>
    <w:p w:rsidR="001E7032" w:rsidRDefault="001E7032" w:rsidP="00012536"/>
    <w:p w:rsidR="001E7032" w:rsidRPr="00FA3086" w:rsidRDefault="001E7032" w:rsidP="00012536"/>
    <w:p w:rsidR="007410F5" w:rsidRPr="001E7032" w:rsidRDefault="0041114D" w:rsidP="001E7032">
      <w:pPr>
        <w:pStyle w:val="a5"/>
        <w:numPr>
          <w:ilvl w:val="0"/>
          <w:numId w:val="4"/>
        </w:numPr>
        <w:shd w:val="clear" w:color="auto" w:fill="FFFFFF"/>
        <w:tabs>
          <w:tab w:val="center" w:pos="7293"/>
        </w:tabs>
        <w:ind w:right="38"/>
        <w:jc w:val="center"/>
        <w:rPr>
          <w:lang w:val="en-US"/>
        </w:rPr>
      </w:pPr>
      <w:r w:rsidRPr="001E7032">
        <w:rPr>
          <w:b/>
          <w:sz w:val="28"/>
          <w:szCs w:val="28"/>
        </w:rPr>
        <w:t>Календарно-тематическое планирование</w:t>
      </w:r>
    </w:p>
    <w:sectPr w:rsidR="007410F5" w:rsidRPr="001E7032" w:rsidSect="005A385C">
      <w:pgSz w:w="11906" w:h="16838"/>
      <w:pgMar w:top="454" w:right="567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DF" w:rsidRDefault="00F359DF" w:rsidP="00012536">
      <w:r>
        <w:separator/>
      </w:r>
    </w:p>
  </w:endnote>
  <w:endnote w:type="continuationSeparator" w:id="0">
    <w:p w:rsidR="00F359DF" w:rsidRDefault="00F359DF" w:rsidP="0001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DF" w:rsidRDefault="00F359DF" w:rsidP="00012536">
      <w:r>
        <w:separator/>
      </w:r>
    </w:p>
  </w:footnote>
  <w:footnote w:type="continuationSeparator" w:id="0">
    <w:p w:rsidR="00F359DF" w:rsidRDefault="00F359DF" w:rsidP="00012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EE"/>
    <w:multiLevelType w:val="hybridMultilevel"/>
    <w:tmpl w:val="5C2EB530"/>
    <w:lvl w:ilvl="0" w:tplc="AD8C5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E6C"/>
    <w:multiLevelType w:val="hybridMultilevel"/>
    <w:tmpl w:val="1EDC4F38"/>
    <w:lvl w:ilvl="0" w:tplc="0C1AC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666C1"/>
    <w:multiLevelType w:val="hybridMultilevel"/>
    <w:tmpl w:val="9DF2BA12"/>
    <w:lvl w:ilvl="0" w:tplc="8FD2D1B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7381EEC"/>
    <w:multiLevelType w:val="hybridMultilevel"/>
    <w:tmpl w:val="8D6ABAC8"/>
    <w:lvl w:ilvl="0" w:tplc="1946FA36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966851"/>
    <w:multiLevelType w:val="singleLevel"/>
    <w:tmpl w:val="195059AA"/>
    <w:lvl w:ilvl="0">
      <w:start w:val="1"/>
      <w:numFmt w:val="decimal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6">
    <w:nsid w:val="3F572175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83F99"/>
    <w:multiLevelType w:val="hybridMultilevel"/>
    <w:tmpl w:val="00868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19D0E04"/>
    <w:multiLevelType w:val="hybridMultilevel"/>
    <w:tmpl w:val="387200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37F6D"/>
    <w:multiLevelType w:val="hybridMultilevel"/>
    <w:tmpl w:val="0CAA4410"/>
    <w:lvl w:ilvl="0" w:tplc="7FE4D014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78"/>
    <w:rsid w:val="00012536"/>
    <w:rsid w:val="00017206"/>
    <w:rsid w:val="0004553F"/>
    <w:rsid w:val="000A34E0"/>
    <w:rsid w:val="000D6728"/>
    <w:rsid w:val="001731F2"/>
    <w:rsid w:val="00197611"/>
    <w:rsid w:val="001B304E"/>
    <w:rsid w:val="001B3E19"/>
    <w:rsid w:val="001E7032"/>
    <w:rsid w:val="00240B8C"/>
    <w:rsid w:val="002D786C"/>
    <w:rsid w:val="00314F8B"/>
    <w:rsid w:val="003A64CD"/>
    <w:rsid w:val="003E1095"/>
    <w:rsid w:val="0041114D"/>
    <w:rsid w:val="00446433"/>
    <w:rsid w:val="00681C6D"/>
    <w:rsid w:val="006E19F5"/>
    <w:rsid w:val="00711628"/>
    <w:rsid w:val="007410F5"/>
    <w:rsid w:val="00746A8F"/>
    <w:rsid w:val="00775A69"/>
    <w:rsid w:val="007F0D78"/>
    <w:rsid w:val="00881527"/>
    <w:rsid w:val="00983328"/>
    <w:rsid w:val="009A7498"/>
    <w:rsid w:val="009C21F7"/>
    <w:rsid w:val="009D155A"/>
    <w:rsid w:val="009E38DF"/>
    <w:rsid w:val="00A51A53"/>
    <w:rsid w:val="00A778FB"/>
    <w:rsid w:val="00A92322"/>
    <w:rsid w:val="00AC7129"/>
    <w:rsid w:val="00B22C6E"/>
    <w:rsid w:val="00C004AC"/>
    <w:rsid w:val="00C00C96"/>
    <w:rsid w:val="00C323FB"/>
    <w:rsid w:val="00C91027"/>
    <w:rsid w:val="00CE7EDE"/>
    <w:rsid w:val="00D62CBF"/>
    <w:rsid w:val="00D771EC"/>
    <w:rsid w:val="00DE626B"/>
    <w:rsid w:val="00E37F60"/>
    <w:rsid w:val="00EE3C67"/>
    <w:rsid w:val="00F03A2F"/>
    <w:rsid w:val="00F30284"/>
    <w:rsid w:val="00F359DF"/>
    <w:rsid w:val="00F4346B"/>
    <w:rsid w:val="00FA3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F60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21F7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9C21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7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37F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7F60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37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7F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7F60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7F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37F6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37F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8">
    <w:name w:val="Style8"/>
    <w:basedOn w:val="a"/>
    <w:uiPriority w:val="99"/>
    <w:rsid w:val="00A51A5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Theme="minorEastAsia" w:hAnsi="Arial" w:cs="Arial"/>
    </w:rPr>
  </w:style>
  <w:style w:type="character" w:customStyle="1" w:styleId="FontStyle56">
    <w:name w:val="Font Style56"/>
    <w:basedOn w:val="a0"/>
    <w:uiPriority w:val="99"/>
    <w:rsid w:val="00A51A53"/>
    <w:rPr>
      <w:rFonts w:ascii="Arial" w:hAnsi="Arial" w:cs="Arial"/>
      <w:spacing w:val="-10"/>
      <w:sz w:val="20"/>
      <w:szCs w:val="20"/>
    </w:rPr>
  </w:style>
  <w:style w:type="paragraph" w:customStyle="1" w:styleId="aa">
    <w:name w:val="Вопрос"/>
    <w:basedOn w:val="a"/>
    <w:rsid w:val="00A51A53"/>
    <w:pPr>
      <w:spacing w:line="360" w:lineRule="auto"/>
      <w:ind w:left="227" w:hanging="227"/>
      <w:jc w:val="both"/>
    </w:pPr>
    <w:rPr>
      <w:rFonts w:ascii="NewtonCSanPin" w:hAnsi="NewtonCSanPin"/>
      <w:sz w:val="20"/>
    </w:rPr>
  </w:style>
  <w:style w:type="paragraph" w:styleId="ab">
    <w:name w:val="header"/>
    <w:basedOn w:val="a"/>
    <w:link w:val="ac"/>
    <w:rsid w:val="00A51A53"/>
    <w:pPr>
      <w:tabs>
        <w:tab w:val="center" w:pos="4677"/>
        <w:tab w:val="right" w:pos="9355"/>
      </w:tabs>
      <w:spacing w:line="360" w:lineRule="auto"/>
      <w:ind w:firstLine="340"/>
      <w:jc w:val="both"/>
    </w:pPr>
    <w:rPr>
      <w:rFonts w:ascii="NewtonCSanPin" w:hAnsi="NewtonCSanPin"/>
      <w:sz w:val="20"/>
    </w:rPr>
  </w:style>
  <w:style w:type="character" w:customStyle="1" w:styleId="ac">
    <w:name w:val="Верхний колонтитул Знак"/>
    <w:basedOn w:val="a0"/>
    <w:link w:val="ab"/>
    <w:rsid w:val="00A51A53"/>
    <w:rPr>
      <w:rFonts w:ascii="NewtonCSanPin" w:eastAsia="Times New Roman" w:hAnsi="NewtonCSanPin" w:cs="Times New Roman"/>
      <w:sz w:val="20"/>
      <w:szCs w:val="24"/>
      <w:lang w:eastAsia="ru-RU"/>
    </w:rPr>
  </w:style>
  <w:style w:type="paragraph" w:customStyle="1" w:styleId="ad">
    <w:name w:val="Выступ"/>
    <w:basedOn w:val="a"/>
    <w:rsid w:val="00A51A53"/>
    <w:pPr>
      <w:spacing w:line="360" w:lineRule="auto"/>
      <w:ind w:left="340"/>
      <w:jc w:val="both"/>
    </w:pPr>
    <w:rPr>
      <w:rFonts w:ascii="NewtonCSanPin" w:hAnsi="NewtonCSanPin"/>
      <w:sz w:val="20"/>
    </w:rPr>
  </w:style>
  <w:style w:type="paragraph" w:customStyle="1" w:styleId="ae">
    <w:name w:val="ЗаданиеС"/>
    <w:basedOn w:val="a"/>
    <w:rsid w:val="00A51A53"/>
    <w:pPr>
      <w:spacing w:line="360" w:lineRule="auto"/>
      <w:ind w:left="340" w:hanging="340"/>
      <w:jc w:val="both"/>
    </w:pPr>
    <w:rPr>
      <w:rFonts w:ascii="NewtonCSanPin" w:hAnsi="NewtonCSanPin"/>
      <w:sz w:val="20"/>
    </w:rPr>
  </w:style>
  <w:style w:type="paragraph" w:customStyle="1" w:styleId="af">
    <w:name w:val="ТаблБок"/>
    <w:basedOn w:val="a"/>
    <w:rsid w:val="00A51A53"/>
    <w:pPr>
      <w:spacing w:before="40" w:after="40"/>
      <w:ind w:left="170" w:right="170"/>
      <w:jc w:val="both"/>
    </w:pPr>
    <w:rPr>
      <w:rFonts w:ascii="NewtonCSanPin" w:hAnsi="NewtonCSanPin"/>
      <w:sz w:val="20"/>
    </w:rPr>
  </w:style>
  <w:style w:type="paragraph" w:customStyle="1" w:styleId="0">
    <w:name w:val="ТаблБок_0"/>
    <w:basedOn w:val="af"/>
    <w:rsid w:val="00A51A53"/>
    <w:pPr>
      <w:spacing w:before="0" w:after="0"/>
    </w:pPr>
  </w:style>
  <w:style w:type="paragraph" w:customStyle="1" w:styleId="af0">
    <w:name w:val="ТаблБокВыст"/>
    <w:basedOn w:val="af"/>
    <w:rsid w:val="00A51A53"/>
    <w:pPr>
      <w:ind w:left="397" w:hanging="227"/>
    </w:pPr>
  </w:style>
  <w:style w:type="paragraph" w:customStyle="1" w:styleId="af1">
    <w:name w:val="ТаблЦентр"/>
    <w:basedOn w:val="af"/>
    <w:rsid w:val="00A51A53"/>
    <w:pPr>
      <w:spacing w:before="80" w:after="80"/>
      <w:jc w:val="center"/>
    </w:pPr>
  </w:style>
  <w:style w:type="paragraph" w:styleId="af2">
    <w:name w:val="Balloon Text"/>
    <w:basedOn w:val="a"/>
    <w:link w:val="af3"/>
    <w:uiPriority w:val="99"/>
    <w:semiHidden/>
    <w:unhideWhenUsed/>
    <w:rsid w:val="00F3028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3028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link w:val="af5"/>
    <w:uiPriority w:val="1"/>
    <w:qFormat/>
    <w:rsid w:val="00017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017206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01253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125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F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7F60"/>
    <w:pPr>
      <w:keepNext/>
      <w:spacing w:before="60"/>
      <w:ind w:right="237"/>
      <w:outlineLvl w:val="2"/>
    </w:pPr>
    <w:rPr>
      <w:b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9C21F7"/>
    <w:pPr>
      <w:ind w:firstLine="708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rsid w:val="009C21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37F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37F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37F60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E37F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37F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7F60"/>
    <w:rPr>
      <w:rFonts w:ascii="Times New Roman" w:eastAsia="Times New Roman" w:hAnsi="Times New Roman" w:cs="Times New Roman"/>
      <w:b/>
      <w:sz w:val="24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7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37F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37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E37F60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E37F6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7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39</cp:revision>
  <cp:lastPrinted>2020-03-26T07:55:00Z</cp:lastPrinted>
  <dcterms:created xsi:type="dcterms:W3CDTF">2012-09-24T16:22:00Z</dcterms:created>
  <dcterms:modified xsi:type="dcterms:W3CDTF">2022-09-13T04:54:00Z</dcterms:modified>
</cp:coreProperties>
</file>