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0" w:rsidRPr="00F922AF" w:rsidRDefault="00F922AF" w:rsidP="00F922AF">
      <w:pPr>
        <w:pStyle w:val="a3"/>
        <w:ind w:left="924" w:right="935"/>
        <w:jc w:val="center"/>
        <w:rPr>
          <w:b/>
        </w:rPr>
      </w:pPr>
      <w:r w:rsidRPr="00F922AF">
        <w:rPr>
          <w:b/>
        </w:rPr>
        <w:t>Политика</w:t>
      </w:r>
      <w:r w:rsidRPr="00F922AF">
        <w:rPr>
          <w:b/>
          <w:spacing w:val="-3"/>
        </w:rPr>
        <w:t xml:space="preserve"> </w:t>
      </w:r>
      <w:r w:rsidRPr="00F922AF">
        <w:rPr>
          <w:b/>
        </w:rPr>
        <w:t>в</w:t>
      </w:r>
      <w:r w:rsidRPr="00F922AF">
        <w:rPr>
          <w:b/>
          <w:spacing w:val="-6"/>
        </w:rPr>
        <w:t xml:space="preserve"> </w:t>
      </w:r>
      <w:r w:rsidRPr="00F922AF">
        <w:rPr>
          <w:b/>
        </w:rPr>
        <w:t>отношении</w:t>
      </w:r>
      <w:r w:rsidRPr="00F922AF">
        <w:rPr>
          <w:b/>
          <w:spacing w:val="-3"/>
        </w:rPr>
        <w:t xml:space="preserve"> </w:t>
      </w:r>
      <w:r w:rsidRPr="00F922AF">
        <w:rPr>
          <w:b/>
        </w:rPr>
        <w:t>обработки</w:t>
      </w:r>
      <w:r w:rsidRPr="00F922AF">
        <w:rPr>
          <w:b/>
          <w:spacing w:val="-3"/>
        </w:rPr>
        <w:t xml:space="preserve"> </w:t>
      </w:r>
      <w:r w:rsidRPr="00F922AF">
        <w:rPr>
          <w:b/>
        </w:rPr>
        <w:t>персональных</w:t>
      </w:r>
      <w:r w:rsidRPr="00F922AF">
        <w:rPr>
          <w:b/>
          <w:spacing w:val="-1"/>
        </w:rPr>
        <w:t xml:space="preserve"> </w:t>
      </w:r>
      <w:r w:rsidRPr="00F922AF">
        <w:rPr>
          <w:b/>
        </w:rPr>
        <w:t>данных,</w:t>
      </w:r>
    </w:p>
    <w:p w:rsidR="00671BD0" w:rsidRDefault="00F922AF" w:rsidP="00F922AF">
      <w:pPr>
        <w:pStyle w:val="a3"/>
        <w:ind w:left="924" w:right="939"/>
        <w:jc w:val="center"/>
        <w:rPr>
          <w:b/>
        </w:rPr>
      </w:pPr>
      <w:r w:rsidRPr="00F922AF">
        <w:rPr>
          <w:b/>
        </w:rPr>
        <w:t>обрабатываемых в информационных системах персональных данных</w:t>
      </w:r>
      <w:r>
        <w:rPr>
          <w:spacing w:val="-66"/>
        </w:rPr>
        <w:t xml:space="preserve"> </w:t>
      </w:r>
      <w:r w:rsidRPr="00F922AF">
        <w:rPr>
          <w:b/>
        </w:rPr>
        <w:t>МБОУ</w:t>
      </w:r>
      <w:r w:rsidRPr="00F922AF">
        <w:rPr>
          <w:b/>
          <w:spacing w:val="-1"/>
        </w:rPr>
        <w:t xml:space="preserve"> </w:t>
      </w:r>
      <w:r w:rsidRPr="00F922AF">
        <w:rPr>
          <w:b/>
        </w:rPr>
        <w:t xml:space="preserve">«Лицей № 57 имени Героя Советского Союза </w:t>
      </w:r>
      <w:proofErr w:type="spellStart"/>
      <w:r w:rsidRPr="00F922AF">
        <w:rPr>
          <w:b/>
        </w:rPr>
        <w:t>Бельгина</w:t>
      </w:r>
      <w:proofErr w:type="spellEnd"/>
      <w:r w:rsidRPr="00F922AF">
        <w:rPr>
          <w:b/>
        </w:rPr>
        <w:t xml:space="preserve"> А.А.»</w:t>
      </w:r>
      <w:r>
        <w:rPr>
          <w:b/>
        </w:rPr>
        <w:t xml:space="preserve"> город Ростов-на-Дону</w:t>
      </w:r>
    </w:p>
    <w:p w:rsidR="00F922AF" w:rsidRPr="00F922AF" w:rsidRDefault="00F922AF" w:rsidP="00F922AF">
      <w:pPr>
        <w:pStyle w:val="a3"/>
        <w:ind w:left="924" w:right="939"/>
        <w:jc w:val="center"/>
        <w:rPr>
          <w:b/>
        </w:rPr>
      </w:pPr>
    </w:p>
    <w:p w:rsidR="00671BD0" w:rsidRDefault="00F922AF">
      <w:pPr>
        <w:pStyle w:val="a3"/>
        <w:spacing w:line="308" w:lineRule="exact"/>
        <w:ind w:left="770"/>
        <w:jc w:val="left"/>
      </w:pPr>
      <w:r>
        <w:t>ВВЕДЕНИЕ</w:t>
      </w:r>
    </w:p>
    <w:p w:rsidR="00671BD0" w:rsidRDefault="00F922AF">
      <w:pPr>
        <w:pStyle w:val="a4"/>
        <w:numPr>
          <w:ilvl w:val="1"/>
          <w:numId w:val="8"/>
        </w:numPr>
        <w:tabs>
          <w:tab w:val="left" w:pos="1614"/>
        </w:tabs>
        <w:spacing w:before="61" w:line="285" w:lineRule="auto"/>
        <w:ind w:right="119" w:firstLine="641"/>
        <w:jc w:val="both"/>
        <w:rPr>
          <w:sz w:val="27"/>
        </w:rPr>
      </w:pPr>
      <w:proofErr w:type="gramStart"/>
      <w:r>
        <w:rPr>
          <w:sz w:val="27"/>
        </w:rPr>
        <w:t>Политика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Политика), обрабатываемых в информационных системах персональных 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ИСПДн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МБОУ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«Лицей № 57» 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Учреждение)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разработана в соответствии с требованиями Федерального закона от 27.07.2006 №</w:t>
      </w:r>
      <w:r>
        <w:rPr>
          <w:spacing w:val="1"/>
          <w:sz w:val="27"/>
        </w:rPr>
        <w:t xml:space="preserve"> </w:t>
      </w:r>
      <w:r>
        <w:rPr>
          <w:sz w:val="27"/>
        </w:rPr>
        <w:t>152-ФЗ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данных»,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</w:t>
      </w:r>
      <w:r>
        <w:rPr>
          <w:sz w:val="27"/>
        </w:rPr>
        <w:t>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от 15.09.2008 № 687 «Об утверждении Положения об особенностях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осуществляемой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автоматизации»,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21.03.2012</w:t>
      </w:r>
      <w:proofErr w:type="gramEnd"/>
      <w:r>
        <w:rPr>
          <w:sz w:val="27"/>
        </w:rPr>
        <w:t xml:space="preserve"> № 211 «Об утверждении перечня мер, направленных на 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принятыми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актами,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операторами,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являющимися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</w:t>
      </w:r>
      <w:r>
        <w:rPr>
          <w:sz w:val="27"/>
        </w:rPr>
        <w:t>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органами»,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</w:t>
      </w:r>
      <w:proofErr w:type="gramStart"/>
      <w:r>
        <w:rPr>
          <w:sz w:val="27"/>
        </w:rPr>
        <w:t>е-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рации от 01.11.2012 № 1119 «Об утверждении требований к защите 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их</w:t>
      </w:r>
      <w:r>
        <w:rPr>
          <w:spacing w:val="-4"/>
          <w:sz w:val="27"/>
        </w:rPr>
        <w:t xml:space="preserve"> </w:t>
      </w:r>
      <w:r>
        <w:rPr>
          <w:sz w:val="27"/>
        </w:rPr>
        <w:t>обработке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-1"/>
          <w:sz w:val="27"/>
        </w:rPr>
        <w:t xml:space="preserve"> </w:t>
      </w:r>
      <w:r>
        <w:rPr>
          <w:sz w:val="27"/>
        </w:rPr>
        <w:t>системах</w:t>
      </w:r>
      <w:r>
        <w:rPr>
          <w:spacing w:val="-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данных».</w:t>
      </w:r>
    </w:p>
    <w:p w:rsidR="00671BD0" w:rsidRDefault="00F922AF">
      <w:pPr>
        <w:pStyle w:val="a4"/>
        <w:numPr>
          <w:ilvl w:val="1"/>
          <w:numId w:val="8"/>
        </w:numPr>
        <w:tabs>
          <w:tab w:val="left" w:pos="1198"/>
        </w:tabs>
        <w:spacing w:before="8" w:line="285" w:lineRule="auto"/>
        <w:ind w:firstLine="641"/>
        <w:jc w:val="both"/>
        <w:rPr>
          <w:sz w:val="27"/>
        </w:rPr>
      </w:pPr>
      <w:r>
        <w:rPr>
          <w:sz w:val="27"/>
        </w:rPr>
        <w:t>Политика разработана в целях обеспечения реализации требований з</w:t>
      </w:r>
      <w:proofErr w:type="gramStart"/>
      <w:r>
        <w:rPr>
          <w:sz w:val="27"/>
        </w:rPr>
        <w:t>а-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конодательства</w:t>
      </w:r>
      <w:proofErr w:type="spellEnd"/>
      <w:r>
        <w:rPr>
          <w:sz w:val="27"/>
        </w:rPr>
        <w:t xml:space="preserve"> Российской Федерации в области обработки персональных дан-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ных</w:t>
      </w:r>
      <w:proofErr w:type="spellEnd"/>
      <w:r>
        <w:rPr>
          <w:sz w:val="27"/>
        </w:rPr>
        <w:t>, направленного на обеспечение защиты прав и свобод человека и гражданина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прав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неприкосновенность частной жизни, личную и семейную тайну, в частности, 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несанкционированного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неправомерного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распр</w:t>
      </w:r>
      <w:proofErr w:type="gramStart"/>
      <w:r>
        <w:rPr>
          <w:sz w:val="27"/>
        </w:rPr>
        <w:t>о</w:t>
      </w:r>
      <w:proofErr w:type="spellEnd"/>
      <w:r>
        <w:rPr>
          <w:sz w:val="27"/>
        </w:rPr>
        <w:t>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странения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персональных данных,</w:t>
      </w:r>
      <w:r>
        <w:rPr>
          <w:spacing w:val="-4"/>
          <w:sz w:val="27"/>
        </w:rPr>
        <w:t xml:space="preserve"> </w:t>
      </w:r>
      <w:r>
        <w:rPr>
          <w:sz w:val="27"/>
        </w:rPr>
        <w:t>обрабатываемых в Учреждении.</w:t>
      </w:r>
    </w:p>
    <w:p w:rsidR="00671BD0" w:rsidRDefault="00F922AF">
      <w:pPr>
        <w:pStyle w:val="a4"/>
        <w:numPr>
          <w:ilvl w:val="1"/>
          <w:numId w:val="8"/>
        </w:numPr>
        <w:tabs>
          <w:tab w:val="left" w:pos="1215"/>
        </w:tabs>
        <w:spacing w:before="3" w:line="285" w:lineRule="auto"/>
        <w:ind w:firstLine="641"/>
        <w:jc w:val="both"/>
        <w:rPr>
          <w:sz w:val="27"/>
        </w:rPr>
      </w:pPr>
      <w:r>
        <w:rPr>
          <w:sz w:val="27"/>
        </w:rPr>
        <w:t>Настоящая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Политика</w:t>
      </w:r>
      <w:r>
        <w:rPr>
          <w:spacing w:val="1"/>
          <w:sz w:val="27"/>
        </w:rPr>
        <w:t xml:space="preserve"> </w:t>
      </w:r>
      <w:r>
        <w:rPr>
          <w:sz w:val="27"/>
        </w:rPr>
        <w:t>раскр</w:t>
      </w:r>
      <w:r>
        <w:rPr>
          <w:sz w:val="27"/>
        </w:rPr>
        <w:t>ывает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принципы,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обр</w:t>
      </w:r>
      <w:proofErr w:type="gramStart"/>
      <w:r>
        <w:rPr>
          <w:sz w:val="27"/>
        </w:rPr>
        <w:t>а</w:t>
      </w:r>
      <w:proofErr w:type="spellEnd"/>
      <w:r>
        <w:rPr>
          <w:sz w:val="27"/>
        </w:rPr>
        <w:t>-</w:t>
      </w:r>
      <w:proofErr w:type="gramEnd"/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ботки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иностранных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граждане)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гражданства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автоматизированных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ин-</w:t>
      </w:r>
      <w:r>
        <w:rPr>
          <w:spacing w:val="-65"/>
          <w:sz w:val="27"/>
        </w:rPr>
        <w:t xml:space="preserve"> </w:t>
      </w:r>
      <w:r>
        <w:rPr>
          <w:sz w:val="27"/>
        </w:rPr>
        <w:t>формационных системах</w:t>
      </w:r>
      <w:r>
        <w:rPr>
          <w:spacing w:val="3"/>
          <w:sz w:val="27"/>
        </w:rPr>
        <w:t xml:space="preserve"> </w:t>
      </w:r>
      <w:r>
        <w:rPr>
          <w:sz w:val="27"/>
        </w:rPr>
        <w:t>Учреждения (далее</w:t>
      </w:r>
      <w:r>
        <w:rPr>
          <w:spacing w:val="-2"/>
          <w:sz w:val="27"/>
        </w:rPr>
        <w:t xml:space="preserve"> </w:t>
      </w:r>
      <w:r>
        <w:rPr>
          <w:sz w:val="27"/>
        </w:rPr>
        <w:t>- АИС).</w:t>
      </w:r>
    </w:p>
    <w:p w:rsidR="00671BD0" w:rsidRDefault="00F922AF">
      <w:pPr>
        <w:pStyle w:val="a4"/>
        <w:numPr>
          <w:ilvl w:val="1"/>
          <w:numId w:val="8"/>
        </w:numPr>
        <w:tabs>
          <w:tab w:val="left" w:pos="1191"/>
        </w:tabs>
        <w:spacing w:before="4" w:line="285" w:lineRule="auto"/>
        <w:ind w:firstLine="641"/>
        <w:jc w:val="both"/>
        <w:rPr>
          <w:sz w:val="27"/>
        </w:rPr>
      </w:pPr>
      <w:r>
        <w:rPr>
          <w:sz w:val="27"/>
        </w:rPr>
        <w:t xml:space="preserve">Принципы, порядок и условия обработки персональных данных </w:t>
      </w:r>
      <w:proofErr w:type="spellStart"/>
      <w:r>
        <w:rPr>
          <w:sz w:val="27"/>
        </w:rPr>
        <w:t>кадр</w:t>
      </w:r>
      <w:proofErr w:type="gramStart"/>
      <w:r>
        <w:rPr>
          <w:sz w:val="27"/>
        </w:rPr>
        <w:t>о</w:t>
      </w:r>
      <w:proofErr w:type="spellEnd"/>
      <w:r>
        <w:rPr>
          <w:sz w:val="27"/>
        </w:rPr>
        <w:t>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состава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Учреждения 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обрабатываемых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 исполнения договорных обязательств, или обращающихся в Учреждение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в процессе повседневной деятельности в настоящ</w:t>
      </w:r>
      <w:r>
        <w:rPr>
          <w:sz w:val="27"/>
        </w:rPr>
        <w:t>ей Политике не рассматриваются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регламентируются</w:t>
      </w:r>
      <w:r>
        <w:rPr>
          <w:spacing w:val="-4"/>
          <w:sz w:val="27"/>
        </w:rPr>
        <w:t xml:space="preserve"> </w:t>
      </w:r>
      <w:r>
        <w:rPr>
          <w:sz w:val="27"/>
        </w:rPr>
        <w:t>внутренними</w:t>
      </w:r>
      <w:r>
        <w:rPr>
          <w:spacing w:val="-2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-1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-2"/>
          <w:sz w:val="27"/>
        </w:rPr>
        <w:t xml:space="preserve"> </w:t>
      </w:r>
      <w:r>
        <w:rPr>
          <w:sz w:val="27"/>
        </w:rPr>
        <w:t>Учреждения.</w:t>
      </w:r>
    </w:p>
    <w:p w:rsidR="00671BD0" w:rsidRDefault="00F922AF">
      <w:pPr>
        <w:pStyle w:val="a3"/>
        <w:spacing w:before="3"/>
        <w:ind w:left="730"/>
        <w:jc w:val="left"/>
      </w:pPr>
      <w:r>
        <w:t>КАТЕГОРИИ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</w:t>
      </w:r>
      <w:r>
        <w:rPr>
          <w:u w:val="single"/>
        </w:rPr>
        <w:t>АННЫ</w:t>
      </w:r>
      <w:r>
        <w:t>Х</w:t>
      </w:r>
    </w:p>
    <w:p w:rsidR="00671BD0" w:rsidRDefault="00F922AF">
      <w:pPr>
        <w:pStyle w:val="a4"/>
        <w:numPr>
          <w:ilvl w:val="1"/>
          <w:numId w:val="7"/>
        </w:numPr>
        <w:tabs>
          <w:tab w:val="left" w:pos="1210"/>
        </w:tabs>
        <w:spacing w:before="59"/>
        <w:ind w:right="0"/>
        <w:rPr>
          <w:sz w:val="27"/>
        </w:rPr>
      </w:pPr>
      <w:r>
        <w:rPr>
          <w:sz w:val="27"/>
        </w:rPr>
        <w:t>Перечень</w:t>
      </w:r>
      <w:r>
        <w:rPr>
          <w:spacing w:val="2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86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86"/>
          <w:sz w:val="27"/>
        </w:rPr>
        <w:t xml:space="preserve"> </w:t>
      </w:r>
      <w:r>
        <w:rPr>
          <w:sz w:val="27"/>
        </w:rPr>
        <w:t>подлежащих</w:t>
      </w:r>
      <w:r>
        <w:rPr>
          <w:spacing w:val="85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86"/>
          <w:sz w:val="27"/>
        </w:rPr>
        <w:t xml:space="preserve"> </w:t>
      </w:r>
      <w:r>
        <w:rPr>
          <w:sz w:val="27"/>
        </w:rPr>
        <w:t>в</w:t>
      </w:r>
      <w:r>
        <w:rPr>
          <w:spacing w:val="88"/>
          <w:sz w:val="27"/>
        </w:rPr>
        <w:t xml:space="preserve"> </w:t>
      </w:r>
      <w:r>
        <w:rPr>
          <w:sz w:val="27"/>
        </w:rPr>
        <w:t>Учреждении,</w:t>
      </w:r>
    </w:p>
    <w:p w:rsidR="00671BD0" w:rsidRDefault="00671BD0">
      <w:pPr>
        <w:rPr>
          <w:sz w:val="27"/>
        </w:rPr>
        <w:sectPr w:rsidR="00671BD0">
          <w:type w:val="continuous"/>
          <w:pgSz w:w="11910" w:h="16840"/>
          <w:pgMar w:top="1200" w:right="1020" w:bottom="280" w:left="1020" w:header="720" w:footer="720" w:gutter="0"/>
          <w:cols w:space="720"/>
        </w:sectPr>
      </w:pPr>
    </w:p>
    <w:p w:rsidR="00671BD0" w:rsidRDefault="00F922AF">
      <w:pPr>
        <w:pStyle w:val="a3"/>
        <w:spacing w:before="70" w:line="285" w:lineRule="auto"/>
        <w:ind w:left="110" w:right="120"/>
      </w:pPr>
      <w:r>
        <w:lastRenderedPageBreak/>
        <w:t>формируется в соответствии с федеральным законодательством о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 xml:space="preserve">должностных лиц. </w:t>
      </w:r>
      <w:proofErr w:type="gramStart"/>
      <w:r>
        <w:t>Персональные данные граждан и л</w:t>
      </w:r>
      <w:r>
        <w:t>иц без гражданства (любая</w:t>
      </w:r>
      <w:r>
        <w:rPr>
          <w:spacing w:val="1"/>
        </w:rPr>
        <w:t xml:space="preserve"> </w:t>
      </w:r>
      <w:r>
        <w:t>информация, относящаяся прямо или косвенно определенному или определяемому</w:t>
      </w:r>
      <w:r>
        <w:rPr>
          <w:spacing w:val="-65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-6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конфиденциального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Учреждения.</w:t>
      </w:r>
      <w:proofErr w:type="gramEnd"/>
    </w:p>
    <w:p w:rsidR="00671BD0" w:rsidRDefault="00F922AF">
      <w:pPr>
        <w:pStyle w:val="a4"/>
        <w:numPr>
          <w:ilvl w:val="1"/>
          <w:numId w:val="7"/>
        </w:numPr>
        <w:tabs>
          <w:tab w:val="left" w:pos="1110"/>
        </w:tabs>
        <w:spacing w:before="4" w:line="285" w:lineRule="auto"/>
        <w:ind w:left="110" w:firstLine="619"/>
        <w:jc w:val="both"/>
        <w:rPr>
          <w:sz w:val="27"/>
        </w:rPr>
      </w:pPr>
      <w:r>
        <w:rPr>
          <w:sz w:val="27"/>
        </w:rPr>
        <w:t>В АИС</w:t>
      </w:r>
      <w:r>
        <w:rPr>
          <w:sz w:val="27"/>
        </w:rPr>
        <w:t xml:space="preserve"> обрабатываются персональные данные граждан и лиц без </w:t>
      </w:r>
      <w:proofErr w:type="spellStart"/>
      <w:r>
        <w:rPr>
          <w:sz w:val="27"/>
        </w:rPr>
        <w:t>гра</w:t>
      </w:r>
      <w:proofErr w:type="gramStart"/>
      <w:r>
        <w:rPr>
          <w:sz w:val="27"/>
        </w:rPr>
        <w:t>ж</w:t>
      </w:r>
      <w:proofErr w:type="spellEnd"/>
      <w:r>
        <w:rPr>
          <w:sz w:val="27"/>
        </w:rPr>
        <w:t>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данства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выбытием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занесением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информационные базы данных по видам предоставляемых услуг (образование 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воспитание,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медицинское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питание,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транспорте, мониторинги качества образования), начислением заработной платы и</w:t>
      </w:r>
      <w:r>
        <w:rPr>
          <w:spacing w:val="1"/>
          <w:sz w:val="27"/>
        </w:rPr>
        <w:t xml:space="preserve"> </w:t>
      </w:r>
      <w:r>
        <w:rPr>
          <w:sz w:val="27"/>
        </w:rPr>
        <w:t>выплатой пособий, уплатой налогов и сборов, ведением кадровых 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проведением</w:t>
      </w:r>
      <w:r>
        <w:rPr>
          <w:spacing w:val="-1"/>
          <w:sz w:val="27"/>
        </w:rPr>
        <w:t xml:space="preserve"> </w:t>
      </w:r>
      <w:r>
        <w:rPr>
          <w:sz w:val="27"/>
        </w:rPr>
        <w:t>аттестации.</w:t>
      </w:r>
    </w:p>
    <w:p w:rsidR="00671BD0" w:rsidRDefault="00671BD0">
      <w:pPr>
        <w:pStyle w:val="a3"/>
        <w:spacing w:before="5"/>
        <w:ind w:left="0"/>
        <w:jc w:val="left"/>
        <w:rPr>
          <w:sz w:val="26"/>
        </w:rPr>
      </w:pPr>
    </w:p>
    <w:p w:rsidR="00671BD0" w:rsidRDefault="00F922AF">
      <w:pPr>
        <w:pStyle w:val="a3"/>
        <w:ind w:left="730"/>
        <w:jc w:val="left"/>
      </w:pPr>
      <w:r>
        <w:t>ЦЕЛИ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671BD0" w:rsidRDefault="00F922AF">
      <w:pPr>
        <w:pStyle w:val="a3"/>
        <w:spacing w:before="61" w:line="285" w:lineRule="auto"/>
        <w:ind w:left="110" w:right="116" w:firstLine="619"/>
      </w:pPr>
      <w:r>
        <w:t>3.1 Под обработкой персональ</w:t>
      </w:r>
      <w:r>
        <w:t>ных данных в соответствии с Федеральным</w:t>
      </w:r>
      <w:r>
        <w:rPr>
          <w:spacing w:val="1"/>
        </w:rPr>
        <w:t xml:space="preserve"> </w:t>
      </w:r>
      <w:r>
        <w:t>законом от 27.07.2006 № 152-ФЗ «О персональных данных» понимается 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 автоматизации или без использования таких средств</w:t>
      </w:r>
      <w:r>
        <w:t xml:space="preserve"> 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редачу</w:t>
      </w:r>
      <w:proofErr w:type="spellEnd"/>
      <w:r>
        <w:t xml:space="preserve"> (распространение, предоставление, доступ), обезличивание, 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671BD0" w:rsidRDefault="00671BD0">
      <w:pPr>
        <w:pStyle w:val="a3"/>
        <w:spacing w:before="5"/>
        <w:ind w:left="0"/>
        <w:jc w:val="left"/>
        <w:rPr>
          <w:sz w:val="26"/>
        </w:rPr>
      </w:pPr>
    </w:p>
    <w:p w:rsidR="00671BD0" w:rsidRDefault="00F922AF">
      <w:pPr>
        <w:pStyle w:val="a3"/>
        <w:ind w:left="730"/>
        <w:jc w:val="left"/>
      </w:pPr>
      <w:r>
        <w:t>СРОКИ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</w:t>
      </w:r>
      <w:r>
        <w:rPr>
          <w:u w:val="single"/>
        </w:rPr>
        <w:t>АННЫ</w:t>
      </w:r>
      <w:r>
        <w:t>Х</w:t>
      </w:r>
    </w:p>
    <w:p w:rsidR="00671BD0" w:rsidRDefault="00F922AF">
      <w:pPr>
        <w:pStyle w:val="a3"/>
        <w:spacing w:before="59" w:line="285" w:lineRule="auto"/>
        <w:ind w:left="110" w:right="119" w:firstLine="619"/>
      </w:pPr>
      <w:r>
        <w:t>4.1 Сроки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proofErr w:type="spellStart"/>
      <w:r>
        <w:t>хр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27"/>
        </w:rPr>
        <w:t xml:space="preserve"> </w:t>
      </w:r>
      <w:r>
        <w:t>N</w:t>
      </w:r>
      <w:r>
        <w:rPr>
          <w:spacing w:val="24"/>
        </w:rPr>
        <w:t xml:space="preserve"> </w:t>
      </w:r>
      <w:r>
        <w:t>273-Ф3</w:t>
      </w:r>
      <w:r>
        <w:rPr>
          <w:spacing w:val="27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22.10.2004</w:t>
      </w:r>
    </w:p>
    <w:p w:rsidR="00671BD0" w:rsidRDefault="00F922AF">
      <w:pPr>
        <w:pStyle w:val="a3"/>
        <w:spacing w:before="4"/>
        <w:ind w:left="110"/>
      </w:pPr>
      <w:r>
        <w:t>№125-ФЗ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архивном</w:t>
      </w:r>
      <w:r>
        <w:rPr>
          <w:spacing w:val="-1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671BD0" w:rsidRDefault="00671BD0">
      <w:pPr>
        <w:pStyle w:val="a3"/>
        <w:spacing w:before="2"/>
        <w:ind w:left="0"/>
        <w:jc w:val="left"/>
        <w:rPr>
          <w:sz w:val="31"/>
        </w:rPr>
      </w:pPr>
    </w:p>
    <w:p w:rsidR="00671BD0" w:rsidRDefault="00F922AF">
      <w:pPr>
        <w:pStyle w:val="a3"/>
        <w:spacing w:before="1"/>
        <w:ind w:left="730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</w:p>
    <w:p w:rsidR="00671BD0" w:rsidRDefault="00F922AF">
      <w:pPr>
        <w:pStyle w:val="a4"/>
        <w:numPr>
          <w:ilvl w:val="1"/>
          <w:numId w:val="6"/>
        </w:numPr>
        <w:tabs>
          <w:tab w:val="left" w:pos="1177"/>
        </w:tabs>
        <w:spacing w:before="59" w:line="285" w:lineRule="auto"/>
        <w:ind w:right="122" w:firstLine="619"/>
        <w:jc w:val="both"/>
        <w:rPr>
          <w:sz w:val="27"/>
        </w:rPr>
      </w:pPr>
      <w:r>
        <w:rPr>
          <w:sz w:val="27"/>
        </w:rPr>
        <w:t>Учреждение, как оператор АИС</w:t>
      </w:r>
      <w:proofErr w:type="gramStart"/>
      <w:r>
        <w:rPr>
          <w:sz w:val="27"/>
        </w:rPr>
        <w:t xml:space="preserve"> ,</w:t>
      </w:r>
      <w:proofErr w:type="gramEnd"/>
      <w:r>
        <w:rPr>
          <w:sz w:val="27"/>
        </w:rPr>
        <w:t xml:space="preserve"> обязана не раскрывать третьим лицам 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распространять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-2"/>
          <w:sz w:val="27"/>
        </w:rPr>
        <w:t xml:space="preserve"> </w:t>
      </w:r>
      <w:r>
        <w:rPr>
          <w:sz w:val="27"/>
        </w:rPr>
        <w:t>если</w:t>
      </w:r>
      <w:r>
        <w:rPr>
          <w:spacing w:val="-1"/>
          <w:sz w:val="27"/>
        </w:rPr>
        <w:t xml:space="preserve"> </w:t>
      </w:r>
      <w:r>
        <w:rPr>
          <w:sz w:val="27"/>
        </w:rPr>
        <w:t>иное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законами.</w:t>
      </w:r>
    </w:p>
    <w:p w:rsidR="00671BD0" w:rsidRDefault="00F922AF">
      <w:pPr>
        <w:pStyle w:val="a4"/>
        <w:numPr>
          <w:ilvl w:val="1"/>
          <w:numId w:val="6"/>
        </w:numPr>
        <w:tabs>
          <w:tab w:val="left" w:pos="1198"/>
        </w:tabs>
        <w:spacing w:line="285" w:lineRule="auto"/>
        <w:ind w:left="129" w:right="120" w:firstLine="600"/>
        <w:jc w:val="both"/>
        <w:rPr>
          <w:sz w:val="27"/>
        </w:rPr>
      </w:pPr>
      <w:r>
        <w:rPr>
          <w:sz w:val="27"/>
        </w:rPr>
        <w:t>Учреждение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обязано</w:t>
      </w:r>
      <w:r>
        <w:rPr>
          <w:spacing w:val="1"/>
          <w:sz w:val="27"/>
        </w:rPr>
        <w:t xml:space="preserve"> </w:t>
      </w:r>
      <w:r>
        <w:rPr>
          <w:sz w:val="27"/>
        </w:rPr>
        <w:t>опубликовать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образом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неограниченный доступ к документу, определяющему его политику в 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24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25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22"/>
          <w:sz w:val="27"/>
        </w:rPr>
        <w:t xml:space="preserve"> </w:t>
      </w:r>
      <w:r>
        <w:rPr>
          <w:sz w:val="27"/>
        </w:rPr>
        <w:t>к</w:t>
      </w:r>
      <w:r>
        <w:rPr>
          <w:spacing w:val="25"/>
          <w:sz w:val="27"/>
        </w:rPr>
        <w:t xml:space="preserve"> </w:t>
      </w:r>
      <w:r>
        <w:rPr>
          <w:sz w:val="27"/>
        </w:rPr>
        <w:t>сведениям</w:t>
      </w:r>
      <w:r>
        <w:rPr>
          <w:spacing w:val="25"/>
          <w:sz w:val="27"/>
        </w:rPr>
        <w:t xml:space="preserve"> </w:t>
      </w:r>
      <w:r>
        <w:rPr>
          <w:sz w:val="27"/>
        </w:rPr>
        <w:t>о</w:t>
      </w:r>
      <w:r>
        <w:rPr>
          <w:spacing w:val="23"/>
          <w:sz w:val="27"/>
        </w:rPr>
        <w:t xml:space="preserve"> </w:t>
      </w:r>
      <w:r>
        <w:rPr>
          <w:sz w:val="27"/>
        </w:rPr>
        <w:t>реализуемых</w:t>
      </w:r>
      <w:r>
        <w:rPr>
          <w:spacing w:val="25"/>
          <w:sz w:val="27"/>
        </w:rPr>
        <w:t xml:space="preserve"> </w:t>
      </w:r>
      <w:r>
        <w:rPr>
          <w:sz w:val="27"/>
        </w:rPr>
        <w:t>требованиях</w:t>
      </w:r>
      <w:r>
        <w:rPr>
          <w:spacing w:val="25"/>
          <w:sz w:val="27"/>
        </w:rPr>
        <w:t xml:space="preserve"> </w:t>
      </w:r>
      <w:proofErr w:type="gramStart"/>
      <w:r>
        <w:rPr>
          <w:sz w:val="27"/>
        </w:rPr>
        <w:t>к</w:t>
      </w:r>
      <w:proofErr w:type="gramEnd"/>
    </w:p>
    <w:p w:rsidR="00671BD0" w:rsidRDefault="00671BD0">
      <w:pPr>
        <w:spacing w:line="285" w:lineRule="auto"/>
        <w:jc w:val="both"/>
        <w:rPr>
          <w:sz w:val="27"/>
        </w:rPr>
        <w:sectPr w:rsidR="00671BD0">
          <w:pgSz w:w="11910" w:h="16840"/>
          <w:pgMar w:top="1200" w:right="1020" w:bottom="280" w:left="1020" w:header="720" w:footer="720" w:gutter="0"/>
          <w:cols w:space="720"/>
        </w:sectPr>
      </w:pPr>
    </w:p>
    <w:p w:rsidR="00671BD0" w:rsidRDefault="00F922AF">
      <w:pPr>
        <w:pStyle w:val="a3"/>
        <w:spacing w:before="70"/>
      </w:pPr>
      <w:r>
        <w:lastRenderedPageBreak/>
        <w:t>защите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71BD0" w:rsidRDefault="00F922AF">
      <w:pPr>
        <w:pStyle w:val="a4"/>
        <w:numPr>
          <w:ilvl w:val="1"/>
          <w:numId w:val="6"/>
        </w:numPr>
        <w:tabs>
          <w:tab w:val="left" w:pos="1230"/>
        </w:tabs>
        <w:spacing w:before="60" w:line="285" w:lineRule="auto"/>
        <w:ind w:left="129" w:right="122" w:firstLine="600"/>
        <w:jc w:val="both"/>
        <w:rPr>
          <w:sz w:val="27"/>
        </w:rPr>
      </w:pP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-65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</w:t>
      </w:r>
      <w:r>
        <w:rPr>
          <w:spacing w:val="-2"/>
          <w:sz w:val="27"/>
        </w:rPr>
        <w:t xml:space="preserve"> </w:t>
      </w:r>
      <w:r>
        <w:rPr>
          <w:sz w:val="27"/>
        </w:rPr>
        <w:t>РФ</w:t>
      </w:r>
    </w:p>
    <w:p w:rsidR="00671BD0" w:rsidRDefault="00F922AF">
      <w:pPr>
        <w:pStyle w:val="a4"/>
        <w:numPr>
          <w:ilvl w:val="1"/>
          <w:numId w:val="6"/>
        </w:numPr>
        <w:tabs>
          <w:tab w:val="left" w:pos="1198"/>
        </w:tabs>
        <w:spacing w:line="285" w:lineRule="auto"/>
        <w:ind w:left="129" w:right="117" w:firstLine="600"/>
        <w:jc w:val="both"/>
        <w:rPr>
          <w:sz w:val="27"/>
        </w:rPr>
      </w:pPr>
      <w:r>
        <w:rPr>
          <w:sz w:val="27"/>
        </w:rPr>
        <w:t>Если субъект персональных данных считает, что оператор 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фе</w:t>
      </w:r>
      <w:r>
        <w:rPr>
          <w:sz w:val="27"/>
        </w:rPr>
        <w:t>деральных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 или иным образом нарушает его права и свободы, субъект 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бездействие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оператора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уполно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моченный</w:t>
      </w:r>
      <w:proofErr w:type="gramEnd"/>
      <w:r>
        <w:rPr>
          <w:sz w:val="27"/>
        </w:rPr>
        <w:t xml:space="preserve"> орган по защите прав субъектов персональных данных или в судебном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порядке.</w:t>
      </w:r>
    </w:p>
    <w:p w:rsidR="00671BD0" w:rsidRDefault="00F922AF">
      <w:pPr>
        <w:pStyle w:val="a3"/>
        <w:spacing w:before="3"/>
        <w:ind w:left="730"/>
        <w:jc w:val="left"/>
      </w:pP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671BD0" w:rsidRDefault="00F922AF">
      <w:pPr>
        <w:pStyle w:val="a4"/>
        <w:numPr>
          <w:ilvl w:val="1"/>
          <w:numId w:val="5"/>
        </w:numPr>
        <w:tabs>
          <w:tab w:val="left" w:pos="1239"/>
        </w:tabs>
        <w:spacing w:before="62" w:line="285" w:lineRule="auto"/>
        <w:ind w:right="121" w:firstLine="600"/>
        <w:jc w:val="both"/>
        <w:rPr>
          <w:sz w:val="27"/>
        </w:rPr>
      </w:pPr>
      <w:r>
        <w:rPr>
          <w:sz w:val="27"/>
        </w:rPr>
        <w:t>Обработка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2"/>
          <w:sz w:val="27"/>
        </w:rPr>
        <w:t xml:space="preserve"> </w:t>
      </w:r>
      <w:r>
        <w:rPr>
          <w:sz w:val="27"/>
        </w:rPr>
        <w:t>принципов:</w:t>
      </w:r>
    </w:p>
    <w:p w:rsidR="00671BD0" w:rsidRDefault="00F922AF">
      <w:pPr>
        <w:pStyle w:val="a3"/>
        <w:spacing w:line="285" w:lineRule="auto"/>
        <w:ind w:right="123" w:firstLine="600"/>
      </w:pPr>
      <w:r>
        <w:rPr>
          <w:spacing w:val="-1"/>
        </w:rPr>
        <w:t>-</w:t>
      </w:r>
      <w:r>
        <w:rPr>
          <w:spacing w:val="-43"/>
        </w:rPr>
        <w:t xml:space="preserve"> </w:t>
      </w:r>
      <w:r>
        <w:rPr>
          <w:spacing w:val="-1"/>
        </w:rPr>
        <w:t>законности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справедливости</w:t>
      </w:r>
      <w:r>
        <w:t xml:space="preserve"> целей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способов</w:t>
      </w:r>
      <w:r>
        <w:rPr>
          <w:spacing w:val="63"/>
        </w:rPr>
        <w:t xml:space="preserve"> </w:t>
      </w:r>
      <w:r>
        <w:t>обработки</w:t>
      </w:r>
      <w:r>
        <w:rPr>
          <w:spacing w:val="65"/>
        </w:rPr>
        <w:t xml:space="preserve"> </w:t>
      </w:r>
      <w:r>
        <w:t>персональных</w:t>
      </w:r>
      <w:r>
        <w:rPr>
          <w:spacing w:val="-66"/>
        </w:rPr>
        <w:t xml:space="preserve"> </w:t>
      </w:r>
      <w:r>
        <w:t>данных;</w:t>
      </w:r>
    </w:p>
    <w:p w:rsidR="00671BD0" w:rsidRDefault="00F922AF">
      <w:pPr>
        <w:pStyle w:val="a4"/>
        <w:numPr>
          <w:ilvl w:val="0"/>
          <w:numId w:val="4"/>
        </w:numPr>
        <w:tabs>
          <w:tab w:val="left" w:pos="855"/>
        </w:tabs>
        <w:spacing w:before="1" w:line="285" w:lineRule="auto"/>
        <w:ind w:right="119" w:firstLine="600"/>
        <w:rPr>
          <w:sz w:val="27"/>
        </w:rPr>
      </w:pPr>
      <w:r>
        <w:rPr>
          <w:sz w:val="27"/>
        </w:rPr>
        <w:t>соответствия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целям,</w:t>
      </w:r>
      <w:r>
        <w:rPr>
          <w:spacing w:val="1"/>
          <w:sz w:val="27"/>
        </w:rPr>
        <w:t xml:space="preserve"> </w:t>
      </w:r>
      <w:r>
        <w:rPr>
          <w:sz w:val="27"/>
        </w:rPr>
        <w:t>заранее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и заявленным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 сборе 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 а также полн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мочиям</w:t>
      </w:r>
      <w:proofErr w:type="spellEnd"/>
      <w:r>
        <w:rPr>
          <w:sz w:val="27"/>
        </w:rPr>
        <w:t xml:space="preserve"> Учреждения;</w:t>
      </w:r>
    </w:p>
    <w:p w:rsidR="00671BD0" w:rsidRDefault="00F922AF">
      <w:pPr>
        <w:pStyle w:val="a4"/>
        <w:numPr>
          <w:ilvl w:val="0"/>
          <w:numId w:val="4"/>
        </w:numPr>
        <w:tabs>
          <w:tab w:val="left" w:pos="855"/>
        </w:tabs>
        <w:spacing w:before="3" w:line="285" w:lineRule="auto"/>
        <w:ind w:right="118" w:firstLine="600"/>
        <w:rPr>
          <w:sz w:val="27"/>
        </w:rPr>
      </w:pPr>
      <w:r>
        <w:rPr>
          <w:sz w:val="27"/>
        </w:rPr>
        <w:t>соответствия объема и характера обрабатываемых 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способов обработки персональных данных целям обработки персональных да</w:t>
      </w:r>
      <w:proofErr w:type="gramStart"/>
      <w:r>
        <w:rPr>
          <w:sz w:val="27"/>
        </w:rPr>
        <w:t>н-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ных</w:t>
      </w:r>
      <w:proofErr w:type="spellEnd"/>
      <w:r>
        <w:rPr>
          <w:sz w:val="27"/>
        </w:rPr>
        <w:t>;</w:t>
      </w:r>
    </w:p>
    <w:p w:rsidR="00671BD0" w:rsidRDefault="00F922AF">
      <w:pPr>
        <w:pStyle w:val="a3"/>
        <w:spacing w:line="285" w:lineRule="auto"/>
        <w:ind w:right="116" w:firstLine="600"/>
      </w:pPr>
      <w:r>
        <w:rPr>
          <w:spacing w:val="-1"/>
        </w:rPr>
        <w:t>- достоверности</w:t>
      </w:r>
      <w:r>
        <w:t xml:space="preserve"> </w:t>
      </w:r>
      <w:r>
        <w:rPr>
          <w:spacing w:val="-1"/>
        </w:rPr>
        <w:t>персональных</w:t>
      </w:r>
      <w:r>
        <w:t xml:space="preserve"> данных,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5"/>
        </w:rPr>
        <w:t xml:space="preserve"> </w:t>
      </w:r>
      <w:proofErr w:type="spellStart"/>
      <w:r>
        <w:t>ботки</w:t>
      </w:r>
      <w:proofErr w:type="spellEnd"/>
      <w:r>
        <w:t>,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целям,</w:t>
      </w:r>
      <w:r>
        <w:rPr>
          <w:spacing w:val="-4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сборе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:rsidR="00671BD0" w:rsidRDefault="00F922AF">
      <w:pPr>
        <w:pStyle w:val="a3"/>
        <w:spacing w:before="3" w:line="285" w:lineRule="auto"/>
        <w:ind w:firstLine="600"/>
        <w:jc w:val="left"/>
      </w:pPr>
      <w:r>
        <w:rPr>
          <w:spacing w:val="-1"/>
        </w:rPr>
        <w:t>-</w:t>
      </w:r>
      <w:r>
        <w:rPr>
          <w:spacing w:val="-43"/>
        </w:rPr>
        <w:t xml:space="preserve"> </w:t>
      </w:r>
      <w:r>
        <w:rPr>
          <w:spacing w:val="-1"/>
        </w:rPr>
        <w:t>недопустимости</w:t>
      </w:r>
      <w:r>
        <w:rPr>
          <w:spacing w:val="41"/>
        </w:rPr>
        <w:t xml:space="preserve"> </w:t>
      </w:r>
      <w:r>
        <w:rPr>
          <w:spacing w:val="-1"/>
        </w:rPr>
        <w:t>объединения</w:t>
      </w:r>
      <w:r>
        <w:rPr>
          <w:spacing w:val="44"/>
        </w:rPr>
        <w:t xml:space="preserve"> </w:t>
      </w:r>
      <w:r>
        <w:t>созданных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несовместимых</w:t>
      </w:r>
      <w:r>
        <w:rPr>
          <w:spacing w:val="44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собой</w:t>
      </w:r>
      <w:r>
        <w:rPr>
          <w:spacing w:val="-6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баз данных,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-1"/>
        </w:rPr>
        <w:t xml:space="preserve"> </w:t>
      </w:r>
      <w:r>
        <w:t>данные;</w:t>
      </w:r>
    </w:p>
    <w:p w:rsidR="00671BD0" w:rsidRDefault="00F922AF">
      <w:pPr>
        <w:pStyle w:val="a3"/>
        <w:spacing w:line="285" w:lineRule="auto"/>
        <w:ind w:firstLine="600"/>
        <w:jc w:val="left"/>
      </w:pPr>
      <w:r>
        <w:t>-хранения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определить</w:t>
      </w:r>
      <w:r>
        <w:rPr>
          <w:spacing w:val="2"/>
        </w:rPr>
        <w:t xml:space="preserve"> </w:t>
      </w:r>
      <w:r>
        <w:t>субъекта</w:t>
      </w:r>
      <w:r>
        <w:rPr>
          <w:spacing w:val="-64"/>
        </w:rPr>
        <w:t xml:space="preserve"> </w:t>
      </w:r>
      <w:r>
        <w:t>персональных данных,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дольше,</w:t>
      </w:r>
      <w:r>
        <w:rPr>
          <w:spacing w:val="-1"/>
        </w:rPr>
        <w:t xml:space="preserve"> </w:t>
      </w:r>
      <w:r>
        <w:t>чем этого</w:t>
      </w:r>
      <w:r>
        <w:rPr>
          <w:spacing w:val="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обработки;</w:t>
      </w:r>
    </w:p>
    <w:p w:rsidR="00671BD0" w:rsidRDefault="00F922AF">
      <w:pPr>
        <w:pStyle w:val="a3"/>
        <w:spacing w:before="1" w:line="288" w:lineRule="auto"/>
        <w:ind w:firstLine="600"/>
        <w:jc w:val="left"/>
      </w:pPr>
      <w:r>
        <w:rPr>
          <w:spacing w:val="-1"/>
        </w:rPr>
        <w:t>-</w:t>
      </w:r>
      <w:r>
        <w:rPr>
          <w:spacing w:val="-43"/>
        </w:rPr>
        <w:t xml:space="preserve"> </w:t>
      </w:r>
      <w:r>
        <w:rPr>
          <w:spacing w:val="-1"/>
        </w:rPr>
        <w:t>уничтожения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rPr>
          <w:spacing w:val="-1"/>
        </w:rPr>
        <w:t>достижении</w:t>
      </w:r>
      <w:r>
        <w:rPr>
          <w:spacing w:val="29"/>
        </w:rPr>
        <w:t xml:space="preserve"> </w:t>
      </w:r>
      <w:r>
        <w:t>целей</w:t>
      </w:r>
      <w:r>
        <w:rPr>
          <w:spacing w:val="30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утраты необходимости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достижении.</w:t>
      </w:r>
    </w:p>
    <w:p w:rsidR="00671BD0" w:rsidRDefault="00F922AF">
      <w:pPr>
        <w:pStyle w:val="a4"/>
        <w:numPr>
          <w:ilvl w:val="1"/>
          <w:numId w:val="5"/>
        </w:numPr>
        <w:tabs>
          <w:tab w:val="left" w:pos="1225"/>
        </w:tabs>
        <w:spacing w:line="285" w:lineRule="auto"/>
        <w:ind w:right="122" w:firstLine="600"/>
        <w:rPr>
          <w:sz w:val="27"/>
        </w:rPr>
      </w:pPr>
      <w:r>
        <w:rPr>
          <w:sz w:val="27"/>
        </w:rPr>
        <w:t>Обработка</w:t>
      </w:r>
      <w:r>
        <w:rPr>
          <w:spacing w:val="7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9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8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8"/>
          <w:sz w:val="27"/>
        </w:rPr>
        <w:t xml:space="preserve"> </w:t>
      </w:r>
      <w:r>
        <w:rPr>
          <w:sz w:val="27"/>
        </w:rPr>
        <w:t>на</w:t>
      </w:r>
      <w:r>
        <w:rPr>
          <w:spacing w:val="7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7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-65"/>
          <w:sz w:val="27"/>
        </w:rPr>
        <w:t xml:space="preserve"> </w:t>
      </w:r>
      <w:r>
        <w:rPr>
          <w:sz w:val="27"/>
        </w:rPr>
        <w:t>определенных 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Федерации.</w:t>
      </w:r>
    </w:p>
    <w:p w:rsidR="00671BD0" w:rsidRDefault="00671BD0">
      <w:pPr>
        <w:pStyle w:val="a3"/>
        <w:spacing w:before="9"/>
        <w:ind w:left="0"/>
        <w:jc w:val="left"/>
        <w:rPr>
          <w:sz w:val="25"/>
        </w:rPr>
      </w:pPr>
    </w:p>
    <w:p w:rsidR="00671BD0" w:rsidRPr="00F922AF" w:rsidRDefault="00F922AF">
      <w:pPr>
        <w:pStyle w:val="a3"/>
        <w:spacing w:before="1"/>
        <w:ind w:left="730"/>
        <w:jc w:val="left"/>
      </w:pPr>
      <w:r>
        <w:t xml:space="preserve">ОБЕСПЕЧЕНИЕ </w:t>
      </w:r>
      <w:r>
        <w:rPr>
          <w:spacing w:val="-7"/>
        </w:rPr>
        <w:t xml:space="preserve"> </w:t>
      </w:r>
      <w:r>
        <w:t xml:space="preserve">БЕЗОПАСНОСТИ 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3"/>
        </w:rPr>
        <w:t xml:space="preserve">  </w:t>
      </w:r>
      <w:r w:rsidRPr="00F922AF">
        <w:t>Д</w:t>
      </w:r>
      <w:r w:rsidRPr="00F922AF">
        <w:t>АННЫ</w:t>
      </w:r>
      <w:r w:rsidRPr="00F922AF">
        <w:t>Х</w:t>
      </w:r>
    </w:p>
    <w:p w:rsidR="00671BD0" w:rsidRDefault="00F922AF">
      <w:pPr>
        <w:pStyle w:val="a4"/>
        <w:numPr>
          <w:ilvl w:val="1"/>
          <w:numId w:val="3"/>
        </w:numPr>
        <w:tabs>
          <w:tab w:val="left" w:pos="1215"/>
        </w:tabs>
        <w:spacing w:before="59" w:line="285" w:lineRule="auto"/>
        <w:ind w:right="121" w:firstLine="600"/>
        <w:jc w:val="both"/>
        <w:rPr>
          <w:sz w:val="27"/>
        </w:rPr>
      </w:pPr>
      <w:r>
        <w:rPr>
          <w:sz w:val="27"/>
        </w:rPr>
        <w:t>Учреждение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предпринимает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случайного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несанкционированного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доступа,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блокирования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других несанкционированных действий.</w:t>
      </w:r>
    </w:p>
    <w:p w:rsidR="00671BD0" w:rsidRDefault="00F922AF">
      <w:pPr>
        <w:pStyle w:val="a4"/>
        <w:numPr>
          <w:ilvl w:val="1"/>
          <w:numId w:val="3"/>
        </w:numPr>
        <w:tabs>
          <w:tab w:val="left" w:pos="1222"/>
        </w:tabs>
        <w:spacing w:before="3"/>
        <w:ind w:left="1222" w:right="0" w:hanging="471"/>
        <w:jc w:val="both"/>
        <w:rPr>
          <w:sz w:val="27"/>
        </w:rPr>
      </w:pP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целях</w:t>
      </w:r>
      <w:r>
        <w:rPr>
          <w:spacing w:val="77"/>
          <w:sz w:val="27"/>
        </w:rPr>
        <w:t xml:space="preserve"> </w:t>
      </w:r>
      <w:r>
        <w:rPr>
          <w:sz w:val="27"/>
        </w:rPr>
        <w:t>координации</w:t>
      </w:r>
      <w:r>
        <w:rPr>
          <w:spacing w:val="75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75"/>
          <w:sz w:val="27"/>
        </w:rPr>
        <w:t xml:space="preserve"> </w:t>
      </w:r>
      <w:r>
        <w:rPr>
          <w:sz w:val="27"/>
        </w:rPr>
        <w:t>по</w:t>
      </w:r>
      <w:r>
        <w:rPr>
          <w:spacing w:val="77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75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76"/>
          <w:sz w:val="27"/>
        </w:rPr>
        <w:t xml:space="preserve"> </w:t>
      </w:r>
      <w:proofErr w:type="spellStart"/>
      <w:r>
        <w:rPr>
          <w:sz w:val="27"/>
        </w:rPr>
        <w:t>персо</w:t>
      </w:r>
      <w:proofErr w:type="spellEnd"/>
      <w:r>
        <w:rPr>
          <w:sz w:val="27"/>
        </w:rPr>
        <w:t>-</w:t>
      </w:r>
    </w:p>
    <w:p w:rsidR="00671BD0" w:rsidRDefault="00671BD0">
      <w:pPr>
        <w:jc w:val="both"/>
        <w:rPr>
          <w:sz w:val="27"/>
        </w:rPr>
        <w:sectPr w:rsidR="00671BD0">
          <w:pgSz w:w="11910" w:h="16840"/>
          <w:pgMar w:top="1200" w:right="1020" w:bottom="280" w:left="1020" w:header="720" w:footer="720" w:gutter="0"/>
          <w:cols w:space="720"/>
        </w:sectPr>
      </w:pPr>
    </w:p>
    <w:p w:rsidR="00671BD0" w:rsidRDefault="00F922AF">
      <w:pPr>
        <w:pStyle w:val="a3"/>
        <w:spacing w:before="70" w:line="285" w:lineRule="auto"/>
        <w:jc w:val="left"/>
      </w:pPr>
      <w:proofErr w:type="spellStart"/>
      <w:r>
        <w:lastRenderedPageBreak/>
        <w:t>нальных</w:t>
      </w:r>
      <w:proofErr w:type="spellEnd"/>
      <w:r>
        <w:rPr>
          <w:spacing w:val="54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Учреждении</w:t>
      </w:r>
      <w:r>
        <w:rPr>
          <w:spacing w:val="54"/>
        </w:rPr>
        <w:t xml:space="preserve"> </w:t>
      </w:r>
      <w:r>
        <w:t>назначено</w:t>
      </w:r>
      <w:r>
        <w:rPr>
          <w:spacing w:val="54"/>
        </w:rPr>
        <w:t xml:space="preserve"> </w:t>
      </w:r>
      <w:r>
        <w:t>лицо,</w:t>
      </w:r>
      <w:r>
        <w:rPr>
          <w:spacing w:val="53"/>
        </w:rPr>
        <w:t xml:space="preserve"> </w:t>
      </w:r>
      <w:r>
        <w:t>ответственное</w:t>
      </w:r>
      <w:r>
        <w:rPr>
          <w:spacing w:val="5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организацию</w:t>
      </w:r>
      <w:r>
        <w:rPr>
          <w:spacing w:val="-6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671BD0" w:rsidRDefault="00671BD0">
      <w:pPr>
        <w:pStyle w:val="a3"/>
        <w:spacing w:before="2"/>
        <w:ind w:left="0"/>
        <w:jc w:val="left"/>
        <w:rPr>
          <w:sz w:val="26"/>
        </w:rPr>
      </w:pPr>
    </w:p>
    <w:p w:rsidR="00671BD0" w:rsidRDefault="00F922AF">
      <w:pPr>
        <w:pStyle w:val="a3"/>
        <w:ind w:left="7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671BD0" w:rsidRDefault="00F922AF">
      <w:pPr>
        <w:pStyle w:val="a4"/>
        <w:numPr>
          <w:ilvl w:val="1"/>
          <w:numId w:val="2"/>
        </w:numPr>
        <w:tabs>
          <w:tab w:val="left" w:pos="1206"/>
        </w:tabs>
        <w:spacing w:before="59" w:line="285" w:lineRule="auto"/>
        <w:ind w:right="117" w:firstLine="622"/>
        <w:jc w:val="both"/>
        <w:rPr>
          <w:sz w:val="27"/>
        </w:rPr>
      </w:pPr>
      <w:r>
        <w:rPr>
          <w:sz w:val="27"/>
        </w:rPr>
        <w:t>Настоящая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Политика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внутренним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общедоступной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Учреждения.</w:t>
      </w:r>
    </w:p>
    <w:p w:rsidR="00671BD0" w:rsidRDefault="00F922AF">
      <w:pPr>
        <w:pStyle w:val="a4"/>
        <w:numPr>
          <w:ilvl w:val="1"/>
          <w:numId w:val="2"/>
        </w:numPr>
        <w:tabs>
          <w:tab w:val="left" w:pos="1210"/>
        </w:tabs>
        <w:spacing w:before="3" w:line="285" w:lineRule="auto"/>
        <w:ind w:right="117" w:firstLine="622"/>
        <w:jc w:val="both"/>
        <w:rPr>
          <w:sz w:val="27"/>
        </w:rPr>
      </w:pPr>
      <w:r>
        <w:rPr>
          <w:sz w:val="27"/>
        </w:rPr>
        <w:t>Настоящая Политика может быть изменена в случае появления 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законодательных актов и специальных нормативных документов по обработке 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защите персональных данных и</w:t>
      </w:r>
      <w:r>
        <w:rPr>
          <w:sz w:val="27"/>
        </w:rPr>
        <w:t xml:space="preserve">ли </w:t>
      </w:r>
      <w:proofErr w:type="spellStart"/>
      <w:r>
        <w:rPr>
          <w:sz w:val="27"/>
        </w:rPr>
        <w:t>переутверждена</w:t>
      </w:r>
      <w:proofErr w:type="spellEnd"/>
      <w:r>
        <w:rPr>
          <w:sz w:val="27"/>
        </w:rPr>
        <w:t xml:space="preserve"> при отсутствии изменений, но</w:t>
      </w:r>
      <w:r>
        <w:rPr>
          <w:spacing w:val="1"/>
          <w:sz w:val="27"/>
        </w:rPr>
        <w:t xml:space="preserve"> </w:t>
      </w:r>
      <w:r>
        <w:rPr>
          <w:sz w:val="27"/>
        </w:rPr>
        <w:t>не реже одного раза в три года. При внесении изменений в актуальной редакции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указывается дата последнего обновления. Новая редакция Политики вступает в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директора</w:t>
      </w:r>
      <w:r>
        <w:rPr>
          <w:spacing w:val="1"/>
          <w:sz w:val="27"/>
        </w:rPr>
        <w:t xml:space="preserve"> </w:t>
      </w:r>
      <w:r>
        <w:rPr>
          <w:sz w:val="27"/>
        </w:rPr>
        <w:t>МБОУ</w:t>
      </w:r>
      <w:r>
        <w:rPr>
          <w:spacing w:val="1"/>
          <w:sz w:val="27"/>
        </w:rPr>
        <w:t xml:space="preserve"> «Лицей № 57»</w:t>
      </w:r>
    </w:p>
    <w:p w:rsidR="00671BD0" w:rsidRDefault="00F922AF">
      <w:pPr>
        <w:pStyle w:val="a3"/>
        <w:spacing w:before="4" w:line="285" w:lineRule="auto"/>
        <w:ind w:left="751" w:right="2439"/>
      </w:pPr>
      <w:r>
        <w:t>Действующая редакция находится на странице по адресу:</w:t>
      </w:r>
      <w:r>
        <w:rPr>
          <w:spacing w:val="-65"/>
        </w:rPr>
        <w:t xml:space="preserve"> </w:t>
      </w:r>
    </w:p>
    <w:p w:rsidR="00671BD0" w:rsidRDefault="00671BD0">
      <w:pPr>
        <w:pStyle w:val="a3"/>
        <w:spacing w:before="6"/>
        <w:ind w:left="0"/>
        <w:jc w:val="left"/>
        <w:rPr>
          <w:sz w:val="24"/>
        </w:rPr>
      </w:pPr>
    </w:p>
    <w:p w:rsidR="00671BD0" w:rsidRDefault="00F922AF">
      <w:pPr>
        <w:pStyle w:val="a4"/>
        <w:numPr>
          <w:ilvl w:val="1"/>
          <w:numId w:val="1"/>
        </w:numPr>
        <w:tabs>
          <w:tab w:val="left" w:pos="1254"/>
        </w:tabs>
        <w:spacing w:before="90" w:line="285" w:lineRule="auto"/>
        <w:ind w:right="118" w:firstLine="622"/>
        <w:jc w:val="both"/>
        <w:rPr>
          <w:sz w:val="27"/>
        </w:rPr>
      </w:pPr>
      <w:r>
        <w:rPr>
          <w:sz w:val="27"/>
        </w:rPr>
        <w:t>Контроль исполнения требований настоящей Политики 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лицом,</w:t>
      </w:r>
      <w:r>
        <w:rPr>
          <w:spacing w:val="-3"/>
          <w:sz w:val="27"/>
        </w:rPr>
        <w:t xml:space="preserve"> </w:t>
      </w:r>
      <w:r>
        <w:rPr>
          <w:sz w:val="27"/>
        </w:rPr>
        <w:t>ответственным за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-2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-3"/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ерсональных данных.</w:t>
      </w:r>
    </w:p>
    <w:p w:rsidR="00671BD0" w:rsidRDefault="00F922AF">
      <w:pPr>
        <w:pStyle w:val="a4"/>
        <w:numPr>
          <w:ilvl w:val="1"/>
          <w:numId w:val="1"/>
        </w:numPr>
        <w:tabs>
          <w:tab w:val="left" w:pos="1273"/>
        </w:tabs>
        <w:spacing w:line="285" w:lineRule="auto"/>
        <w:ind w:right="121" w:firstLine="622"/>
        <w:jc w:val="both"/>
        <w:rPr>
          <w:sz w:val="27"/>
        </w:rPr>
      </w:pP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данным,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невыполнение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норм,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защиту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внутренними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Учреждения.</w:t>
      </w:r>
    </w:p>
    <w:sectPr w:rsidR="00671BD0" w:rsidSect="00671BD0"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F5C"/>
    <w:multiLevelType w:val="multilevel"/>
    <w:tmpl w:val="54B4FE4C"/>
    <w:lvl w:ilvl="0">
      <w:start w:val="8"/>
      <w:numFmt w:val="decimal"/>
      <w:lvlText w:val="%1"/>
      <w:lvlJc w:val="left"/>
      <w:pPr>
        <w:ind w:left="129" w:hanging="5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9" w:hanging="50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2"/>
      </w:pPr>
      <w:rPr>
        <w:rFonts w:hint="default"/>
        <w:lang w:val="ru-RU" w:eastAsia="en-US" w:bidi="ar-SA"/>
      </w:rPr>
    </w:lvl>
  </w:abstractNum>
  <w:abstractNum w:abstractNumId="1">
    <w:nsid w:val="1D784551"/>
    <w:multiLevelType w:val="multilevel"/>
    <w:tmpl w:val="35B48F0A"/>
    <w:lvl w:ilvl="0">
      <w:start w:val="1"/>
      <w:numFmt w:val="decimal"/>
      <w:lvlText w:val="%1"/>
      <w:lvlJc w:val="left"/>
      <w:pPr>
        <w:ind w:left="129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" w:hanging="84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843"/>
      </w:pPr>
      <w:rPr>
        <w:rFonts w:hint="default"/>
        <w:lang w:val="ru-RU" w:eastAsia="en-US" w:bidi="ar-SA"/>
      </w:rPr>
    </w:lvl>
  </w:abstractNum>
  <w:abstractNum w:abstractNumId="2">
    <w:nsid w:val="38B1229E"/>
    <w:multiLevelType w:val="multilevel"/>
    <w:tmpl w:val="009CCFDE"/>
    <w:lvl w:ilvl="0">
      <w:start w:val="8"/>
      <w:numFmt w:val="decimal"/>
      <w:lvlText w:val="%1"/>
      <w:lvlJc w:val="left"/>
      <w:pPr>
        <w:ind w:left="129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" w:hanging="45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454"/>
      </w:pPr>
      <w:rPr>
        <w:rFonts w:hint="default"/>
        <w:lang w:val="ru-RU" w:eastAsia="en-US" w:bidi="ar-SA"/>
      </w:rPr>
    </w:lvl>
  </w:abstractNum>
  <w:abstractNum w:abstractNumId="3">
    <w:nsid w:val="3ACC5BC8"/>
    <w:multiLevelType w:val="multilevel"/>
    <w:tmpl w:val="30CA18D8"/>
    <w:lvl w:ilvl="0">
      <w:start w:val="6"/>
      <w:numFmt w:val="decimal"/>
      <w:lvlText w:val="%1"/>
      <w:lvlJc w:val="left"/>
      <w:pPr>
        <w:ind w:left="12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" w:hanging="50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9"/>
      </w:pPr>
      <w:rPr>
        <w:rFonts w:hint="default"/>
        <w:lang w:val="ru-RU" w:eastAsia="en-US" w:bidi="ar-SA"/>
      </w:rPr>
    </w:lvl>
  </w:abstractNum>
  <w:abstractNum w:abstractNumId="4">
    <w:nsid w:val="4D9475EF"/>
    <w:multiLevelType w:val="multilevel"/>
    <w:tmpl w:val="7EC23CFE"/>
    <w:lvl w:ilvl="0">
      <w:start w:val="5"/>
      <w:numFmt w:val="decimal"/>
      <w:lvlText w:val="%1"/>
      <w:lvlJc w:val="left"/>
      <w:pPr>
        <w:ind w:left="11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4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447"/>
      </w:pPr>
      <w:rPr>
        <w:rFonts w:hint="default"/>
        <w:lang w:val="ru-RU" w:eastAsia="en-US" w:bidi="ar-SA"/>
      </w:rPr>
    </w:lvl>
  </w:abstractNum>
  <w:abstractNum w:abstractNumId="5">
    <w:nsid w:val="5CEE6065"/>
    <w:multiLevelType w:val="multilevel"/>
    <w:tmpl w:val="443AB644"/>
    <w:lvl w:ilvl="0">
      <w:start w:val="7"/>
      <w:numFmt w:val="decimal"/>
      <w:lvlText w:val="%1"/>
      <w:lvlJc w:val="left"/>
      <w:pPr>
        <w:ind w:left="12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" w:hanging="48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485"/>
      </w:pPr>
      <w:rPr>
        <w:rFonts w:hint="default"/>
        <w:lang w:val="ru-RU" w:eastAsia="en-US" w:bidi="ar-SA"/>
      </w:rPr>
    </w:lvl>
  </w:abstractNum>
  <w:abstractNum w:abstractNumId="6">
    <w:nsid w:val="76F43733"/>
    <w:multiLevelType w:val="multilevel"/>
    <w:tmpl w:val="D584E8C8"/>
    <w:lvl w:ilvl="0">
      <w:start w:val="2"/>
      <w:numFmt w:val="decimal"/>
      <w:lvlText w:val="%1"/>
      <w:lvlJc w:val="left"/>
      <w:pPr>
        <w:ind w:left="121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0" w:hanging="48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4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80"/>
      </w:pPr>
      <w:rPr>
        <w:rFonts w:hint="default"/>
        <w:lang w:val="ru-RU" w:eastAsia="en-US" w:bidi="ar-SA"/>
      </w:rPr>
    </w:lvl>
  </w:abstractNum>
  <w:abstractNum w:abstractNumId="7">
    <w:nsid w:val="79481ECE"/>
    <w:multiLevelType w:val="hybridMultilevel"/>
    <w:tmpl w:val="134E1C7A"/>
    <w:lvl w:ilvl="0" w:tplc="D03AE9AE">
      <w:numFmt w:val="bullet"/>
      <w:lvlText w:val="-"/>
      <w:lvlJc w:val="left"/>
      <w:pPr>
        <w:ind w:left="129" w:hanging="12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062EDCE">
      <w:numFmt w:val="bullet"/>
      <w:lvlText w:val="•"/>
      <w:lvlJc w:val="left"/>
      <w:pPr>
        <w:ind w:left="1094" w:hanging="125"/>
      </w:pPr>
      <w:rPr>
        <w:rFonts w:hint="default"/>
        <w:lang w:val="ru-RU" w:eastAsia="en-US" w:bidi="ar-SA"/>
      </w:rPr>
    </w:lvl>
    <w:lvl w:ilvl="2" w:tplc="7D5A576A">
      <w:numFmt w:val="bullet"/>
      <w:lvlText w:val="•"/>
      <w:lvlJc w:val="left"/>
      <w:pPr>
        <w:ind w:left="2069" w:hanging="125"/>
      </w:pPr>
      <w:rPr>
        <w:rFonts w:hint="default"/>
        <w:lang w:val="ru-RU" w:eastAsia="en-US" w:bidi="ar-SA"/>
      </w:rPr>
    </w:lvl>
    <w:lvl w:ilvl="3" w:tplc="0C36AD82">
      <w:numFmt w:val="bullet"/>
      <w:lvlText w:val="•"/>
      <w:lvlJc w:val="left"/>
      <w:pPr>
        <w:ind w:left="3044" w:hanging="125"/>
      </w:pPr>
      <w:rPr>
        <w:rFonts w:hint="default"/>
        <w:lang w:val="ru-RU" w:eastAsia="en-US" w:bidi="ar-SA"/>
      </w:rPr>
    </w:lvl>
    <w:lvl w:ilvl="4" w:tplc="E1C0420E">
      <w:numFmt w:val="bullet"/>
      <w:lvlText w:val="•"/>
      <w:lvlJc w:val="left"/>
      <w:pPr>
        <w:ind w:left="4019" w:hanging="125"/>
      </w:pPr>
      <w:rPr>
        <w:rFonts w:hint="default"/>
        <w:lang w:val="ru-RU" w:eastAsia="en-US" w:bidi="ar-SA"/>
      </w:rPr>
    </w:lvl>
    <w:lvl w:ilvl="5" w:tplc="709A372A">
      <w:numFmt w:val="bullet"/>
      <w:lvlText w:val="•"/>
      <w:lvlJc w:val="left"/>
      <w:pPr>
        <w:ind w:left="4994" w:hanging="125"/>
      </w:pPr>
      <w:rPr>
        <w:rFonts w:hint="default"/>
        <w:lang w:val="ru-RU" w:eastAsia="en-US" w:bidi="ar-SA"/>
      </w:rPr>
    </w:lvl>
    <w:lvl w:ilvl="6" w:tplc="D018C9AA">
      <w:numFmt w:val="bullet"/>
      <w:lvlText w:val="•"/>
      <w:lvlJc w:val="left"/>
      <w:pPr>
        <w:ind w:left="5969" w:hanging="125"/>
      </w:pPr>
      <w:rPr>
        <w:rFonts w:hint="default"/>
        <w:lang w:val="ru-RU" w:eastAsia="en-US" w:bidi="ar-SA"/>
      </w:rPr>
    </w:lvl>
    <w:lvl w:ilvl="7" w:tplc="141A9022">
      <w:numFmt w:val="bullet"/>
      <w:lvlText w:val="•"/>
      <w:lvlJc w:val="left"/>
      <w:pPr>
        <w:ind w:left="6944" w:hanging="125"/>
      </w:pPr>
      <w:rPr>
        <w:rFonts w:hint="default"/>
        <w:lang w:val="ru-RU" w:eastAsia="en-US" w:bidi="ar-SA"/>
      </w:rPr>
    </w:lvl>
    <w:lvl w:ilvl="8" w:tplc="E454231C">
      <w:numFmt w:val="bullet"/>
      <w:lvlText w:val="•"/>
      <w:lvlJc w:val="left"/>
      <w:pPr>
        <w:ind w:left="7919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BD0"/>
    <w:rsid w:val="00671BD0"/>
    <w:rsid w:val="00F9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B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BD0"/>
    <w:pPr>
      <w:ind w:left="129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71BD0"/>
    <w:pPr>
      <w:ind w:left="129" w:right="116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671B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6761</Characters>
  <Application>Microsoft Office Word</Application>
  <DocSecurity>0</DocSecurity>
  <Lines>56</Lines>
  <Paragraphs>15</Paragraphs>
  <ScaleCrop>false</ScaleCrop>
  <Company> 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персональных данных,</dc:title>
  <dc:creator>11111</dc:creator>
  <cp:lastModifiedBy>1</cp:lastModifiedBy>
  <cp:revision>2</cp:revision>
  <dcterms:created xsi:type="dcterms:W3CDTF">2023-03-09T10:30:00Z</dcterms:created>
  <dcterms:modified xsi:type="dcterms:W3CDTF">2023-03-09T10:34:00Z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