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8E" w:rsidRDefault="005A7BE9" w:rsidP="005A7BE9">
      <w:pPr>
        <w:jc w:val="both"/>
        <w:rPr>
          <w:rFonts w:ascii="Times New Roman" w:hAnsi="Times New Roman" w:cs="Times New Roman"/>
          <w:sz w:val="28"/>
          <w:szCs w:val="28"/>
        </w:rPr>
      </w:pPr>
      <w:r w:rsidRPr="005A7BE9">
        <w:rPr>
          <w:rFonts w:ascii="Times New Roman" w:hAnsi="Times New Roman" w:cs="Times New Roman"/>
          <w:sz w:val="28"/>
          <w:szCs w:val="28"/>
        </w:rPr>
        <w:t xml:space="preserve">14 декабря 2022 года </w:t>
      </w:r>
      <w:proofErr w:type="gramStart"/>
      <w:r w:rsidRPr="005A7BE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5A7BE9">
        <w:rPr>
          <w:rFonts w:ascii="Times New Roman" w:hAnsi="Times New Roman" w:cs="Times New Roman"/>
          <w:sz w:val="28"/>
          <w:szCs w:val="28"/>
        </w:rPr>
        <w:t xml:space="preserve"> 8-х классов </w:t>
      </w:r>
      <w:r>
        <w:rPr>
          <w:rFonts w:ascii="Times New Roman" w:hAnsi="Times New Roman" w:cs="Times New Roman"/>
          <w:sz w:val="28"/>
          <w:szCs w:val="28"/>
        </w:rPr>
        <w:t xml:space="preserve">(115 человек) </w:t>
      </w:r>
      <w:r w:rsidR="006D4454">
        <w:rPr>
          <w:rFonts w:ascii="Times New Roman" w:hAnsi="Times New Roman" w:cs="Times New Roman"/>
          <w:sz w:val="28"/>
          <w:szCs w:val="28"/>
        </w:rPr>
        <w:t xml:space="preserve">и 9-х классов (120 человек) </w:t>
      </w:r>
      <w:bookmarkStart w:id="0" w:name="_GoBack"/>
      <w:bookmarkEnd w:id="0"/>
      <w:r w:rsidRPr="005A7BE9">
        <w:rPr>
          <w:rFonts w:ascii="Times New Roman" w:hAnsi="Times New Roman" w:cs="Times New Roman"/>
          <w:sz w:val="28"/>
          <w:szCs w:val="28"/>
        </w:rPr>
        <w:t>приняли участие в онлайн-уроке «Личный финансовый план. Путь к достижению цели», иницииро</w:t>
      </w:r>
      <w:r>
        <w:rPr>
          <w:rFonts w:ascii="Times New Roman" w:hAnsi="Times New Roman" w:cs="Times New Roman"/>
          <w:sz w:val="28"/>
          <w:szCs w:val="28"/>
        </w:rPr>
        <w:t>ванный Центральным банком Росси</w:t>
      </w:r>
      <w:r w:rsidRPr="005A7BE9">
        <w:rPr>
          <w:rFonts w:ascii="Times New Roman" w:hAnsi="Times New Roman" w:cs="Times New Roman"/>
          <w:sz w:val="28"/>
          <w:szCs w:val="28"/>
        </w:rPr>
        <w:t>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BE9" w:rsidRPr="005A7BE9" w:rsidRDefault="005A7BE9" w:rsidP="005A7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финансовый план – основа принятия финансовых решений. Ребята узнали, что для управления личными финансами и достижения финансовых целей нужно определять краткосрочные и долгосрочные финансовые цели, знать общие принципы управления расходами, уметь контролировать спонтанные покупки, не выходить за рамки бюджета.</w:t>
      </w:r>
    </w:p>
    <w:p w:rsidR="005A7BE9" w:rsidRDefault="006D4454">
      <w:r w:rsidRPr="005A7BE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15pt;height:213.15pt" o:ole="">
            <v:imagedata r:id="rId5" o:title=""/>
          </v:shape>
          <o:OLEObject Type="Embed" ProgID="FoxitReader.Document" ShapeID="_x0000_i1025" DrawAspect="Content" ObjectID="_1737630096" r:id="rId6"/>
        </w:object>
      </w:r>
    </w:p>
    <w:p w:rsidR="006D4454" w:rsidRDefault="006D4454">
      <w:r w:rsidRPr="006D4454">
        <w:object w:dxaOrig="4320" w:dyaOrig="4320">
          <v:shape id="_x0000_i1026" type="#_x0000_t75" style="width:3in;height:3in" o:ole="">
            <v:imagedata r:id="rId7" o:title=""/>
          </v:shape>
          <o:OLEObject Type="Embed" ProgID="FoxitReader.Document" ShapeID="_x0000_i1026" DrawAspect="Content" ObjectID="_1737630097" r:id="rId8"/>
        </w:object>
      </w:r>
    </w:p>
    <w:sectPr w:rsidR="006D4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AA9"/>
    <w:rsid w:val="005A7BE9"/>
    <w:rsid w:val="0060750B"/>
    <w:rsid w:val="006D4454"/>
    <w:rsid w:val="006E1DBC"/>
    <w:rsid w:val="00E9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2023-02-11T11:00:00Z</dcterms:created>
  <dcterms:modified xsi:type="dcterms:W3CDTF">2023-02-11T11:15:00Z</dcterms:modified>
</cp:coreProperties>
</file>