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EC" w:rsidRPr="00BC23AD" w:rsidRDefault="00CC2CEC" w:rsidP="00952899">
      <w:pPr>
        <w:autoSpaceDE w:val="0"/>
        <w:autoSpaceDN w:val="0"/>
        <w:adjustRightInd w:val="0"/>
        <w:spacing w:after="0"/>
        <w:jc w:val="center"/>
        <w:rPr>
          <w:rFonts w:ascii="Times New Roman" w:hAnsi="Times New Roman" w:cs="Times New Roman"/>
          <w:sz w:val="28"/>
          <w:szCs w:val="28"/>
        </w:rPr>
      </w:pPr>
      <w:r w:rsidRPr="00BC23AD">
        <w:rPr>
          <w:rFonts w:ascii="Times New Roman" w:hAnsi="Times New Roman" w:cs="Times New Roman"/>
          <w:sz w:val="28"/>
          <w:szCs w:val="28"/>
        </w:rPr>
        <w:t>Методическая разработка</w:t>
      </w:r>
    </w:p>
    <w:p w:rsidR="003B1C04" w:rsidRPr="00BC23AD" w:rsidRDefault="00CC2CEC" w:rsidP="00952899">
      <w:pPr>
        <w:autoSpaceDE w:val="0"/>
        <w:autoSpaceDN w:val="0"/>
        <w:adjustRightInd w:val="0"/>
        <w:spacing w:after="0"/>
        <w:jc w:val="center"/>
        <w:rPr>
          <w:rFonts w:ascii="Times New Roman" w:hAnsi="Times New Roman" w:cs="Times New Roman"/>
          <w:b/>
          <w:sz w:val="28"/>
          <w:szCs w:val="28"/>
        </w:rPr>
      </w:pPr>
      <w:r w:rsidRPr="00BC23AD">
        <w:rPr>
          <w:rFonts w:ascii="Times New Roman" w:hAnsi="Times New Roman" w:cs="Times New Roman"/>
          <w:b/>
          <w:sz w:val="28"/>
          <w:szCs w:val="28"/>
        </w:rPr>
        <w:t xml:space="preserve">«Повышение качества обучения </w:t>
      </w:r>
    </w:p>
    <w:p w:rsidR="00CC2CEC" w:rsidRPr="00BC23AD" w:rsidRDefault="00CC2CEC" w:rsidP="00952899">
      <w:pPr>
        <w:autoSpaceDE w:val="0"/>
        <w:autoSpaceDN w:val="0"/>
        <w:adjustRightInd w:val="0"/>
        <w:spacing w:after="0"/>
        <w:jc w:val="center"/>
        <w:rPr>
          <w:rFonts w:ascii="Times New Roman" w:hAnsi="Times New Roman" w:cs="Times New Roman"/>
          <w:b/>
          <w:sz w:val="28"/>
          <w:szCs w:val="28"/>
        </w:rPr>
      </w:pPr>
      <w:r w:rsidRPr="00BC23AD">
        <w:rPr>
          <w:rFonts w:ascii="Times New Roman" w:hAnsi="Times New Roman" w:cs="Times New Roman"/>
          <w:b/>
          <w:sz w:val="28"/>
          <w:szCs w:val="28"/>
        </w:rPr>
        <w:t>с использованием приемов смыслового чтения»</w:t>
      </w:r>
    </w:p>
    <w:p w:rsidR="00952899" w:rsidRPr="00BC23AD" w:rsidRDefault="00952899" w:rsidP="00952899">
      <w:pPr>
        <w:autoSpaceDE w:val="0"/>
        <w:autoSpaceDN w:val="0"/>
        <w:adjustRightInd w:val="0"/>
        <w:spacing w:after="0"/>
        <w:jc w:val="right"/>
        <w:rPr>
          <w:rFonts w:ascii="Times New Roman" w:hAnsi="Times New Roman" w:cs="Times New Roman"/>
          <w:sz w:val="28"/>
          <w:szCs w:val="28"/>
        </w:rPr>
      </w:pPr>
      <w:r w:rsidRPr="00BC23AD">
        <w:rPr>
          <w:rFonts w:ascii="Times New Roman" w:hAnsi="Times New Roman" w:cs="Times New Roman"/>
          <w:sz w:val="28"/>
          <w:szCs w:val="28"/>
        </w:rPr>
        <w:t xml:space="preserve">Яшина Ю.К. учитель </w:t>
      </w:r>
    </w:p>
    <w:p w:rsidR="003B1C04" w:rsidRPr="00BC23AD" w:rsidRDefault="00952899" w:rsidP="00952899">
      <w:pPr>
        <w:autoSpaceDE w:val="0"/>
        <w:autoSpaceDN w:val="0"/>
        <w:adjustRightInd w:val="0"/>
        <w:spacing w:after="0"/>
        <w:jc w:val="right"/>
        <w:rPr>
          <w:rFonts w:ascii="Times New Roman" w:hAnsi="Times New Roman" w:cs="Times New Roman"/>
          <w:sz w:val="28"/>
          <w:szCs w:val="28"/>
        </w:rPr>
      </w:pPr>
      <w:r w:rsidRPr="00BC23AD">
        <w:rPr>
          <w:rFonts w:ascii="Times New Roman" w:hAnsi="Times New Roman" w:cs="Times New Roman"/>
          <w:sz w:val="28"/>
          <w:szCs w:val="28"/>
        </w:rPr>
        <w:t>истории и обществознания,</w:t>
      </w:r>
    </w:p>
    <w:p w:rsidR="003B1C04" w:rsidRPr="00BC23AD" w:rsidRDefault="003B1C04" w:rsidP="00952899">
      <w:pPr>
        <w:autoSpaceDE w:val="0"/>
        <w:autoSpaceDN w:val="0"/>
        <w:adjustRightInd w:val="0"/>
        <w:spacing w:after="0"/>
        <w:jc w:val="right"/>
        <w:rPr>
          <w:rFonts w:ascii="Times New Roman" w:hAnsi="Times New Roman" w:cs="Times New Roman"/>
          <w:sz w:val="28"/>
          <w:szCs w:val="28"/>
        </w:rPr>
      </w:pPr>
      <w:r w:rsidRPr="00BC23AD">
        <w:rPr>
          <w:rFonts w:ascii="Times New Roman" w:hAnsi="Times New Roman" w:cs="Times New Roman"/>
          <w:sz w:val="28"/>
          <w:szCs w:val="28"/>
        </w:rPr>
        <w:t>МБОУ «Лицей №57»</w:t>
      </w:r>
    </w:p>
    <w:p w:rsidR="003B1C04" w:rsidRPr="00BC23AD" w:rsidRDefault="003B1C04" w:rsidP="00952899">
      <w:pPr>
        <w:autoSpaceDE w:val="0"/>
        <w:autoSpaceDN w:val="0"/>
        <w:adjustRightInd w:val="0"/>
        <w:spacing w:after="0"/>
        <w:rPr>
          <w:rFonts w:ascii="Times New Roman" w:hAnsi="Times New Roman" w:cs="Times New Roman"/>
          <w:i/>
          <w:sz w:val="28"/>
          <w:szCs w:val="28"/>
        </w:rPr>
      </w:pPr>
      <w:r w:rsidRPr="00BC23AD">
        <w:rPr>
          <w:rFonts w:ascii="Times New Roman" w:hAnsi="Times New Roman" w:cs="Times New Roman"/>
          <w:i/>
          <w:sz w:val="28"/>
          <w:szCs w:val="28"/>
        </w:rPr>
        <w:t xml:space="preserve">Актуальность </w:t>
      </w:r>
      <w:r w:rsidR="003D3886" w:rsidRPr="00BC23AD">
        <w:rPr>
          <w:rFonts w:ascii="Times New Roman" w:hAnsi="Times New Roman" w:cs="Times New Roman"/>
          <w:i/>
          <w:sz w:val="28"/>
          <w:szCs w:val="28"/>
        </w:rPr>
        <w:t>т</w:t>
      </w:r>
      <w:r w:rsidRPr="00BC23AD">
        <w:rPr>
          <w:rFonts w:ascii="Times New Roman" w:hAnsi="Times New Roman" w:cs="Times New Roman"/>
          <w:i/>
          <w:sz w:val="28"/>
          <w:szCs w:val="28"/>
        </w:rPr>
        <w:t xml:space="preserve">емы </w:t>
      </w:r>
    </w:p>
    <w:p w:rsidR="00AF33DB" w:rsidRPr="00BC23AD" w:rsidRDefault="00CC2CEC" w:rsidP="00952899">
      <w:pPr>
        <w:autoSpaceDE w:val="0"/>
        <w:autoSpaceDN w:val="0"/>
        <w:adjustRightInd w:val="0"/>
        <w:spacing w:after="0"/>
        <w:jc w:val="both"/>
        <w:rPr>
          <w:rFonts w:ascii="Times New Roman" w:hAnsi="Times New Roman" w:cs="Times New Roman"/>
          <w:sz w:val="28"/>
          <w:szCs w:val="28"/>
        </w:rPr>
      </w:pPr>
      <w:r w:rsidRPr="00BC23AD">
        <w:rPr>
          <w:rFonts w:ascii="Times New Roman" w:hAnsi="Times New Roman" w:cs="Times New Roman"/>
          <w:sz w:val="28"/>
          <w:szCs w:val="28"/>
        </w:rPr>
        <w:tab/>
      </w:r>
      <w:r w:rsidR="003F68D5" w:rsidRPr="00BC23AD">
        <w:rPr>
          <w:rFonts w:ascii="Times New Roman" w:hAnsi="Times New Roman" w:cs="Times New Roman"/>
          <w:sz w:val="28"/>
          <w:szCs w:val="28"/>
        </w:rPr>
        <w:t>В информационном обществе главным ресурсом и ценностью является информация. Для человека современного необходимо наличие высоких компетенций по использованию информации и жизни в информационной среде. Важно уметь ориентироваться в условиях роста информационных потоков, приобщаться к новой структуре информационных пространств.  </w:t>
      </w:r>
      <w:r w:rsidRPr="00BC23AD">
        <w:rPr>
          <w:rFonts w:ascii="Times New Roman" w:hAnsi="Times New Roman" w:cs="Times New Roman"/>
          <w:sz w:val="28"/>
          <w:szCs w:val="28"/>
        </w:rPr>
        <w:t>В данной связи значительно расширилось содержание понятия «грамотность». Это уже не только умение человека читать, писать и производить арифметические расчеты, но и способность использовать эти навыки для взаимодействия с социумом,  т.е. функциональная</w:t>
      </w:r>
      <w:r w:rsidR="00BC23AD" w:rsidRPr="00BC23AD">
        <w:rPr>
          <w:rFonts w:ascii="Times New Roman" w:hAnsi="Times New Roman" w:cs="Times New Roman"/>
          <w:sz w:val="28"/>
          <w:szCs w:val="28"/>
        </w:rPr>
        <w:t xml:space="preserve"> </w:t>
      </w:r>
      <w:r w:rsidRPr="00BC23AD">
        <w:rPr>
          <w:rFonts w:ascii="Times New Roman" w:hAnsi="Times New Roman" w:cs="Times New Roman"/>
          <w:sz w:val="28"/>
          <w:szCs w:val="28"/>
        </w:rPr>
        <w:t xml:space="preserve">грамотность. Один из ее индикаторов – читательская грамотность. </w:t>
      </w:r>
      <w:r w:rsidR="00252C23" w:rsidRPr="00BC23AD">
        <w:rPr>
          <w:rFonts w:ascii="Times New Roman" w:hAnsi="Times New Roman" w:cs="Times New Roman"/>
          <w:sz w:val="28"/>
          <w:szCs w:val="28"/>
        </w:rPr>
        <w:t>«</w:t>
      </w:r>
      <w:r w:rsidRPr="00BC23AD">
        <w:rPr>
          <w:rFonts w:ascii="Times New Roman" w:hAnsi="Times New Roman" w:cs="Times New Roman"/>
          <w:sz w:val="28"/>
          <w:szCs w:val="28"/>
        </w:rPr>
        <w:t xml:space="preserve">Читательская грамотность </w:t>
      </w:r>
      <w:r w:rsidRPr="00BC23AD">
        <w:rPr>
          <w:rStyle w:val="a9"/>
          <w:rFonts w:ascii="Times New Roman" w:hAnsi="Times New Roman" w:cs="Times New Roman"/>
          <w:i w:val="0"/>
          <w:sz w:val="28"/>
          <w:szCs w:val="28"/>
          <w:shd w:val="clear" w:color="auto" w:fill="FFFFFF"/>
        </w:rPr>
        <w:t>–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252C23" w:rsidRPr="00BC23AD">
        <w:rPr>
          <w:rStyle w:val="a9"/>
          <w:rFonts w:ascii="Times New Roman" w:hAnsi="Times New Roman" w:cs="Times New Roman"/>
          <w:i w:val="0"/>
          <w:sz w:val="28"/>
          <w:szCs w:val="28"/>
          <w:shd w:val="clear" w:color="auto" w:fill="FFFFFF"/>
        </w:rPr>
        <w:t>»</w:t>
      </w:r>
      <w:r w:rsidRPr="00BC23AD">
        <w:rPr>
          <w:rStyle w:val="a9"/>
          <w:rFonts w:ascii="Times New Roman" w:hAnsi="Times New Roman" w:cs="Times New Roman"/>
          <w:i w:val="0"/>
          <w:sz w:val="28"/>
          <w:szCs w:val="28"/>
          <w:shd w:val="clear" w:color="auto" w:fill="FFFFFF"/>
        </w:rPr>
        <w:t>.</w:t>
      </w:r>
      <w:r w:rsidR="00BC23AD" w:rsidRPr="00BC23AD">
        <w:rPr>
          <w:rStyle w:val="a9"/>
          <w:rFonts w:ascii="Times New Roman" w:hAnsi="Times New Roman" w:cs="Times New Roman"/>
          <w:i w:val="0"/>
          <w:sz w:val="28"/>
          <w:szCs w:val="28"/>
          <w:shd w:val="clear" w:color="auto" w:fill="FFFFFF"/>
        </w:rPr>
        <w:t xml:space="preserve"> </w:t>
      </w:r>
      <w:r w:rsidRPr="00BC23AD">
        <w:rPr>
          <w:rFonts w:ascii="Times New Roman" w:hAnsi="Times New Roman" w:cs="Times New Roman"/>
          <w:sz w:val="28"/>
          <w:szCs w:val="28"/>
        </w:rPr>
        <w:t xml:space="preserve">С текстами мы сталкиваемся постоянно, причем это не только традиционно текст учебника или статья, но и схемы, графики, фотографии, карты сайтов, входные билеты, афиши и т.д. </w:t>
      </w:r>
    </w:p>
    <w:p w:rsidR="00CC2CEC" w:rsidRPr="00BC23AD" w:rsidRDefault="00AF33DB" w:rsidP="00952899">
      <w:pPr>
        <w:autoSpaceDE w:val="0"/>
        <w:autoSpaceDN w:val="0"/>
        <w:adjustRightInd w:val="0"/>
        <w:spacing w:after="0"/>
        <w:jc w:val="both"/>
        <w:rPr>
          <w:rFonts w:ascii="Times New Roman" w:eastAsia="Times New Roman" w:hAnsi="Times New Roman" w:cs="Times New Roman"/>
          <w:sz w:val="28"/>
          <w:szCs w:val="28"/>
          <w:lang w:eastAsia="ru-RU"/>
        </w:rPr>
      </w:pPr>
      <w:r w:rsidRPr="00BC23AD">
        <w:rPr>
          <w:rFonts w:ascii="Times New Roman" w:hAnsi="Times New Roman" w:cs="Times New Roman"/>
          <w:sz w:val="28"/>
          <w:szCs w:val="28"/>
        </w:rPr>
        <w:tab/>
      </w:r>
      <w:r w:rsidRPr="00BC23AD">
        <w:rPr>
          <w:rFonts w:ascii="Times New Roman" w:eastAsia="Times New Roman" w:hAnsi="Times New Roman" w:cs="Times New Roman"/>
          <w:sz w:val="28"/>
          <w:szCs w:val="28"/>
          <w:lang w:eastAsia="ru-RU"/>
        </w:rPr>
        <w:t>Для учителей истории и обществознания эта тема очень актуальна.</w:t>
      </w:r>
      <w:r w:rsidR="00BC23AD" w:rsidRPr="00BC23AD">
        <w:rPr>
          <w:rFonts w:ascii="Times New Roman" w:eastAsia="Times New Roman" w:hAnsi="Times New Roman" w:cs="Times New Roman"/>
          <w:sz w:val="28"/>
          <w:szCs w:val="28"/>
          <w:lang w:eastAsia="ru-RU"/>
        </w:rPr>
        <w:t xml:space="preserve"> </w:t>
      </w:r>
      <w:r w:rsidRPr="00BC23AD">
        <w:rPr>
          <w:rFonts w:ascii="Times New Roman" w:eastAsia="Times New Roman" w:hAnsi="Times New Roman" w:cs="Times New Roman"/>
          <w:sz w:val="28"/>
          <w:szCs w:val="28"/>
          <w:lang w:eastAsia="ru-RU"/>
        </w:rPr>
        <w:t xml:space="preserve">Читательская безграмотность, как одна из причин затруднений в учебной деятельности, может </w:t>
      </w:r>
      <w:proofErr w:type="gramStart"/>
      <w:r w:rsidRPr="00BC23AD">
        <w:rPr>
          <w:rFonts w:ascii="Times New Roman" w:eastAsia="Times New Roman" w:hAnsi="Times New Roman" w:cs="Times New Roman"/>
          <w:sz w:val="28"/>
          <w:szCs w:val="28"/>
          <w:lang w:eastAsia="ru-RU"/>
        </w:rPr>
        <w:t>помешать выпускникам</w:t>
      </w:r>
      <w:r w:rsidR="00BC23AD" w:rsidRPr="00BC23AD">
        <w:rPr>
          <w:rFonts w:ascii="Times New Roman" w:eastAsia="Times New Roman" w:hAnsi="Times New Roman" w:cs="Times New Roman"/>
          <w:sz w:val="28"/>
          <w:szCs w:val="28"/>
          <w:lang w:eastAsia="ru-RU"/>
        </w:rPr>
        <w:t xml:space="preserve"> </w:t>
      </w:r>
      <w:r w:rsidRPr="00BC23AD">
        <w:rPr>
          <w:rFonts w:ascii="Times New Roman" w:eastAsia="Times New Roman" w:hAnsi="Times New Roman" w:cs="Times New Roman"/>
          <w:sz w:val="28"/>
          <w:szCs w:val="28"/>
          <w:lang w:eastAsia="ru-RU"/>
        </w:rPr>
        <w:t>достичь</w:t>
      </w:r>
      <w:proofErr w:type="gramEnd"/>
      <w:r w:rsidRPr="00BC23AD">
        <w:rPr>
          <w:rFonts w:ascii="Times New Roman" w:eastAsia="Times New Roman" w:hAnsi="Times New Roman" w:cs="Times New Roman"/>
          <w:sz w:val="28"/>
          <w:szCs w:val="28"/>
          <w:lang w:eastAsia="ru-RU"/>
        </w:rPr>
        <w:t xml:space="preserve"> успеха и в деятельности профессиональной.</w:t>
      </w:r>
    </w:p>
    <w:p w:rsidR="001A0D0E" w:rsidRPr="00BC23AD" w:rsidRDefault="006641FB" w:rsidP="00952899">
      <w:pPr>
        <w:autoSpaceDE w:val="0"/>
        <w:autoSpaceDN w:val="0"/>
        <w:adjustRightInd w:val="0"/>
        <w:spacing w:after="0"/>
        <w:jc w:val="both"/>
        <w:rPr>
          <w:rFonts w:ascii="Times New Roman" w:eastAsia="Times New Roman" w:hAnsi="Times New Roman" w:cs="Times New Roman"/>
          <w:sz w:val="28"/>
          <w:szCs w:val="28"/>
        </w:rPr>
      </w:pPr>
      <w:r w:rsidRPr="00BC23AD">
        <w:rPr>
          <w:rFonts w:ascii="Times New Roman" w:eastAsia="Times New Roman" w:hAnsi="Times New Roman" w:cs="Times New Roman"/>
          <w:sz w:val="28"/>
          <w:szCs w:val="28"/>
          <w:lang w:eastAsia="ru-RU"/>
        </w:rPr>
        <w:tab/>
        <w:t>Один из путей решения данной проблемы</w:t>
      </w:r>
      <w:r w:rsidR="00AF33DB" w:rsidRPr="00BC23AD">
        <w:rPr>
          <w:rFonts w:ascii="Times New Roman" w:eastAsia="Times New Roman" w:hAnsi="Times New Roman" w:cs="Times New Roman"/>
          <w:sz w:val="28"/>
          <w:szCs w:val="28"/>
          <w:lang w:eastAsia="ru-RU"/>
        </w:rPr>
        <w:t xml:space="preserve"> –</w:t>
      </w:r>
      <w:r w:rsidRPr="00BC23AD">
        <w:rPr>
          <w:rFonts w:ascii="Times New Roman" w:eastAsia="Times New Roman" w:hAnsi="Times New Roman" w:cs="Times New Roman"/>
          <w:sz w:val="28"/>
          <w:szCs w:val="28"/>
          <w:lang w:eastAsia="ru-RU"/>
        </w:rPr>
        <w:t xml:space="preserve"> формирование навыка с</w:t>
      </w:r>
      <w:r w:rsidR="00252C23" w:rsidRPr="00BC23AD">
        <w:rPr>
          <w:rStyle w:val="a9"/>
          <w:rFonts w:ascii="Times New Roman" w:hAnsi="Times New Roman" w:cs="Times New Roman"/>
          <w:i w:val="0"/>
          <w:sz w:val="28"/>
          <w:szCs w:val="28"/>
          <w:shd w:val="clear" w:color="auto" w:fill="FFFFFF"/>
        </w:rPr>
        <w:t>мыслово</w:t>
      </w:r>
      <w:r w:rsidRPr="00BC23AD">
        <w:rPr>
          <w:rStyle w:val="a9"/>
          <w:rFonts w:ascii="Times New Roman" w:hAnsi="Times New Roman" w:cs="Times New Roman"/>
          <w:i w:val="0"/>
          <w:sz w:val="28"/>
          <w:szCs w:val="28"/>
          <w:shd w:val="clear" w:color="auto" w:fill="FFFFFF"/>
        </w:rPr>
        <w:t>го</w:t>
      </w:r>
      <w:r w:rsidR="00252C23" w:rsidRPr="00BC23AD">
        <w:rPr>
          <w:rStyle w:val="a9"/>
          <w:rFonts w:ascii="Times New Roman" w:hAnsi="Times New Roman" w:cs="Times New Roman"/>
          <w:i w:val="0"/>
          <w:sz w:val="28"/>
          <w:szCs w:val="28"/>
          <w:shd w:val="clear" w:color="auto" w:fill="FFFFFF"/>
        </w:rPr>
        <w:t xml:space="preserve"> чтени</w:t>
      </w:r>
      <w:r w:rsidRPr="00BC23AD">
        <w:rPr>
          <w:rStyle w:val="a9"/>
          <w:rFonts w:ascii="Times New Roman" w:hAnsi="Times New Roman" w:cs="Times New Roman"/>
          <w:i w:val="0"/>
          <w:sz w:val="28"/>
          <w:szCs w:val="28"/>
          <w:shd w:val="clear" w:color="auto" w:fill="FFFFFF"/>
        </w:rPr>
        <w:t>я, которое</w:t>
      </w:r>
      <w:r w:rsidR="00252C23" w:rsidRPr="00BC23AD">
        <w:rPr>
          <w:rStyle w:val="a9"/>
          <w:rFonts w:ascii="Times New Roman" w:hAnsi="Times New Roman" w:cs="Times New Roman"/>
          <w:i w:val="0"/>
          <w:sz w:val="28"/>
          <w:szCs w:val="28"/>
          <w:shd w:val="clear" w:color="auto" w:fill="FFFFFF"/>
        </w:rPr>
        <w:t xml:space="preserve"> является одним из требований ФГОС к </w:t>
      </w:r>
      <w:proofErr w:type="spellStart"/>
      <w:r w:rsidR="00252C23" w:rsidRPr="00BC23AD">
        <w:rPr>
          <w:rStyle w:val="a9"/>
          <w:rFonts w:ascii="Times New Roman" w:hAnsi="Times New Roman" w:cs="Times New Roman"/>
          <w:i w:val="0"/>
          <w:sz w:val="28"/>
          <w:szCs w:val="28"/>
          <w:shd w:val="clear" w:color="auto" w:fill="FFFFFF"/>
        </w:rPr>
        <w:t>метапредметным</w:t>
      </w:r>
      <w:proofErr w:type="spellEnd"/>
      <w:r w:rsidR="00BC23AD" w:rsidRPr="00BC23AD">
        <w:rPr>
          <w:rStyle w:val="a9"/>
          <w:rFonts w:ascii="Times New Roman" w:hAnsi="Times New Roman" w:cs="Times New Roman"/>
          <w:i w:val="0"/>
          <w:sz w:val="28"/>
          <w:szCs w:val="28"/>
          <w:shd w:val="clear" w:color="auto" w:fill="FFFFFF"/>
        </w:rPr>
        <w:t xml:space="preserve"> </w:t>
      </w:r>
      <w:r w:rsidR="00252C23" w:rsidRPr="00BC23AD">
        <w:rPr>
          <w:rFonts w:ascii="Times New Roman" w:hAnsi="Times New Roman" w:cs="Times New Roman"/>
          <w:sz w:val="28"/>
          <w:szCs w:val="28"/>
        </w:rPr>
        <w:t xml:space="preserve">результатам освоения основной образовательной программы основного общего образования. </w:t>
      </w:r>
    </w:p>
    <w:p w:rsidR="006641FB" w:rsidRPr="00BC23AD" w:rsidRDefault="00AF33DB" w:rsidP="00952899">
      <w:pPr>
        <w:spacing w:after="0"/>
        <w:jc w:val="both"/>
        <w:rPr>
          <w:rFonts w:ascii="Times New Roman" w:eastAsia="Times New Roman" w:hAnsi="Times New Roman" w:cs="Times New Roman"/>
          <w:sz w:val="28"/>
          <w:szCs w:val="28"/>
        </w:rPr>
      </w:pPr>
      <w:r w:rsidRPr="00BC23AD">
        <w:rPr>
          <w:rFonts w:ascii="Times New Roman" w:eastAsia="Times New Roman" w:hAnsi="Times New Roman" w:cs="Times New Roman"/>
          <w:sz w:val="28"/>
          <w:szCs w:val="28"/>
          <w:lang w:eastAsia="ru-RU"/>
        </w:rPr>
        <w:tab/>
        <w:t xml:space="preserve">Контрольно-измерительные материалы ОГЭ и ЕГЭ по истории и обществознанию включают задания, проверяющие умение находить, интерпретировать и оценивать текстовую информацию, извлекать информацию из </w:t>
      </w:r>
      <w:proofErr w:type="spellStart"/>
      <w:r w:rsidRPr="00BC23AD">
        <w:rPr>
          <w:rFonts w:ascii="Times New Roman" w:eastAsia="Times New Roman" w:hAnsi="Times New Roman" w:cs="Times New Roman"/>
          <w:sz w:val="28"/>
          <w:szCs w:val="28"/>
          <w:lang w:eastAsia="ru-RU"/>
        </w:rPr>
        <w:t>несплошного</w:t>
      </w:r>
      <w:proofErr w:type="spellEnd"/>
      <w:r w:rsidRPr="00BC23AD">
        <w:rPr>
          <w:rFonts w:ascii="Times New Roman" w:eastAsia="Times New Roman" w:hAnsi="Times New Roman" w:cs="Times New Roman"/>
          <w:sz w:val="28"/>
          <w:szCs w:val="28"/>
          <w:lang w:eastAsia="ru-RU"/>
        </w:rPr>
        <w:t xml:space="preserve"> текста и соотносить ее с контекстными знаниями. Мониторинг результатов ЕГЭ по истории и обществознанию показывает, что выполнение этих  заданий вызывает трудности у выпускников, у них не достаточно сформированы читательские умения, необходимые для полноценной работы с текстами</w:t>
      </w:r>
      <w:r w:rsidRPr="00BC23AD">
        <w:rPr>
          <w:rFonts w:ascii="Times New Roman" w:hAnsi="Times New Roman" w:cs="Times New Roman"/>
          <w:sz w:val="28"/>
          <w:szCs w:val="28"/>
        </w:rPr>
        <w:t xml:space="preserve">. </w:t>
      </w:r>
      <w:r w:rsidRPr="00BC23AD">
        <w:rPr>
          <w:rFonts w:ascii="Times New Roman" w:eastAsia="Times New Roman" w:hAnsi="Times New Roman" w:cs="Times New Roman"/>
          <w:sz w:val="28"/>
          <w:szCs w:val="28"/>
          <w:lang w:eastAsia="ru-RU"/>
        </w:rPr>
        <w:t xml:space="preserve">Умение осмыслить содержание информации  из текста, то есть соединить то, что </w:t>
      </w:r>
      <w:r w:rsidRPr="00BC23AD">
        <w:rPr>
          <w:rFonts w:ascii="Times New Roman" w:eastAsia="Times New Roman" w:hAnsi="Times New Roman" w:cs="Times New Roman"/>
          <w:sz w:val="28"/>
          <w:szCs w:val="28"/>
          <w:lang w:eastAsia="ru-RU"/>
        </w:rPr>
        <w:lastRenderedPageBreak/>
        <w:t>заложено в тексте с тем, что знает  обучающийся, вызывает у него серьезные трудности.</w:t>
      </w:r>
    </w:p>
    <w:p w:rsidR="003B1C04" w:rsidRPr="00BC23AD" w:rsidRDefault="00253464" w:rsidP="00952899">
      <w:pPr>
        <w:pStyle w:val="af8"/>
        <w:spacing w:line="276" w:lineRule="auto"/>
        <w:ind w:firstLine="0"/>
        <w:jc w:val="both"/>
        <w:rPr>
          <w:sz w:val="28"/>
          <w:szCs w:val="28"/>
        </w:rPr>
      </w:pPr>
      <w:r w:rsidRPr="00BC23AD">
        <w:rPr>
          <w:sz w:val="28"/>
          <w:szCs w:val="28"/>
        </w:rPr>
        <w:tab/>
      </w:r>
      <w:r w:rsidR="003B1C04" w:rsidRPr="00BC23AD">
        <w:rPr>
          <w:i/>
          <w:sz w:val="28"/>
          <w:szCs w:val="28"/>
        </w:rPr>
        <w:t xml:space="preserve">Цель </w:t>
      </w:r>
      <w:r w:rsidR="003B1C04" w:rsidRPr="00BC23AD">
        <w:rPr>
          <w:sz w:val="28"/>
          <w:szCs w:val="28"/>
        </w:rPr>
        <w:t>– создание эффективной системы использования приемов смыслового чтения в рамках предметов «История» и «Обществознание» с целью повышения качества обучения.</w:t>
      </w:r>
    </w:p>
    <w:p w:rsidR="003B1C04" w:rsidRPr="00BC23AD" w:rsidRDefault="003B1C04" w:rsidP="00952899">
      <w:pPr>
        <w:pStyle w:val="af8"/>
        <w:spacing w:line="276" w:lineRule="auto"/>
        <w:ind w:firstLine="0"/>
        <w:jc w:val="both"/>
        <w:rPr>
          <w:b/>
          <w:i/>
          <w:sz w:val="28"/>
          <w:szCs w:val="28"/>
        </w:rPr>
      </w:pPr>
      <w:r w:rsidRPr="00BC23AD">
        <w:rPr>
          <w:sz w:val="28"/>
          <w:szCs w:val="28"/>
        </w:rPr>
        <w:t xml:space="preserve">Для  достижения цели поставлены следующие </w:t>
      </w:r>
      <w:r w:rsidRPr="00BC23AD">
        <w:rPr>
          <w:i/>
          <w:sz w:val="28"/>
          <w:szCs w:val="28"/>
        </w:rPr>
        <w:t>задачи</w:t>
      </w:r>
      <w:r w:rsidRPr="00BC23AD">
        <w:rPr>
          <w:b/>
          <w:i/>
          <w:sz w:val="28"/>
          <w:szCs w:val="28"/>
        </w:rPr>
        <w:t>:</w:t>
      </w:r>
    </w:p>
    <w:p w:rsidR="004620CB" w:rsidRPr="00BC23AD" w:rsidRDefault="004620CB" w:rsidP="00952899">
      <w:pPr>
        <w:pStyle w:val="af8"/>
        <w:numPr>
          <w:ilvl w:val="0"/>
          <w:numId w:val="39"/>
        </w:numPr>
        <w:spacing w:line="276" w:lineRule="auto"/>
        <w:ind w:left="0" w:firstLine="0"/>
        <w:jc w:val="both"/>
        <w:rPr>
          <w:sz w:val="28"/>
          <w:szCs w:val="28"/>
        </w:rPr>
      </w:pPr>
      <w:r w:rsidRPr="00BC23AD">
        <w:rPr>
          <w:sz w:val="28"/>
          <w:szCs w:val="28"/>
        </w:rPr>
        <w:t>охарактеризовать виды текстов и критерии отбора для учебного занятия;</w:t>
      </w:r>
    </w:p>
    <w:p w:rsidR="003B1C04" w:rsidRPr="00BC23AD" w:rsidRDefault="003B1C04" w:rsidP="00952899">
      <w:pPr>
        <w:pStyle w:val="af8"/>
        <w:numPr>
          <w:ilvl w:val="0"/>
          <w:numId w:val="39"/>
        </w:numPr>
        <w:spacing w:line="276" w:lineRule="auto"/>
        <w:ind w:left="0" w:firstLine="0"/>
        <w:jc w:val="both"/>
        <w:rPr>
          <w:b/>
          <w:sz w:val="28"/>
          <w:szCs w:val="28"/>
        </w:rPr>
      </w:pPr>
      <w:r w:rsidRPr="00BC23AD">
        <w:rPr>
          <w:sz w:val="28"/>
          <w:szCs w:val="28"/>
        </w:rPr>
        <w:t xml:space="preserve">охарактеризовать  виды </w:t>
      </w:r>
      <w:r w:rsidR="00CD1E9A" w:rsidRPr="00BC23AD">
        <w:rPr>
          <w:sz w:val="28"/>
          <w:szCs w:val="28"/>
        </w:rPr>
        <w:t>и</w:t>
      </w:r>
      <w:r w:rsidRPr="00BC23AD">
        <w:rPr>
          <w:sz w:val="28"/>
          <w:szCs w:val="28"/>
        </w:rPr>
        <w:t xml:space="preserve"> прием</w:t>
      </w:r>
      <w:r w:rsidR="00CD1E9A" w:rsidRPr="00BC23AD">
        <w:rPr>
          <w:sz w:val="28"/>
          <w:szCs w:val="28"/>
        </w:rPr>
        <w:t>ы</w:t>
      </w:r>
      <w:r w:rsidRPr="00BC23AD">
        <w:rPr>
          <w:sz w:val="28"/>
          <w:szCs w:val="28"/>
        </w:rPr>
        <w:t xml:space="preserve"> смыслового чтения как  средства  формирования читательской грамотности школьников;</w:t>
      </w:r>
    </w:p>
    <w:p w:rsidR="003B1C04" w:rsidRPr="00BC23AD" w:rsidRDefault="003B1C04" w:rsidP="00952899">
      <w:pPr>
        <w:pStyle w:val="af8"/>
        <w:numPr>
          <w:ilvl w:val="0"/>
          <w:numId w:val="39"/>
        </w:numPr>
        <w:spacing w:line="276" w:lineRule="auto"/>
        <w:ind w:left="0" w:firstLine="0"/>
        <w:jc w:val="both"/>
        <w:rPr>
          <w:b/>
          <w:sz w:val="28"/>
          <w:szCs w:val="28"/>
        </w:rPr>
      </w:pPr>
      <w:r w:rsidRPr="00BC23AD">
        <w:rPr>
          <w:sz w:val="28"/>
          <w:szCs w:val="28"/>
        </w:rPr>
        <w:t>показать возможности использования приемов смыслового чтения как  средства  формирования читательской грамотности школьников.</w:t>
      </w:r>
    </w:p>
    <w:p w:rsidR="003B1C04" w:rsidRPr="00BC23AD" w:rsidRDefault="003B1C04" w:rsidP="00952899">
      <w:pPr>
        <w:spacing w:after="0"/>
        <w:jc w:val="both"/>
        <w:rPr>
          <w:rFonts w:ascii="Times New Roman" w:hAnsi="Times New Roman" w:cs="Times New Roman"/>
          <w:sz w:val="28"/>
          <w:szCs w:val="28"/>
        </w:rPr>
      </w:pPr>
      <w:r w:rsidRPr="00BC23AD">
        <w:rPr>
          <w:rFonts w:ascii="Times New Roman" w:hAnsi="Times New Roman" w:cs="Times New Roman"/>
          <w:i/>
          <w:sz w:val="28"/>
          <w:szCs w:val="28"/>
        </w:rPr>
        <w:t xml:space="preserve">Новизна </w:t>
      </w:r>
      <w:r w:rsidR="00951B05" w:rsidRPr="00BC23AD">
        <w:rPr>
          <w:rFonts w:ascii="Times New Roman" w:hAnsi="Times New Roman" w:cs="Times New Roman"/>
          <w:i/>
          <w:sz w:val="28"/>
          <w:szCs w:val="28"/>
        </w:rPr>
        <w:t>исследования</w:t>
      </w:r>
      <w:r w:rsidR="00BC23AD" w:rsidRPr="00BC23AD">
        <w:rPr>
          <w:rFonts w:ascii="Times New Roman" w:hAnsi="Times New Roman" w:cs="Times New Roman"/>
          <w:i/>
          <w:sz w:val="28"/>
          <w:szCs w:val="28"/>
        </w:rPr>
        <w:t xml:space="preserve"> </w:t>
      </w:r>
      <w:r w:rsidR="00951B05" w:rsidRPr="00BC23AD">
        <w:rPr>
          <w:rFonts w:ascii="Times New Roman" w:hAnsi="Times New Roman" w:cs="Times New Roman"/>
          <w:sz w:val="28"/>
          <w:szCs w:val="28"/>
        </w:rPr>
        <w:t>заключается в создании</w:t>
      </w:r>
      <w:r w:rsidRPr="00BC23AD">
        <w:rPr>
          <w:rFonts w:ascii="Times New Roman" w:hAnsi="Times New Roman" w:cs="Times New Roman"/>
          <w:sz w:val="28"/>
          <w:szCs w:val="28"/>
        </w:rPr>
        <w:t xml:space="preserve"> системы применения методов и приемов работы с текстами на уроках и во внеурочное время на основе комбинации технологии развития критического мышления, ситуационной методики обучения (кейс-метод) и проектно</w:t>
      </w:r>
      <w:r w:rsidR="000165A5" w:rsidRPr="00BC23AD">
        <w:rPr>
          <w:rFonts w:ascii="Times New Roman" w:hAnsi="Times New Roman" w:cs="Times New Roman"/>
          <w:sz w:val="28"/>
          <w:szCs w:val="28"/>
        </w:rPr>
        <w:t>го</w:t>
      </w:r>
      <w:r w:rsidRPr="00BC23AD">
        <w:rPr>
          <w:rFonts w:ascii="Times New Roman" w:hAnsi="Times New Roman" w:cs="Times New Roman"/>
          <w:sz w:val="28"/>
          <w:szCs w:val="28"/>
        </w:rPr>
        <w:t xml:space="preserve"> обучени</w:t>
      </w:r>
      <w:r w:rsidR="000165A5" w:rsidRPr="00BC23AD">
        <w:rPr>
          <w:rFonts w:ascii="Times New Roman" w:hAnsi="Times New Roman" w:cs="Times New Roman"/>
          <w:sz w:val="28"/>
          <w:szCs w:val="28"/>
        </w:rPr>
        <w:t>я</w:t>
      </w:r>
      <w:r w:rsidRPr="00BC23AD">
        <w:rPr>
          <w:rFonts w:ascii="Times New Roman" w:hAnsi="Times New Roman" w:cs="Times New Roman"/>
          <w:sz w:val="28"/>
          <w:szCs w:val="28"/>
        </w:rPr>
        <w:t>.</w:t>
      </w:r>
    </w:p>
    <w:p w:rsidR="00B27A8E" w:rsidRPr="00BC23AD" w:rsidRDefault="00B27A8E" w:rsidP="00952899">
      <w:pPr>
        <w:spacing w:after="0"/>
        <w:jc w:val="both"/>
        <w:rPr>
          <w:rFonts w:ascii="Times New Roman" w:eastAsia="Times New Roman" w:hAnsi="Times New Roman" w:cs="Times New Roman"/>
          <w:i/>
          <w:sz w:val="28"/>
          <w:szCs w:val="28"/>
        </w:rPr>
      </w:pPr>
      <w:r w:rsidRPr="00BC23AD">
        <w:rPr>
          <w:rFonts w:ascii="Times New Roman" w:eastAsia="Times New Roman" w:hAnsi="Times New Roman" w:cs="Times New Roman"/>
          <w:i/>
          <w:sz w:val="28"/>
          <w:szCs w:val="28"/>
        </w:rPr>
        <w:t>Технологии работы с текстовой информацией</w:t>
      </w:r>
    </w:p>
    <w:p w:rsidR="00B27A8E" w:rsidRPr="00BC23AD" w:rsidRDefault="00B27A8E" w:rsidP="00952899">
      <w:pPr>
        <w:spacing w:after="0"/>
        <w:jc w:val="both"/>
        <w:rPr>
          <w:rFonts w:ascii="Times New Roman" w:eastAsia="Times New Roman" w:hAnsi="Times New Roman" w:cs="Times New Roman"/>
          <w:sz w:val="28"/>
          <w:szCs w:val="28"/>
        </w:rPr>
      </w:pPr>
      <w:r w:rsidRPr="00BC23AD">
        <w:rPr>
          <w:rFonts w:ascii="Times New Roman" w:eastAsia="Times New Roman" w:hAnsi="Times New Roman" w:cs="Times New Roman"/>
          <w:sz w:val="28"/>
          <w:szCs w:val="28"/>
        </w:rPr>
        <w:tab/>
        <w:t>При выборе технологии работы с текстовой информацией важно придерживаться следующих методологических принципов:</w:t>
      </w:r>
    </w:p>
    <w:p w:rsidR="000165A5" w:rsidRPr="00BC23AD" w:rsidRDefault="00B27A8E"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 системности и последовательности обучения чтению и работе с письменными источниками;</w:t>
      </w:r>
      <w:r w:rsidRPr="00BC23AD">
        <w:rPr>
          <w:rFonts w:ascii="Times New Roman" w:hAnsi="Times New Roman" w:cs="Times New Roman"/>
          <w:sz w:val="28"/>
          <w:szCs w:val="28"/>
        </w:rPr>
        <w:br/>
        <w:t xml:space="preserve">- </w:t>
      </w:r>
      <w:proofErr w:type="spellStart"/>
      <w:r w:rsidRPr="00BC23AD">
        <w:rPr>
          <w:rFonts w:ascii="Times New Roman" w:hAnsi="Times New Roman" w:cs="Times New Roman"/>
          <w:sz w:val="28"/>
          <w:szCs w:val="28"/>
        </w:rPr>
        <w:t>межпредметной</w:t>
      </w:r>
      <w:proofErr w:type="spellEnd"/>
      <w:r w:rsidRPr="00BC23AD">
        <w:rPr>
          <w:rFonts w:ascii="Times New Roman" w:hAnsi="Times New Roman" w:cs="Times New Roman"/>
          <w:sz w:val="28"/>
          <w:szCs w:val="28"/>
        </w:rPr>
        <w:t xml:space="preserve"> интеграции;</w:t>
      </w:r>
    </w:p>
    <w:p w:rsidR="000165A5" w:rsidRPr="00BC23AD" w:rsidRDefault="00B27A8E"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 диалогичности при работе с текстом;</w:t>
      </w:r>
    </w:p>
    <w:p w:rsidR="00B27A8E" w:rsidRPr="00BC23AD" w:rsidRDefault="00B27A8E"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 xml:space="preserve">- </w:t>
      </w:r>
      <w:proofErr w:type="spellStart"/>
      <w:r w:rsidRPr="00BC23AD">
        <w:rPr>
          <w:rFonts w:ascii="Times New Roman" w:hAnsi="Times New Roman" w:cs="Times New Roman"/>
          <w:sz w:val="28"/>
          <w:szCs w:val="28"/>
        </w:rPr>
        <w:t>деятельностного</w:t>
      </w:r>
      <w:proofErr w:type="spellEnd"/>
      <w:r w:rsidRPr="00BC23AD">
        <w:rPr>
          <w:rFonts w:ascii="Times New Roman" w:hAnsi="Times New Roman" w:cs="Times New Roman"/>
          <w:sz w:val="28"/>
          <w:szCs w:val="28"/>
        </w:rPr>
        <w:t xml:space="preserve"> подхода.</w:t>
      </w:r>
    </w:p>
    <w:p w:rsidR="00B27A8E" w:rsidRPr="00BC23AD" w:rsidRDefault="00B27A8E"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Эффективности обучения смысловому чтению можно добиться, используя разнообразные педагогические технологии, включая инновационные. В основе моей работы </w:t>
      </w:r>
      <w:r w:rsidR="00F97CD7" w:rsidRPr="00BC23AD">
        <w:rPr>
          <w:rFonts w:ascii="Times New Roman" w:hAnsi="Times New Roman" w:cs="Times New Roman"/>
          <w:sz w:val="28"/>
          <w:szCs w:val="28"/>
        </w:rPr>
        <w:t xml:space="preserve">- </w:t>
      </w:r>
      <w:r w:rsidRPr="00BC23AD">
        <w:rPr>
          <w:rFonts w:ascii="Times New Roman" w:hAnsi="Times New Roman" w:cs="Times New Roman"/>
          <w:sz w:val="28"/>
          <w:szCs w:val="28"/>
        </w:rPr>
        <w:t xml:space="preserve">комбинация технологии развития критического мышления, ситуационной методики обучения (кейс-метод) и проектного обучения. </w:t>
      </w:r>
    </w:p>
    <w:p w:rsidR="00B27A8E" w:rsidRPr="00BC23AD" w:rsidRDefault="00B27A8E" w:rsidP="00952899">
      <w:pPr>
        <w:shd w:val="clear" w:color="auto" w:fill="FFFFFF"/>
        <w:spacing w:after="0"/>
        <w:jc w:val="both"/>
        <w:textAlignment w:val="baseline"/>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ab/>
        <w:t>Конструктивн</w:t>
      </w:r>
      <w:r w:rsidR="00F97CD7" w:rsidRPr="00BC23AD">
        <w:rPr>
          <w:rFonts w:ascii="Times New Roman" w:eastAsia="Times New Roman" w:hAnsi="Times New Roman" w:cs="Times New Roman"/>
          <w:sz w:val="28"/>
          <w:szCs w:val="28"/>
          <w:lang w:eastAsia="ru-RU"/>
        </w:rPr>
        <w:t>ая основа</w:t>
      </w:r>
      <w:r w:rsidRPr="00BC23AD">
        <w:rPr>
          <w:rFonts w:ascii="Times New Roman" w:eastAsia="Times New Roman" w:hAnsi="Times New Roman" w:cs="Times New Roman"/>
          <w:sz w:val="28"/>
          <w:szCs w:val="28"/>
          <w:lang w:eastAsia="ru-RU"/>
        </w:rPr>
        <w:t xml:space="preserve"> «технологии критического </w:t>
      </w:r>
      <w:r w:rsidR="00F97CD7" w:rsidRPr="00BC23AD">
        <w:rPr>
          <w:rFonts w:ascii="Times New Roman" w:eastAsia="Times New Roman" w:hAnsi="Times New Roman" w:cs="Times New Roman"/>
          <w:sz w:val="28"/>
          <w:szCs w:val="28"/>
          <w:lang w:eastAsia="ru-RU"/>
        </w:rPr>
        <w:t>м</w:t>
      </w:r>
      <w:r w:rsidRPr="00BC23AD">
        <w:rPr>
          <w:rFonts w:ascii="Times New Roman" w:eastAsia="Times New Roman" w:hAnsi="Times New Roman" w:cs="Times New Roman"/>
          <w:sz w:val="28"/>
          <w:szCs w:val="28"/>
          <w:lang w:eastAsia="ru-RU"/>
        </w:rPr>
        <w:t xml:space="preserve">ышления»  складывается из трех стадий организации учебного процесса: </w:t>
      </w:r>
      <w:r w:rsidRPr="00BC23AD">
        <w:rPr>
          <w:rFonts w:ascii="Times New Roman" w:eastAsia="Times New Roman" w:hAnsi="Times New Roman" w:cs="Times New Roman"/>
          <w:bCs/>
          <w:iCs/>
          <w:sz w:val="28"/>
          <w:szCs w:val="28"/>
          <w:bdr w:val="none" w:sz="0" w:space="0" w:color="auto" w:frame="1"/>
          <w:lang w:eastAsia="ru-RU"/>
        </w:rPr>
        <w:t>«вызов - осмысление – размышление»</w:t>
      </w:r>
      <w:r w:rsidRPr="00BC23AD">
        <w:rPr>
          <w:rFonts w:ascii="Times New Roman" w:eastAsia="Times New Roman" w:hAnsi="Times New Roman" w:cs="Times New Roman"/>
          <w:sz w:val="28"/>
          <w:szCs w:val="28"/>
          <w:lang w:eastAsia="ru-RU"/>
        </w:rPr>
        <w:t xml:space="preserve">. </w:t>
      </w:r>
    </w:p>
    <w:p w:rsidR="00B27A8E" w:rsidRPr="00BC23AD" w:rsidRDefault="00B27A8E" w:rsidP="00952899">
      <w:pPr>
        <w:shd w:val="clear" w:color="auto" w:fill="FFFFFF"/>
        <w:spacing w:after="0"/>
        <w:jc w:val="both"/>
        <w:textAlignment w:val="baseline"/>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ab/>
      </w:r>
      <w:proofErr w:type="gramStart"/>
      <w:r w:rsidRPr="00BC23AD">
        <w:rPr>
          <w:rFonts w:ascii="Times New Roman" w:eastAsia="Times New Roman" w:hAnsi="Times New Roman" w:cs="Times New Roman"/>
          <w:sz w:val="28"/>
          <w:szCs w:val="28"/>
          <w:lang w:eastAsia="ru-RU"/>
        </w:rPr>
        <w:t>На этапе </w:t>
      </w:r>
      <w:r w:rsidRPr="00BC23AD">
        <w:rPr>
          <w:rFonts w:ascii="Times New Roman" w:eastAsia="Times New Roman" w:hAnsi="Times New Roman" w:cs="Times New Roman"/>
          <w:bCs/>
          <w:iCs/>
          <w:sz w:val="28"/>
          <w:szCs w:val="28"/>
          <w:bdr w:val="none" w:sz="0" w:space="0" w:color="auto" w:frame="1"/>
          <w:lang w:eastAsia="ru-RU"/>
        </w:rPr>
        <w:t xml:space="preserve">вызова </w:t>
      </w:r>
      <w:r w:rsidR="00B61B14" w:rsidRPr="00BC23AD">
        <w:rPr>
          <w:rFonts w:ascii="Times New Roman" w:eastAsia="Times New Roman" w:hAnsi="Times New Roman" w:cs="Times New Roman"/>
          <w:bCs/>
          <w:iCs/>
          <w:sz w:val="28"/>
          <w:szCs w:val="28"/>
          <w:bdr w:val="none" w:sz="0" w:space="0" w:color="auto" w:frame="1"/>
          <w:lang w:eastAsia="ru-RU"/>
        </w:rPr>
        <w:t>в</w:t>
      </w:r>
      <w:r w:rsidRPr="00BC23AD">
        <w:rPr>
          <w:rFonts w:ascii="Times New Roman" w:eastAsia="Times New Roman" w:hAnsi="Times New Roman" w:cs="Times New Roman"/>
          <w:sz w:val="28"/>
          <w:szCs w:val="28"/>
          <w:lang w:eastAsia="ru-RU"/>
        </w:rPr>
        <w:t xml:space="preserve"> памяти </w:t>
      </w:r>
      <w:r w:rsidR="00B61B14" w:rsidRPr="00BC23AD">
        <w:rPr>
          <w:rFonts w:ascii="Times New Roman" w:eastAsia="Times New Roman" w:hAnsi="Times New Roman" w:cs="Times New Roman"/>
          <w:sz w:val="28"/>
          <w:szCs w:val="28"/>
          <w:lang w:eastAsia="ru-RU"/>
        </w:rPr>
        <w:t>актуализируются (</w:t>
      </w:r>
      <w:r w:rsidRPr="00BC23AD">
        <w:rPr>
          <w:rFonts w:ascii="Times New Roman" w:eastAsia="Times New Roman" w:hAnsi="Times New Roman" w:cs="Times New Roman"/>
          <w:sz w:val="28"/>
          <w:szCs w:val="28"/>
          <w:lang w:eastAsia="ru-RU"/>
        </w:rPr>
        <w:t>«вызываются»</w:t>
      </w:r>
      <w:r w:rsidR="00B61B14" w:rsidRPr="00BC23AD">
        <w:rPr>
          <w:rFonts w:ascii="Times New Roman" w:eastAsia="Times New Roman" w:hAnsi="Times New Roman" w:cs="Times New Roman"/>
          <w:sz w:val="28"/>
          <w:szCs w:val="28"/>
          <w:lang w:eastAsia="ru-RU"/>
        </w:rPr>
        <w:t>)</w:t>
      </w:r>
      <w:r w:rsidRPr="00BC23AD">
        <w:rPr>
          <w:rFonts w:ascii="Times New Roman" w:eastAsia="Times New Roman" w:hAnsi="Times New Roman" w:cs="Times New Roman"/>
          <w:sz w:val="28"/>
          <w:szCs w:val="28"/>
          <w:lang w:eastAsia="ru-RU"/>
        </w:rPr>
        <w:t>, имеющиеся знания и представления об изучаемом, формируется личный интерес, определяются цели рассмотрения той или иной темы. </w:t>
      </w:r>
      <w:proofErr w:type="gramEnd"/>
    </w:p>
    <w:p w:rsidR="00DA6984" w:rsidRPr="00BC23AD" w:rsidRDefault="00B27A8E" w:rsidP="00952899">
      <w:pPr>
        <w:shd w:val="clear" w:color="auto" w:fill="FFFFFF"/>
        <w:spacing w:after="0"/>
        <w:jc w:val="both"/>
        <w:textAlignment w:val="baseline"/>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ab/>
      </w:r>
      <w:proofErr w:type="gramStart"/>
      <w:r w:rsidRPr="00BC23AD">
        <w:rPr>
          <w:rFonts w:ascii="Times New Roman" w:eastAsia="Times New Roman" w:hAnsi="Times New Roman" w:cs="Times New Roman"/>
          <w:sz w:val="28"/>
          <w:szCs w:val="28"/>
          <w:lang w:eastAsia="ru-RU"/>
        </w:rPr>
        <w:t>На стадии </w:t>
      </w:r>
      <w:r w:rsidRPr="00BC23AD">
        <w:rPr>
          <w:rFonts w:ascii="Times New Roman" w:eastAsia="Times New Roman" w:hAnsi="Times New Roman" w:cs="Times New Roman"/>
          <w:bCs/>
          <w:iCs/>
          <w:sz w:val="28"/>
          <w:szCs w:val="28"/>
          <w:bdr w:val="none" w:sz="0" w:space="0" w:color="auto" w:frame="1"/>
          <w:lang w:eastAsia="ru-RU"/>
        </w:rPr>
        <w:t>осмысления</w:t>
      </w:r>
      <w:r w:rsidRPr="00BC23AD">
        <w:rPr>
          <w:rFonts w:ascii="Times New Roman" w:eastAsia="Times New Roman" w:hAnsi="Times New Roman" w:cs="Times New Roman"/>
          <w:sz w:val="28"/>
          <w:szCs w:val="28"/>
          <w:lang w:eastAsia="ru-RU"/>
        </w:rPr>
        <w:t> (или реализации смысла) обучающийся  вступает в контакт с новой информацией.</w:t>
      </w:r>
      <w:proofErr w:type="gramEnd"/>
      <w:r w:rsidRPr="00BC23AD">
        <w:rPr>
          <w:rFonts w:ascii="Times New Roman" w:eastAsia="Times New Roman" w:hAnsi="Times New Roman" w:cs="Times New Roman"/>
          <w:sz w:val="28"/>
          <w:szCs w:val="28"/>
          <w:lang w:eastAsia="ru-RU"/>
        </w:rPr>
        <w:t xml:space="preserve"> Ученик получает возможность задуматься о природе изучаемого объекта, учится формулировать вопросы по мере соотнесения </w:t>
      </w:r>
      <w:r w:rsidR="00DA6984" w:rsidRPr="00BC23AD">
        <w:rPr>
          <w:rFonts w:ascii="Times New Roman" w:eastAsia="Times New Roman" w:hAnsi="Times New Roman" w:cs="Times New Roman"/>
          <w:sz w:val="28"/>
          <w:szCs w:val="28"/>
          <w:lang w:eastAsia="ru-RU"/>
        </w:rPr>
        <w:t>имеющейся</w:t>
      </w:r>
      <w:r w:rsidRPr="00BC23AD">
        <w:rPr>
          <w:rFonts w:ascii="Times New Roman" w:eastAsia="Times New Roman" w:hAnsi="Times New Roman" w:cs="Times New Roman"/>
          <w:sz w:val="28"/>
          <w:szCs w:val="28"/>
          <w:lang w:eastAsia="ru-RU"/>
        </w:rPr>
        <w:t xml:space="preserve"> и новой информации. </w:t>
      </w:r>
    </w:p>
    <w:p w:rsidR="002E2878" w:rsidRPr="00BC23AD" w:rsidRDefault="00B27A8E" w:rsidP="00952899">
      <w:pPr>
        <w:shd w:val="clear" w:color="auto" w:fill="FFFFFF"/>
        <w:spacing w:after="0"/>
        <w:jc w:val="both"/>
        <w:textAlignment w:val="baseline"/>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ab/>
        <w:t>На этапе </w:t>
      </w:r>
      <w:r w:rsidRPr="00BC23AD">
        <w:rPr>
          <w:rFonts w:ascii="Times New Roman" w:eastAsia="Times New Roman" w:hAnsi="Times New Roman" w:cs="Times New Roman"/>
          <w:bCs/>
          <w:iCs/>
          <w:sz w:val="28"/>
          <w:szCs w:val="28"/>
          <w:bdr w:val="none" w:sz="0" w:space="0" w:color="auto" w:frame="1"/>
          <w:lang w:eastAsia="ru-RU"/>
        </w:rPr>
        <w:t>размышления</w:t>
      </w:r>
      <w:r w:rsidRPr="00BC23AD">
        <w:rPr>
          <w:rFonts w:ascii="Times New Roman" w:eastAsia="Times New Roman" w:hAnsi="Times New Roman" w:cs="Times New Roman"/>
          <w:sz w:val="28"/>
          <w:szCs w:val="28"/>
          <w:lang w:eastAsia="ru-RU"/>
        </w:rPr>
        <w:t> (рефлексии</w:t>
      </w:r>
      <w:proofErr w:type="gramStart"/>
      <w:r w:rsidRPr="00BC23AD">
        <w:rPr>
          <w:rFonts w:ascii="Times New Roman" w:eastAsia="Times New Roman" w:hAnsi="Times New Roman" w:cs="Times New Roman"/>
          <w:sz w:val="28"/>
          <w:szCs w:val="28"/>
          <w:lang w:eastAsia="ru-RU"/>
        </w:rPr>
        <w:t>)у</w:t>
      </w:r>
      <w:proofErr w:type="gramEnd"/>
      <w:r w:rsidRPr="00BC23AD">
        <w:rPr>
          <w:rFonts w:ascii="Times New Roman" w:eastAsia="Times New Roman" w:hAnsi="Times New Roman" w:cs="Times New Roman"/>
          <w:sz w:val="28"/>
          <w:szCs w:val="28"/>
          <w:lang w:eastAsia="ru-RU"/>
        </w:rPr>
        <w:t xml:space="preserve">чащиеся  закрепляют новые знания и активно перестраивают собственные первичные представления с тем, чтобы </w:t>
      </w:r>
      <w:r w:rsidRPr="00BC23AD">
        <w:rPr>
          <w:rFonts w:ascii="Times New Roman" w:eastAsia="Times New Roman" w:hAnsi="Times New Roman" w:cs="Times New Roman"/>
          <w:sz w:val="28"/>
          <w:szCs w:val="28"/>
          <w:lang w:eastAsia="ru-RU"/>
        </w:rPr>
        <w:lastRenderedPageBreak/>
        <w:t xml:space="preserve">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w:t>
      </w:r>
      <w:proofErr w:type="gramStart"/>
      <w:r w:rsidRPr="00BC23AD">
        <w:rPr>
          <w:rFonts w:ascii="Times New Roman" w:eastAsia="Times New Roman" w:hAnsi="Times New Roman" w:cs="Times New Roman"/>
          <w:sz w:val="28"/>
          <w:szCs w:val="28"/>
          <w:lang w:eastAsia="ru-RU"/>
        </w:rPr>
        <w:t>об</w:t>
      </w:r>
      <w:proofErr w:type="gramEnd"/>
      <w:r w:rsidRPr="00BC23AD">
        <w:rPr>
          <w:rFonts w:ascii="Times New Roman" w:eastAsia="Times New Roman" w:hAnsi="Times New Roman" w:cs="Times New Roman"/>
          <w:sz w:val="28"/>
          <w:szCs w:val="28"/>
          <w:lang w:eastAsia="ru-RU"/>
        </w:rPr>
        <w:t xml:space="preserve"> изучаемом. </w:t>
      </w:r>
      <w:r w:rsidR="002E2878" w:rsidRPr="00BC23AD">
        <w:rPr>
          <w:rFonts w:ascii="Times New Roman" w:eastAsia="Times New Roman" w:hAnsi="Times New Roman" w:cs="Times New Roman"/>
          <w:sz w:val="28"/>
          <w:szCs w:val="28"/>
          <w:lang w:eastAsia="ru-RU"/>
        </w:rPr>
        <w:t xml:space="preserve">Происходит формирование собственной позиции. </w:t>
      </w:r>
    </w:p>
    <w:p w:rsidR="00B27A8E" w:rsidRPr="00BC23AD" w:rsidRDefault="00B27A8E" w:rsidP="00952899">
      <w:pPr>
        <w:spacing w:after="0"/>
        <w:jc w:val="both"/>
        <w:rPr>
          <w:rFonts w:ascii="Times New Roman" w:hAnsi="Times New Roman" w:cs="Times New Roman"/>
          <w:sz w:val="28"/>
          <w:szCs w:val="28"/>
        </w:rPr>
      </w:pPr>
      <w:r w:rsidRPr="00BC23AD">
        <w:rPr>
          <w:rFonts w:ascii="Times New Roman" w:eastAsia="Times New Roman" w:hAnsi="Times New Roman" w:cs="Times New Roman"/>
          <w:sz w:val="28"/>
          <w:szCs w:val="28"/>
          <w:lang w:eastAsia="ru-RU"/>
        </w:rPr>
        <w:tab/>
        <w:t>В результате работы в рамках этой модели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цепи доказательств, выражать свои мысли ясно, уверенно и корректно по отношению к окружающим.</w:t>
      </w:r>
    </w:p>
    <w:p w:rsidR="00B27A8E" w:rsidRPr="00BC23AD" w:rsidRDefault="00B27A8E" w:rsidP="00952899">
      <w:pPr>
        <w:pStyle w:val="af5"/>
        <w:shd w:val="clear" w:color="auto" w:fill="FFFFFF"/>
        <w:spacing w:before="0" w:beforeAutospacing="0" w:after="0" w:afterAutospacing="0" w:line="276" w:lineRule="auto"/>
        <w:jc w:val="both"/>
        <w:rPr>
          <w:sz w:val="28"/>
          <w:szCs w:val="28"/>
        </w:rPr>
      </w:pPr>
      <w:r w:rsidRPr="00BC23AD">
        <w:rPr>
          <w:sz w:val="28"/>
          <w:szCs w:val="28"/>
        </w:rPr>
        <w:tab/>
        <w:t>Учебное проектирование, как указывает ФГОС, позволяет  «сформировать у учащихся основы культуры исследовательской и проектной деятельности». Проектная деятельность, как часть системно-</w:t>
      </w:r>
      <w:proofErr w:type="spellStart"/>
      <w:r w:rsidRPr="00BC23AD">
        <w:rPr>
          <w:sz w:val="28"/>
          <w:szCs w:val="28"/>
        </w:rPr>
        <w:t>деятельностного</w:t>
      </w:r>
      <w:proofErr w:type="spellEnd"/>
      <w:r w:rsidRPr="00BC23AD">
        <w:rPr>
          <w:sz w:val="28"/>
          <w:szCs w:val="28"/>
        </w:rPr>
        <w:t xml:space="preserve"> подхода, позволяет учащимся действовать самостоятельно, использовать имеющиеся знания по </w:t>
      </w:r>
      <w:r w:rsidR="0025563C" w:rsidRPr="00BC23AD">
        <w:rPr>
          <w:sz w:val="28"/>
          <w:szCs w:val="28"/>
        </w:rPr>
        <w:t>истории</w:t>
      </w:r>
      <w:r w:rsidRPr="00BC23AD">
        <w:rPr>
          <w:sz w:val="28"/>
          <w:szCs w:val="28"/>
        </w:rPr>
        <w:t xml:space="preserve"> и обществознани</w:t>
      </w:r>
      <w:r w:rsidR="0025563C" w:rsidRPr="00BC23AD">
        <w:rPr>
          <w:sz w:val="28"/>
          <w:szCs w:val="28"/>
        </w:rPr>
        <w:t>ю</w:t>
      </w:r>
      <w:r w:rsidRPr="00BC23AD">
        <w:rPr>
          <w:sz w:val="28"/>
          <w:szCs w:val="28"/>
        </w:rPr>
        <w:t xml:space="preserve">  в качестве средства для разрешения проблем. Работа над проектом</w:t>
      </w:r>
      <w:r w:rsidR="0025563C" w:rsidRPr="00BC23AD">
        <w:rPr>
          <w:sz w:val="28"/>
          <w:szCs w:val="28"/>
        </w:rPr>
        <w:t xml:space="preserve">, </w:t>
      </w:r>
      <w:r w:rsidRPr="00BC23AD">
        <w:rPr>
          <w:sz w:val="28"/>
          <w:szCs w:val="28"/>
        </w:rPr>
        <w:t>исследовательской работой формирует такие умения и навыки работы с текстом, как: выделение проблемы, выдвижение гипотезы, умение формулировать цели, определять задачи, осуществлять контроль и самоконтроль.</w:t>
      </w:r>
    </w:p>
    <w:p w:rsidR="00B27A8E" w:rsidRPr="00BC23AD" w:rsidRDefault="00B27A8E" w:rsidP="00952899">
      <w:pPr>
        <w:pStyle w:val="af5"/>
        <w:shd w:val="clear" w:color="auto" w:fill="FFFFFF"/>
        <w:spacing w:before="0" w:beforeAutospacing="0" w:after="0" w:afterAutospacing="0" w:line="276" w:lineRule="auto"/>
        <w:jc w:val="both"/>
        <w:rPr>
          <w:sz w:val="28"/>
          <w:szCs w:val="28"/>
        </w:rPr>
      </w:pPr>
      <w:r w:rsidRPr="00BC23AD">
        <w:rPr>
          <w:sz w:val="28"/>
          <w:szCs w:val="28"/>
        </w:rPr>
        <w:tab/>
        <w:t>Ситуационное обучение предполагает анализ возникающей при определенных условиях ситуации и выработке практического решения.</w:t>
      </w:r>
      <w:r w:rsidR="00BC23AD" w:rsidRPr="00BC23AD">
        <w:rPr>
          <w:sz w:val="28"/>
          <w:szCs w:val="28"/>
        </w:rPr>
        <w:t xml:space="preserve"> </w:t>
      </w:r>
      <w:r w:rsidRPr="00BC23AD">
        <w:rPr>
          <w:sz w:val="28"/>
          <w:szCs w:val="28"/>
        </w:rPr>
        <w:t>Один из методов ситуационного обучения - метод кейсов. В отличие от простых учебных задач в подобных ситуациях отсутствует четко выраженный набор исходных данных, которые необходимо использовать для получения единственно правильного решения. Обучаемым следует целиком осмыслить ситуацию, самим выявить проблему и вопросы, требующие решения. Кейс может не иметь однозначного решения. Ситуационное обучение позволяет развивать аналитическое мышление обучающихся, учит работ</w:t>
      </w:r>
      <w:r w:rsidR="005F2599" w:rsidRPr="00BC23AD">
        <w:rPr>
          <w:sz w:val="28"/>
          <w:szCs w:val="28"/>
        </w:rPr>
        <w:t>е</w:t>
      </w:r>
      <w:r w:rsidRPr="00BC23AD">
        <w:rPr>
          <w:sz w:val="28"/>
          <w:szCs w:val="28"/>
        </w:rPr>
        <w:t xml:space="preserve"> с информацией, побуждает к самостоятельной выработке решений, стимулирует к поисковой деятельности.</w:t>
      </w:r>
    </w:p>
    <w:p w:rsidR="00B27A8E" w:rsidRPr="00BC23AD" w:rsidRDefault="00B27A8E"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Таким образом, выбранные мной технологии обеспечивают личностно-</w:t>
      </w:r>
      <w:proofErr w:type="spellStart"/>
      <w:r w:rsidRPr="00BC23AD">
        <w:rPr>
          <w:rFonts w:ascii="Times New Roman" w:hAnsi="Times New Roman" w:cs="Times New Roman"/>
          <w:sz w:val="28"/>
          <w:szCs w:val="28"/>
        </w:rPr>
        <w:t>деятельностный</w:t>
      </w:r>
      <w:proofErr w:type="spellEnd"/>
      <w:r w:rsidRPr="00BC23AD">
        <w:rPr>
          <w:rFonts w:ascii="Times New Roman" w:hAnsi="Times New Roman" w:cs="Times New Roman"/>
          <w:sz w:val="28"/>
          <w:szCs w:val="28"/>
        </w:rPr>
        <w:t xml:space="preserve"> подход в обучении. Личностный компонент требует учета индивидуальных особенностей обучающихся, их интересов и способностей. </w:t>
      </w:r>
      <w:proofErr w:type="spellStart"/>
      <w:r w:rsidRPr="00BC23AD">
        <w:rPr>
          <w:rFonts w:ascii="Times New Roman" w:hAnsi="Times New Roman" w:cs="Times New Roman"/>
          <w:sz w:val="28"/>
          <w:szCs w:val="28"/>
        </w:rPr>
        <w:t>Деятельностный</w:t>
      </w:r>
      <w:proofErr w:type="spellEnd"/>
      <w:r w:rsidRPr="00BC23AD">
        <w:rPr>
          <w:rFonts w:ascii="Times New Roman" w:hAnsi="Times New Roman" w:cs="Times New Roman"/>
          <w:sz w:val="28"/>
          <w:szCs w:val="28"/>
        </w:rPr>
        <w:t xml:space="preserve"> компонент позволяет </w:t>
      </w:r>
      <w:proofErr w:type="gramStart"/>
      <w:r w:rsidRPr="00BC23AD">
        <w:rPr>
          <w:rFonts w:ascii="Times New Roman" w:hAnsi="Times New Roman" w:cs="Times New Roman"/>
          <w:sz w:val="28"/>
          <w:szCs w:val="28"/>
        </w:rPr>
        <w:t>обучающемуся</w:t>
      </w:r>
      <w:proofErr w:type="gramEnd"/>
      <w:r w:rsidRPr="00BC23AD">
        <w:rPr>
          <w:rFonts w:ascii="Times New Roman" w:hAnsi="Times New Roman" w:cs="Times New Roman"/>
          <w:sz w:val="28"/>
          <w:szCs w:val="28"/>
        </w:rPr>
        <w:t xml:space="preserve"> выступать активным, творческим субъектом учебной деятельности.</w:t>
      </w:r>
    </w:p>
    <w:p w:rsidR="004620CB" w:rsidRPr="00BC23AD" w:rsidRDefault="004620CB" w:rsidP="00952899">
      <w:pPr>
        <w:pStyle w:val="Default"/>
        <w:spacing w:line="276" w:lineRule="auto"/>
        <w:rPr>
          <w:i/>
          <w:color w:val="auto"/>
          <w:sz w:val="28"/>
          <w:szCs w:val="28"/>
        </w:rPr>
      </w:pPr>
      <w:r w:rsidRPr="00BC23AD">
        <w:rPr>
          <w:bCs/>
          <w:i/>
          <w:color w:val="auto"/>
          <w:sz w:val="28"/>
          <w:szCs w:val="28"/>
        </w:rPr>
        <w:t xml:space="preserve">Классификация и критерии отбора текстов </w:t>
      </w:r>
    </w:p>
    <w:p w:rsidR="004620CB" w:rsidRPr="00BC23AD" w:rsidRDefault="004620CB" w:rsidP="00952899">
      <w:pPr>
        <w:pStyle w:val="Default"/>
        <w:spacing w:line="276" w:lineRule="auto"/>
        <w:jc w:val="both"/>
        <w:rPr>
          <w:color w:val="auto"/>
          <w:sz w:val="28"/>
          <w:szCs w:val="28"/>
        </w:rPr>
      </w:pPr>
      <w:r w:rsidRPr="00BC23AD">
        <w:rPr>
          <w:color w:val="auto"/>
          <w:sz w:val="28"/>
          <w:szCs w:val="28"/>
        </w:rPr>
        <w:tab/>
        <w:t xml:space="preserve">В методических целях удобно использовать деление текстов на </w:t>
      </w:r>
      <w:proofErr w:type="spellStart"/>
      <w:r w:rsidRPr="00BC23AD">
        <w:rPr>
          <w:iCs/>
          <w:color w:val="auto"/>
          <w:sz w:val="28"/>
          <w:szCs w:val="28"/>
        </w:rPr>
        <w:t>сплошные</w:t>
      </w:r>
      <w:r w:rsidRPr="00BC23AD">
        <w:rPr>
          <w:color w:val="auto"/>
          <w:sz w:val="28"/>
          <w:szCs w:val="28"/>
        </w:rPr>
        <w:t>и</w:t>
      </w:r>
      <w:proofErr w:type="spellEnd"/>
      <w:r w:rsidRPr="00BC23AD">
        <w:rPr>
          <w:color w:val="auto"/>
          <w:sz w:val="28"/>
          <w:szCs w:val="28"/>
        </w:rPr>
        <w:t xml:space="preserve"> </w:t>
      </w:r>
      <w:proofErr w:type="spellStart"/>
      <w:r w:rsidRPr="00BC23AD">
        <w:rPr>
          <w:iCs/>
          <w:color w:val="auto"/>
          <w:sz w:val="28"/>
          <w:szCs w:val="28"/>
        </w:rPr>
        <w:t>несплошные</w:t>
      </w:r>
      <w:proofErr w:type="spellEnd"/>
      <w:r w:rsidRPr="00BC23AD">
        <w:rPr>
          <w:iCs/>
          <w:color w:val="auto"/>
          <w:sz w:val="28"/>
          <w:szCs w:val="28"/>
        </w:rPr>
        <w:t xml:space="preserve">, предложенное </w:t>
      </w:r>
      <w:r w:rsidRPr="00BC23AD">
        <w:rPr>
          <w:color w:val="auto"/>
          <w:sz w:val="28"/>
          <w:szCs w:val="28"/>
        </w:rPr>
        <w:t xml:space="preserve">составителями теста PISA. Сплошные тексты не содержат визуальных изображений.  </w:t>
      </w:r>
      <w:proofErr w:type="gramStart"/>
      <w:r w:rsidRPr="00BC23AD">
        <w:rPr>
          <w:color w:val="auto"/>
          <w:sz w:val="28"/>
          <w:szCs w:val="28"/>
        </w:rPr>
        <w:t xml:space="preserve">Они включают: описание (художественное и техническое); повествование (рассказ, отчет, репортаж); объяснение (рассуждение, резюме, интерпретация); аргументация (научный комментарий, обоснование); инструкция (указание к выполнению работы, правила, уставы, </w:t>
      </w:r>
      <w:r w:rsidRPr="00BC23AD">
        <w:rPr>
          <w:color w:val="auto"/>
          <w:sz w:val="28"/>
          <w:szCs w:val="28"/>
        </w:rPr>
        <w:lastRenderedPageBreak/>
        <w:t>законы)</w:t>
      </w:r>
      <w:r w:rsidRPr="00BC23AD">
        <w:rPr>
          <w:rStyle w:val="aff"/>
          <w:color w:val="auto"/>
          <w:sz w:val="28"/>
          <w:szCs w:val="28"/>
        </w:rPr>
        <w:footnoteReference w:id="1"/>
      </w:r>
      <w:r w:rsidRPr="00BC23AD">
        <w:rPr>
          <w:color w:val="auto"/>
          <w:sz w:val="28"/>
          <w:szCs w:val="28"/>
        </w:rPr>
        <w:t xml:space="preserve">. К </w:t>
      </w:r>
      <w:proofErr w:type="spellStart"/>
      <w:r w:rsidRPr="00BC23AD">
        <w:rPr>
          <w:color w:val="auto"/>
          <w:sz w:val="28"/>
          <w:szCs w:val="28"/>
        </w:rPr>
        <w:t>несплошным</w:t>
      </w:r>
      <w:proofErr w:type="spellEnd"/>
      <w:r w:rsidRPr="00BC23AD">
        <w:rPr>
          <w:color w:val="auto"/>
          <w:sz w:val="28"/>
          <w:szCs w:val="28"/>
        </w:rPr>
        <w:t xml:space="preserve"> текстам можно отнести: формы (налоговые, визовые, анкеты); информационные листы (расписания, прейскуранты, каталоги); расписки (ваучеры, накладные, квитанции); сертификаты (ордера, аттестаты, дипломы, контракты); призывы и объявления (приглашения, повестки);</w:t>
      </w:r>
      <w:proofErr w:type="gramEnd"/>
      <w:r w:rsidRPr="00BC23AD">
        <w:rPr>
          <w:color w:val="auto"/>
          <w:sz w:val="28"/>
          <w:szCs w:val="28"/>
        </w:rPr>
        <w:t xml:space="preserve"> таблицы и графики; диаграммы; списки; карты</w:t>
      </w:r>
      <w:r w:rsidRPr="00BC23AD">
        <w:rPr>
          <w:rStyle w:val="aff"/>
          <w:color w:val="auto"/>
          <w:sz w:val="28"/>
          <w:szCs w:val="28"/>
        </w:rPr>
        <w:footnoteReference w:id="2"/>
      </w:r>
      <w:r w:rsidRPr="00BC23AD">
        <w:rPr>
          <w:color w:val="auto"/>
          <w:sz w:val="28"/>
          <w:szCs w:val="28"/>
        </w:rPr>
        <w:t xml:space="preserve">. </w:t>
      </w:r>
    </w:p>
    <w:p w:rsidR="004620CB" w:rsidRPr="00BC23AD" w:rsidRDefault="004620CB" w:rsidP="00952899">
      <w:pPr>
        <w:spacing w:after="0"/>
        <w:jc w:val="both"/>
        <w:rPr>
          <w:rFonts w:ascii="Times New Roman" w:eastAsia="Times New Roman" w:hAnsi="Times New Roman" w:cs="Times New Roman"/>
          <w:i/>
          <w:sz w:val="28"/>
          <w:szCs w:val="28"/>
        </w:rPr>
      </w:pPr>
      <w:r w:rsidRPr="00BC23AD">
        <w:rPr>
          <w:rFonts w:ascii="Times New Roman" w:hAnsi="Times New Roman" w:cs="Times New Roman"/>
          <w:bCs/>
          <w:sz w:val="28"/>
          <w:szCs w:val="28"/>
        </w:rPr>
        <w:tab/>
        <w:t>Выбирая тексты</w:t>
      </w:r>
      <w:r w:rsidR="00702E33" w:rsidRPr="00BC23AD">
        <w:rPr>
          <w:rFonts w:ascii="Times New Roman" w:hAnsi="Times New Roman" w:cs="Times New Roman"/>
          <w:bCs/>
          <w:sz w:val="28"/>
          <w:szCs w:val="28"/>
        </w:rPr>
        <w:t>,</w:t>
      </w:r>
      <w:r w:rsidRPr="00BC23AD">
        <w:rPr>
          <w:rFonts w:ascii="Times New Roman" w:hAnsi="Times New Roman" w:cs="Times New Roman"/>
          <w:bCs/>
          <w:sz w:val="28"/>
          <w:szCs w:val="28"/>
        </w:rPr>
        <w:t xml:space="preserve"> учитель должен ориентироваться на содержание учебной программы, отражение </w:t>
      </w:r>
      <w:proofErr w:type="spellStart"/>
      <w:r w:rsidRPr="00BC23AD">
        <w:rPr>
          <w:rFonts w:ascii="Times New Roman" w:hAnsi="Times New Roman" w:cs="Times New Roman"/>
          <w:bCs/>
          <w:sz w:val="28"/>
          <w:szCs w:val="28"/>
        </w:rPr>
        <w:t>межпредметных</w:t>
      </w:r>
      <w:proofErr w:type="spellEnd"/>
      <w:r w:rsidRPr="00BC23AD">
        <w:rPr>
          <w:rFonts w:ascii="Times New Roman" w:hAnsi="Times New Roman" w:cs="Times New Roman"/>
          <w:bCs/>
          <w:sz w:val="28"/>
          <w:szCs w:val="28"/>
        </w:rPr>
        <w:t xml:space="preserve"> связей, </w:t>
      </w:r>
      <w:r w:rsidRPr="00BC23AD">
        <w:rPr>
          <w:rFonts w:ascii="Times New Roman" w:hAnsi="Times New Roman" w:cs="Times New Roman"/>
          <w:sz w:val="28"/>
          <w:szCs w:val="28"/>
        </w:rPr>
        <w:t>нацеленность учеников на активные поиски ответов на поставленные вопросы. Кроме того, необходимо оценивать информативную достаточность текста,  фактическую достоверность приводимых сведений,  языковую правильность текста,  соответствие содержания возрасту учащихся.</w:t>
      </w:r>
    </w:p>
    <w:p w:rsidR="003D2765" w:rsidRPr="00BC23AD" w:rsidRDefault="001A0D0E" w:rsidP="00952899">
      <w:pPr>
        <w:pStyle w:val="af5"/>
        <w:shd w:val="clear" w:color="auto" w:fill="FFFFFF"/>
        <w:spacing w:before="0" w:beforeAutospacing="0" w:after="0" w:afterAutospacing="0" w:line="276" w:lineRule="auto"/>
        <w:jc w:val="both"/>
        <w:rPr>
          <w:i/>
          <w:sz w:val="28"/>
          <w:szCs w:val="28"/>
          <w:shd w:val="clear" w:color="auto" w:fill="FFFFFF"/>
        </w:rPr>
      </w:pPr>
      <w:r w:rsidRPr="00BC23AD">
        <w:rPr>
          <w:i/>
          <w:sz w:val="28"/>
          <w:szCs w:val="28"/>
          <w:shd w:val="clear" w:color="auto" w:fill="FFFFFF"/>
        </w:rPr>
        <w:t>Приемы и методы смыслового чтения</w:t>
      </w:r>
    </w:p>
    <w:p w:rsidR="001A0D0E" w:rsidRPr="00BC23AD" w:rsidRDefault="001A0D0E" w:rsidP="00952899">
      <w:pPr>
        <w:autoSpaceDE w:val="0"/>
        <w:autoSpaceDN w:val="0"/>
        <w:adjustRightInd w:val="0"/>
        <w:spacing w:after="0"/>
        <w:jc w:val="both"/>
        <w:rPr>
          <w:rFonts w:ascii="Times New Roman" w:hAnsi="Times New Roman" w:cs="Times New Roman"/>
          <w:sz w:val="28"/>
          <w:szCs w:val="28"/>
        </w:rPr>
      </w:pPr>
      <w:r w:rsidRPr="00BC23AD">
        <w:rPr>
          <w:rFonts w:ascii="Times New Roman" w:hAnsi="Times New Roman" w:cs="Times New Roman"/>
          <w:sz w:val="28"/>
          <w:szCs w:val="28"/>
          <w:shd w:val="clear" w:color="auto" w:fill="FFFFFF"/>
        </w:rPr>
        <w:tab/>
      </w:r>
      <w:r w:rsidRPr="00BC23AD">
        <w:rPr>
          <w:rFonts w:ascii="Times New Roman" w:hAnsi="Times New Roman" w:cs="Times New Roman"/>
          <w:sz w:val="28"/>
          <w:szCs w:val="28"/>
        </w:rPr>
        <w:t>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A0D0E" w:rsidRPr="00BC23AD" w:rsidRDefault="001A0D0E" w:rsidP="00952899">
      <w:pPr>
        <w:spacing w:after="0"/>
        <w:jc w:val="both"/>
        <w:rPr>
          <w:rFonts w:ascii="Times New Roman" w:eastAsia="Times New Roman" w:hAnsi="Times New Roman" w:cs="Times New Roman"/>
          <w:sz w:val="28"/>
          <w:szCs w:val="28"/>
        </w:rPr>
      </w:pPr>
      <w:r w:rsidRPr="00BC23AD">
        <w:rPr>
          <w:rStyle w:val="FontStyle15"/>
          <w:rFonts w:ascii="Times New Roman" w:hAnsi="Times New Roman" w:cs="Times New Roman"/>
          <w:sz w:val="28"/>
          <w:szCs w:val="28"/>
        </w:rPr>
        <w:tab/>
        <w:t>Грамотное чтение соединяет у</w:t>
      </w:r>
      <w:r w:rsidRPr="00BC23AD">
        <w:rPr>
          <w:rFonts w:ascii="Times New Roman" w:eastAsia="Times New Roman" w:hAnsi="Times New Roman" w:cs="Times New Roman"/>
          <w:sz w:val="28"/>
          <w:szCs w:val="28"/>
        </w:rPr>
        <w:t xml:space="preserve">мения: </w:t>
      </w:r>
    </w:p>
    <w:p w:rsidR="001A0D0E" w:rsidRPr="00BC23AD" w:rsidRDefault="001A0D0E" w:rsidP="00952899">
      <w:pPr>
        <w:spacing w:after="0"/>
        <w:jc w:val="both"/>
        <w:rPr>
          <w:rFonts w:ascii="Times New Roman" w:eastAsia="Times New Roman" w:hAnsi="Times New Roman" w:cs="Times New Roman"/>
          <w:sz w:val="28"/>
          <w:szCs w:val="28"/>
        </w:rPr>
      </w:pPr>
      <w:r w:rsidRPr="00BC23AD">
        <w:rPr>
          <w:rFonts w:ascii="Times New Roman" w:eastAsia="Times New Roman" w:hAnsi="Times New Roman" w:cs="Times New Roman"/>
          <w:sz w:val="28"/>
          <w:szCs w:val="28"/>
        </w:rPr>
        <w:t xml:space="preserve">- целиком основанные на тексте: извлекать из текста информацию и строить на ее основании простейшие суждения; </w:t>
      </w:r>
    </w:p>
    <w:p w:rsidR="001A0D0E" w:rsidRPr="00BC23AD" w:rsidRDefault="001A0D0E" w:rsidP="00952899">
      <w:pPr>
        <w:pStyle w:val="af5"/>
        <w:spacing w:before="0" w:beforeAutospacing="0" w:after="0" w:afterAutospacing="0" w:line="276" w:lineRule="auto"/>
        <w:jc w:val="both"/>
        <w:rPr>
          <w:sz w:val="28"/>
          <w:szCs w:val="28"/>
        </w:rPr>
      </w:pPr>
      <w:r w:rsidRPr="00BC23AD">
        <w:rPr>
          <w:sz w:val="28"/>
          <w:szCs w:val="28"/>
        </w:rPr>
        <w:t xml:space="preserve">- </w:t>
      </w:r>
      <w:proofErr w:type="gramStart"/>
      <w:r w:rsidRPr="00BC23AD">
        <w:rPr>
          <w:sz w:val="28"/>
          <w:szCs w:val="28"/>
        </w:rPr>
        <w:t>основанные</w:t>
      </w:r>
      <w:proofErr w:type="gramEnd"/>
      <w:r w:rsidRPr="00BC23AD">
        <w:rPr>
          <w:sz w:val="28"/>
          <w:szCs w:val="28"/>
        </w:rPr>
        <w:t xml:space="preserve"> на собственных размышлениях о прочитанном: интегрировать, интерпретировать и оценивать информацию текста в контексте собственных знаний читателя.</w:t>
      </w:r>
    </w:p>
    <w:p w:rsidR="001A0D0E" w:rsidRPr="00BC23AD" w:rsidRDefault="001A0D0E" w:rsidP="00952899">
      <w:pPr>
        <w:pStyle w:val="af5"/>
        <w:spacing w:before="0" w:beforeAutospacing="0" w:after="0" w:afterAutospacing="0" w:line="276" w:lineRule="auto"/>
        <w:jc w:val="both"/>
        <w:rPr>
          <w:sz w:val="28"/>
          <w:szCs w:val="28"/>
          <w:shd w:val="clear" w:color="auto" w:fill="FFFFFF"/>
        </w:rPr>
      </w:pPr>
      <w:r w:rsidRPr="00BC23AD">
        <w:rPr>
          <w:sz w:val="28"/>
          <w:szCs w:val="28"/>
        </w:rPr>
        <w:tab/>
      </w:r>
      <w:r w:rsidR="00B27A8E" w:rsidRPr="00BC23AD">
        <w:rPr>
          <w:sz w:val="28"/>
          <w:szCs w:val="28"/>
          <w:shd w:val="clear" w:color="auto" w:fill="FFFFFF"/>
        </w:rPr>
        <w:t xml:space="preserve">Выделяют три основных вида смыслового чтения: ознакомительный; изучающий; просмотровый. Для изучающего чтения характерно максимально четкое понимание школьниками главных и второстепенных фактов и признаков. Его обычно выполняют в текстах, которые имеют ценную и познавательную информацию. Ознакомительный вариант направлен на выявление в материале ключевой информации. Просмотровый метод позволяет школьникам анализировать материал, находить в нем важную информацию, понимать смысл текста. Помимо обычного знакомства с текстом, ученик дает его оценку, отклик на основное содержание. </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ab/>
        <w:t>Для обучения смысловому чтению используются разнообразные </w:t>
      </w:r>
      <w:r w:rsidRPr="00BC23AD">
        <w:rPr>
          <w:bCs/>
          <w:sz w:val="28"/>
          <w:szCs w:val="28"/>
        </w:rPr>
        <w:t>методы и приемы:</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поиск ключевых слов в задании и умение вчитываться в инструкцию;</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lastRenderedPageBreak/>
        <w:t>- ответы на поставленные вопросы (и письменные, и устные);</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определение последовательности событий в тексте;</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формулирование простых выводов после прочтения;</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преобразование прочитанного текста в таблицу или схему;</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сопоставление иллюстративного материала с текстовой информацией;</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объяснение различных ситуаций с помощью прочитанного текста;</w:t>
      </w:r>
    </w:p>
    <w:p w:rsidR="00CD1E9A"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 нахождение нужной информации в различных источниках: словарях, справочниках, энциклопедиях и т.д.</w:t>
      </w:r>
    </w:p>
    <w:p w:rsidR="00D00E47" w:rsidRPr="00BC23AD" w:rsidRDefault="00CD1E9A" w:rsidP="00952899">
      <w:pPr>
        <w:pStyle w:val="af5"/>
        <w:shd w:val="clear" w:color="auto" w:fill="FFFFFF"/>
        <w:spacing w:before="0" w:beforeAutospacing="0" w:after="0" w:afterAutospacing="0" w:line="276" w:lineRule="auto"/>
        <w:jc w:val="both"/>
        <w:rPr>
          <w:sz w:val="28"/>
          <w:szCs w:val="28"/>
        </w:rPr>
      </w:pPr>
      <w:r w:rsidRPr="00BC23AD">
        <w:rPr>
          <w:sz w:val="28"/>
          <w:szCs w:val="28"/>
        </w:rPr>
        <w:tab/>
        <w:t>Освоение навыков смыслового чтения на уроках истории происходит с помощью работы, как с текстом учебника, так и разнообразными историческими источниками. УМК по истории содержат в дополнение к учебникам рабочие тетради на печатной основе, контурные карты, которые являются хорошим подспорьем в развитии навыков смыслового чтения. К историческим источникам относят: законодательные акты, речи и выступления, научные работы и произведения мыслителей, публицистика, декларации и договоры, статистические и социологические данные, воспоминания, художественная литература и т.д.</w:t>
      </w:r>
    </w:p>
    <w:p w:rsidR="00EE1C2F" w:rsidRPr="00BC23AD" w:rsidRDefault="00CD1E9A" w:rsidP="00952899">
      <w:pPr>
        <w:shd w:val="clear" w:color="auto" w:fill="FFFFFF"/>
        <w:spacing w:after="0"/>
        <w:jc w:val="both"/>
        <w:rPr>
          <w:rFonts w:ascii="Times New Roman" w:hAnsi="Times New Roman" w:cs="Times New Roman"/>
          <w:sz w:val="28"/>
          <w:szCs w:val="28"/>
        </w:rPr>
      </w:pPr>
      <w:r w:rsidRPr="00BC23AD">
        <w:rPr>
          <w:rFonts w:ascii="Times New Roman" w:eastAsia="Times New Roman" w:hAnsi="Times New Roman" w:cs="Times New Roman"/>
          <w:sz w:val="28"/>
          <w:szCs w:val="28"/>
          <w:lang w:eastAsia="ru-RU"/>
        </w:rPr>
        <w:tab/>
      </w:r>
      <w:r w:rsidRPr="00BC23AD">
        <w:rPr>
          <w:rFonts w:ascii="Times New Roman" w:hAnsi="Times New Roman" w:cs="Times New Roman"/>
          <w:sz w:val="28"/>
          <w:szCs w:val="28"/>
        </w:rPr>
        <w:t xml:space="preserve">Работу по формированию умений и навыков смыслового чтения необходимо проводить в системе, усложняя приемы и способы чтения и обработки информации от класса к классу.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hAnsi="Times New Roman" w:cs="Times New Roman"/>
          <w:sz w:val="28"/>
          <w:szCs w:val="28"/>
        </w:rPr>
        <w:tab/>
      </w:r>
      <w:r w:rsidR="00CD1E9A" w:rsidRPr="00BC23AD">
        <w:rPr>
          <w:rFonts w:ascii="Times New Roman" w:hAnsi="Times New Roman" w:cs="Times New Roman"/>
          <w:sz w:val="28"/>
          <w:szCs w:val="28"/>
        </w:rPr>
        <w:t>На уровне 5-6 классов</w:t>
      </w:r>
      <w:r w:rsidR="00CD1E9A" w:rsidRPr="00BC23AD">
        <w:rPr>
          <w:rFonts w:ascii="Times New Roman" w:eastAsia="Times New Roman" w:hAnsi="Times New Roman" w:cs="Times New Roman"/>
          <w:sz w:val="28"/>
          <w:szCs w:val="28"/>
          <w:lang w:eastAsia="ru-RU"/>
        </w:rPr>
        <w:t xml:space="preserve"> формируются следующие умения: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выделить главное в тексте,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найти в тексте ответ на поставленный вопрос,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составить вопросы к тексту,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объяснить назначение рисунка, карты,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грамотно пересказать прочитанный текст.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hAnsi="Times New Roman" w:cs="Times New Roman"/>
          <w:sz w:val="28"/>
          <w:szCs w:val="28"/>
        </w:rPr>
        <w:tab/>
        <w:t>На уровне</w:t>
      </w:r>
      <w:r w:rsidR="00104187" w:rsidRPr="00BC23AD">
        <w:rPr>
          <w:rFonts w:ascii="Times New Roman" w:eastAsia="Times New Roman" w:hAnsi="Times New Roman" w:cs="Times New Roman"/>
          <w:sz w:val="28"/>
          <w:szCs w:val="28"/>
          <w:lang w:eastAsia="ru-RU"/>
        </w:rPr>
        <w:t xml:space="preserve"> 7-8-классов</w:t>
      </w:r>
      <w:r w:rsidR="00EE1C2F" w:rsidRPr="00BC23AD">
        <w:rPr>
          <w:rFonts w:ascii="Times New Roman" w:eastAsia="Times New Roman" w:hAnsi="Times New Roman" w:cs="Times New Roman"/>
          <w:sz w:val="28"/>
          <w:szCs w:val="28"/>
          <w:lang w:eastAsia="ru-RU"/>
        </w:rPr>
        <w:t xml:space="preserve"> </w:t>
      </w:r>
      <w:r w:rsidR="00104187" w:rsidRPr="00BC23AD">
        <w:rPr>
          <w:rFonts w:ascii="Times New Roman" w:eastAsia="Times New Roman" w:hAnsi="Times New Roman" w:cs="Times New Roman"/>
          <w:sz w:val="28"/>
          <w:szCs w:val="28"/>
          <w:lang w:eastAsia="ru-RU"/>
        </w:rPr>
        <w:t xml:space="preserve">формируются </w:t>
      </w:r>
      <w:r w:rsidR="00EE1C2F" w:rsidRPr="00BC23AD">
        <w:rPr>
          <w:rFonts w:ascii="Times New Roman" w:eastAsia="Times New Roman" w:hAnsi="Times New Roman" w:cs="Times New Roman"/>
          <w:sz w:val="28"/>
          <w:szCs w:val="28"/>
          <w:lang w:eastAsia="ru-RU"/>
        </w:rPr>
        <w:t xml:space="preserve">следующие </w:t>
      </w:r>
      <w:r w:rsidR="00104187" w:rsidRPr="00BC23AD">
        <w:rPr>
          <w:rFonts w:ascii="Times New Roman" w:eastAsia="Times New Roman" w:hAnsi="Times New Roman" w:cs="Times New Roman"/>
          <w:sz w:val="28"/>
          <w:szCs w:val="28"/>
          <w:lang w:eastAsia="ru-RU"/>
        </w:rPr>
        <w:t>умения</w:t>
      </w:r>
      <w:r w:rsidR="00EE1C2F" w:rsidRPr="00BC23AD">
        <w:rPr>
          <w:rFonts w:ascii="Times New Roman" w:eastAsia="Times New Roman" w:hAnsi="Times New Roman" w:cs="Times New Roman"/>
          <w:sz w:val="28"/>
          <w:szCs w:val="28"/>
          <w:lang w:eastAsia="ru-RU"/>
        </w:rPr>
        <w:t>:</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составить план прочитанного текста,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воспроизвести текст по предложенному плану,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сформулировать тезис, выражающий общий смысл текста,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сравнить и противопоставить заключенную в тексте информацию разного характера,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составить таблицу, графическое изображение (схемы, графики).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ab/>
      </w:r>
      <w:r w:rsidR="00952899" w:rsidRPr="00BC23AD">
        <w:rPr>
          <w:rFonts w:ascii="Times New Roman" w:eastAsia="Times New Roman" w:hAnsi="Times New Roman" w:cs="Times New Roman"/>
          <w:sz w:val="28"/>
          <w:szCs w:val="28"/>
          <w:lang w:eastAsia="ru-RU"/>
        </w:rPr>
        <w:t>У</w:t>
      </w:r>
      <w:r w:rsidR="00CD1E9A" w:rsidRPr="00BC23AD">
        <w:rPr>
          <w:rFonts w:ascii="Times New Roman" w:eastAsia="Times New Roman" w:hAnsi="Times New Roman" w:cs="Times New Roman"/>
          <w:sz w:val="28"/>
          <w:szCs w:val="28"/>
          <w:lang w:eastAsia="ru-RU"/>
        </w:rPr>
        <w:t>рове</w:t>
      </w:r>
      <w:r w:rsidR="00952899" w:rsidRPr="00BC23AD">
        <w:rPr>
          <w:rFonts w:ascii="Times New Roman" w:eastAsia="Times New Roman" w:hAnsi="Times New Roman" w:cs="Times New Roman"/>
          <w:sz w:val="28"/>
          <w:szCs w:val="28"/>
          <w:lang w:eastAsia="ru-RU"/>
        </w:rPr>
        <w:t>нь</w:t>
      </w:r>
      <w:r w:rsidR="00CD1E9A" w:rsidRPr="00BC23AD">
        <w:rPr>
          <w:rFonts w:ascii="Times New Roman" w:eastAsia="Times New Roman" w:hAnsi="Times New Roman" w:cs="Times New Roman"/>
          <w:sz w:val="28"/>
          <w:szCs w:val="28"/>
          <w:lang w:eastAsia="ru-RU"/>
        </w:rPr>
        <w:t xml:space="preserve"> 9-11 классов </w:t>
      </w:r>
      <w:r w:rsidR="00952899" w:rsidRPr="00BC23AD">
        <w:rPr>
          <w:rFonts w:ascii="Times New Roman" w:eastAsia="Times New Roman" w:hAnsi="Times New Roman" w:cs="Times New Roman"/>
          <w:sz w:val="28"/>
          <w:szCs w:val="28"/>
          <w:lang w:eastAsia="ru-RU"/>
        </w:rPr>
        <w:t>включает</w:t>
      </w:r>
      <w:r w:rsidR="00EE1C2F" w:rsidRPr="00BC23AD">
        <w:rPr>
          <w:rFonts w:ascii="Times New Roman" w:eastAsia="Times New Roman" w:hAnsi="Times New Roman" w:cs="Times New Roman"/>
          <w:sz w:val="28"/>
          <w:szCs w:val="28"/>
          <w:lang w:eastAsia="ru-RU"/>
        </w:rPr>
        <w:t xml:space="preserve"> такие </w:t>
      </w:r>
      <w:r w:rsidR="00952899" w:rsidRPr="00BC23AD">
        <w:rPr>
          <w:rFonts w:ascii="Times New Roman" w:eastAsia="Times New Roman" w:hAnsi="Times New Roman" w:cs="Times New Roman"/>
          <w:sz w:val="28"/>
          <w:szCs w:val="28"/>
          <w:lang w:eastAsia="ru-RU"/>
        </w:rPr>
        <w:t>умени</w:t>
      </w:r>
      <w:r w:rsidR="00EE1C2F" w:rsidRPr="00BC23AD">
        <w:rPr>
          <w:rFonts w:ascii="Times New Roman" w:eastAsia="Times New Roman" w:hAnsi="Times New Roman" w:cs="Times New Roman"/>
          <w:sz w:val="28"/>
          <w:szCs w:val="28"/>
          <w:lang w:eastAsia="ru-RU"/>
        </w:rPr>
        <w:t>я:</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связать информацию, обнаруженную в тексте, со знаниями из других источников,</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использовать теоретические знания при анализе различных жизненных ситуаций,</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 xml:space="preserve">оценивать утверждения, сделанные в тексте, исходя из своих представлений о мире,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на</w:t>
      </w:r>
      <w:r w:rsidR="00952899" w:rsidRPr="00BC23AD">
        <w:rPr>
          <w:rFonts w:ascii="Times New Roman" w:eastAsia="Times New Roman" w:hAnsi="Times New Roman" w:cs="Times New Roman"/>
          <w:sz w:val="28"/>
          <w:szCs w:val="28"/>
          <w:lang w:eastAsia="ru-RU"/>
        </w:rPr>
        <w:t>ходить</w:t>
      </w:r>
      <w:r w:rsidR="00CD1E9A" w:rsidRPr="00BC23AD">
        <w:rPr>
          <w:rFonts w:ascii="Times New Roman" w:eastAsia="Times New Roman" w:hAnsi="Times New Roman" w:cs="Times New Roman"/>
          <w:sz w:val="28"/>
          <w:szCs w:val="28"/>
          <w:lang w:eastAsia="ru-RU"/>
        </w:rPr>
        <w:t xml:space="preserve"> доводы в защиту своей позиции, </w:t>
      </w:r>
    </w:p>
    <w:p w:rsidR="00EE1C2F"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lastRenderedPageBreak/>
        <w:t>-</w:t>
      </w:r>
      <w:r w:rsidR="00CD1E9A" w:rsidRPr="00BC23AD">
        <w:rPr>
          <w:rFonts w:ascii="Times New Roman" w:eastAsia="Times New Roman" w:hAnsi="Times New Roman" w:cs="Times New Roman"/>
          <w:sz w:val="28"/>
          <w:szCs w:val="28"/>
          <w:lang w:eastAsia="ru-RU"/>
        </w:rPr>
        <w:t xml:space="preserve">выделять не только главную, но и избыточную информацию, </w:t>
      </w:r>
    </w:p>
    <w:p w:rsidR="00CD1E9A" w:rsidRPr="00BC23AD" w:rsidRDefault="00BC23AD"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w:t>
      </w:r>
      <w:r w:rsidR="00CD1E9A" w:rsidRPr="00BC23AD">
        <w:rPr>
          <w:rFonts w:ascii="Times New Roman" w:eastAsia="Times New Roman" w:hAnsi="Times New Roman" w:cs="Times New Roman"/>
          <w:sz w:val="28"/>
          <w:szCs w:val="28"/>
          <w:lang w:eastAsia="ru-RU"/>
        </w:rPr>
        <w:t>сопоставлять разные точки зрения и разные источники информации по теме.</w:t>
      </w:r>
    </w:p>
    <w:p w:rsidR="00CD1E9A" w:rsidRPr="00BC23AD" w:rsidRDefault="00CB4A8E" w:rsidP="00952899">
      <w:pPr>
        <w:shd w:val="clear" w:color="auto" w:fill="FFFFFF"/>
        <w:spacing w:after="0"/>
        <w:jc w:val="both"/>
        <w:rPr>
          <w:rFonts w:ascii="Times New Roman" w:eastAsia="Times New Roman" w:hAnsi="Times New Roman" w:cs="Times New Roman"/>
          <w:i/>
          <w:sz w:val="28"/>
          <w:szCs w:val="28"/>
          <w:lang w:eastAsia="ru-RU"/>
        </w:rPr>
      </w:pPr>
      <w:r w:rsidRPr="00BC23AD">
        <w:rPr>
          <w:rFonts w:ascii="Times New Roman" w:hAnsi="Times New Roman" w:cs="Times New Roman"/>
          <w:i/>
          <w:sz w:val="28"/>
          <w:szCs w:val="28"/>
        </w:rPr>
        <w:t>Использование приемов смыслового чтения как  средства  формирования читательской грамотности школьников</w:t>
      </w:r>
    </w:p>
    <w:p w:rsidR="00CB4A8E" w:rsidRPr="00BC23AD" w:rsidRDefault="00CB4A8E" w:rsidP="00952899">
      <w:pPr>
        <w:pStyle w:val="af5"/>
        <w:shd w:val="clear" w:color="auto" w:fill="FFFFFF"/>
        <w:spacing w:before="0" w:beforeAutospacing="0" w:after="0" w:afterAutospacing="0" w:line="276" w:lineRule="auto"/>
        <w:jc w:val="both"/>
        <w:rPr>
          <w:sz w:val="28"/>
          <w:szCs w:val="28"/>
        </w:rPr>
      </w:pPr>
      <w:r w:rsidRPr="00BC23AD">
        <w:rPr>
          <w:sz w:val="28"/>
          <w:szCs w:val="28"/>
        </w:rPr>
        <w:tab/>
        <w:t xml:space="preserve">Каждый учитель </w:t>
      </w:r>
      <w:r w:rsidR="00B00014" w:rsidRPr="00BC23AD">
        <w:rPr>
          <w:sz w:val="28"/>
          <w:szCs w:val="28"/>
        </w:rPr>
        <w:t>создает</w:t>
      </w:r>
      <w:r w:rsidRPr="00BC23AD">
        <w:rPr>
          <w:sz w:val="28"/>
          <w:szCs w:val="28"/>
        </w:rPr>
        <w:t xml:space="preserve"> собственн</w:t>
      </w:r>
      <w:r w:rsidR="00B00014" w:rsidRPr="00BC23AD">
        <w:rPr>
          <w:sz w:val="28"/>
          <w:szCs w:val="28"/>
        </w:rPr>
        <w:t>ую копилку методических приемов смыслового чтения. Я остановлюсь на методических приемах</w:t>
      </w:r>
      <w:r w:rsidR="00EE1C2F" w:rsidRPr="00BC23AD">
        <w:rPr>
          <w:b/>
          <w:sz w:val="28"/>
          <w:szCs w:val="28"/>
        </w:rPr>
        <w:t>,</w:t>
      </w:r>
      <w:r w:rsidR="00B00014" w:rsidRPr="00BC23AD">
        <w:rPr>
          <w:sz w:val="28"/>
          <w:szCs w:val="28"/>
        </w:rPr>
        <w:t xml:space="preserve"> наиболее часто используемых мной.</w:t>
      </w:r>
    </w:p>
    <w:p w:rsidR="00B00014" w:rsidRPr="00BC23AD" w:rsidRDefault="00B00014" w:rsidP="00EE1C2F">
      <w:pPr>
        <w:pStyle w:val="af5"/>
        <w:shd w:val="clear" w:color="auto" w:fill="FFFFFF"/>
        <w:spacing w:before="0" w:beforeAutospacing="0" w:after="0" w:afterAutospacing="0" w:line="276" w:lineRule="auto"/>
        <w:jc w:val="both"/>
        <w:rPr>
          <w:sz w:val="28"/>
          <w:szCs w:val="28"/>
        </w:rPr>
      </w:pPr>
      <w:r w:rsidRPr="00BC23AD">
        <w:rPr>
          <w:bCs/>
          <w:sz w:val="28"/>
          <w:szCs w:val="28"/>
        </w:rPr>
        <w:t xml:space="preserve">Прием «ИНСЕРТ». </w:t>
      </w:r>
      <w:r w:rsidRPr="00BC23AD">
        <w:rPr>
          <w:sz w:val="28"/>
          <w:szCs w:val="28"/>
        </w:rPr>
        <w:t>Вначале учащиеся читают текст, маркируя его специальными значками, а затем заполняют таблицу:</w:t>
      </w:r>
    </w:p>
    <w:p w:rsidR="00B00014" w:rsidRPr="00BC23AD" w:rsidRDefault="00B00014"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V — я это знаю;</w:t>
      </w:r>
    </w:p>
    <w:p w:rsidR="00B00014" w:rsidRPr="00BC23AD" w:rsidRDefault="00B00014"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 — это новая информация для меня;</w:t>
      </w:r>
    </w:p>
    <w:p w:rsidR="00B00014" w:rsidRPr="00BC23AD" w:rsidRDefault="00B00014"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 — я думал по-другому, это противоречит тому, что я знал;</w:t>
      </w:r>
    </w:p>
    <w:p w:rsidR="00B00014" w:rsidRPr="00BC23AD" w:rsidRDefault="00B00014" w:rsidP="00952899">
      <w:pPr>
        <w:shd w:val="clear" w:color="auto" w:fill="FFFFFF"/>
        <w:spacing w:after="0"/>
        <w:jc w:val="both"/>
        <w:rPr>
          <w:rFonts w:ascii="Times New Roman" w:eastAsia="Times New Roman" w:hAnsi="Times New Roman" w:cs="Times New Roman"/>
          <w:sz w:val="28"/>
          <w:szCs w:val="28"/>
          <w:lang w:eastAsia="ru-RU"/>
        </w:rPr>
      </w:pPr>
      <w:r w:rsidRPr="00BC23AD">
        <w:rPr>
          <w:rFonts w:ascii="Times New Roman" w:eastAsia="Times New Roman" w:hAnsi="Times New Roman" w:cs="Times New Roman"/>
          <w:sz w:val="28"/>
          <w:szCs w:val="28"/>
          <w:lang w:eastAsia="ru-RU"/>
        </w:rPr>
        <w:t>? — это мне непонятно, нужны объяснения, уточнения.</w:t>
      </w:r>
    </w:p>
    <w:p w:rsidR="00EE1C2F" w:rsidRPr="00BC23AD" w:rsidRDefault="00B00014" w:rsidP="00952899">
      <w:pPr>
        <w:pStyle w:val="af5"/>
        <w:shd w:val="clear" w:color="auto" w:fill="FFFFFF"/>
        <w:spacing w:before="0" w:beforeAutospacing="0" w:after="0" w:afterAutospacing="0" w:line="276" w:lineRule="auto"/>
        <w:jc w:val="both"/>
        <w:rPr>
          <w:i/>
          <w:sz w:val="28"/>
          <w:szCs w:val="28"/>
        </w:rPr>
      </w:pPr>
      <w:r w:rsidRPr="00BC23AD">
        <w:rPr>
          <w:i/>
          <w:sz w:val="28"/>
          <w:szCs w:val="28"/>
        </w:rPr>
        <w:t>Пример заполнения таблицы «</w:t>
      </w:r>
      <w:proofErr w:type="spellStart"/>
      <w:r w:rsidRPr="00BC23AD">
        <w:rPr>
          <w:i/>
          <w:sz w:val="28"/>
          <w:szCs w:val="28"/>
        </w:rPr>
        <w:t>Инсерт</w:t>
      </w:r>
      <w:proofErr w:type="spellEnd"/>
      <w:r w:rsidRPr="00BC23AD">
        <w:rPr>
          <w:i/>
          <w:sz w:val="28"/>
          <w:szCs w:val="28"/>
        </w:rPr>
        <w:t xml:space="preserve">» на уроке истории по теме «Опричнина». </w:t>
      </w:r>
    </w:p>
    <w:p w:rsidR="00B00014" w:rsidRPr="00BC23AD" w:rsidRDefault="00B00014" w:rsidP="00952899">
      <w:pPr>
        <w:pStyle w:val="af5"/>
        <w:shd w:val="clear" w:color="auto" w:fill="FFFFFF"/>
        <w:spacing w:before="0" w:beforeAutospacing="0" w:after="0" w:afterAutospacing="0" w:line="276" w:lineRule="auto"/>
        <w:jc w:val="both"/>
        <w:rPr>
          <w:i/>
          <w:sz w:val="28"/>
          <w:szCs w:val="28"/>
        </w:rPr>
      </w:pPr>
      <w:r w:rsidRPr="00BC23AD">
        <w:rPr>
          <w:i/>
          <w:sz w:val="28"/>
          <w:szCs w:val="28"/>
        </w:rPr>
        <w:t xml:space="preserve">7 класс. Учебник под редакцией А.В. </w:t>
      </w:r>
      <w:proofErr w:type="spellStart"/>
      <w:r w:rsidRPr="00BC23AD">
        <w:rPr>
          <w:i/>
          <w:sz w:val="28"/>
          <w:szCs w:val="28"/>
        </w:rPr>
        <w:t>Торкунова</w:t>
      </w:r>
      <w:proofErr w:type="spellEnd"/>
      <w:r w:rsidRPr="00BC23AD">
        <w:rPr>
          <w:i/>
          <w:sz w:val="28"/>
          <w:szCs w:val="28"/>
        </w:rPr>
        <w:t>.</w:t>
      </w:r>
    </w:p>
    <w:tbl>
      <w:tblPr>
        <w:tblStyle w:val="aff0"/>
        <w:tblW w:w="0" w:type="auto"/>
        <w:tblLook w:val="04A0" w:firstRow="1" w:lastRow="0" w:firstColumn="1" w:lastColumn="0" w:noHBand="0" w:noVBand="1"/>
      </w:tblPr>
      <w:tblGrid>
        <w:gridCol w:w="2534"/>
        <w:gridCol w:w="2534"/>
        <w:gridCol w:w="2534"/>
        <w:gridCol w:w="2535"/>
      </w:tblGrid>
      <w:tr w:rsidR="00BC23AD" w:rsidRPr="00BC23AD" w:rsidTr="00B00014">
        <w:tc>
          <w:tcPr>
            <w:tcW w:w="2534" w:type="dxa"/>
          </w:tcPr>
          <w:p w:rsidR="00B00014" w:rsidRPr="00BC23AD" w:rsidRDefault="00B00014" w:rsidP="00952899">
            <w:pPr>
              <w:pStyle w:val="af5"/>
              <w:spacing w:before="0" w:beforeAutospacing="0" w:after="0" w:afterAutospacing="0" w:line="276" w:lineRule="auto"/>
              <w:jc w:val="center"/>
              <w:rPr>
                <w:sz w:val="28"/>
                <w:szCs w:val="28"/>
              </w:rPr>
            </w:pPr>
            <w:r w:rsidRPr="00BC23AD">
              <w:rPr>
                <w:rStyle w:val="a8"/>
                <w:rFonts w:eastAsiaTheme="majorEastAsia"/>
                <w:sz w:val="28"/>
                <w:szCs w:val="28"/>
              </w:rPr>
              <w:t>V</w:t>
            </w:r>
          </w:p>
        </w:tc>
        <w:tc>
          <w:tcPr>
            <w:tcW w:w="2534" w:type="dxa"/>
          </w:tcPr>
          <w:p w:rsidR="00B00014" w:rsidRPr="00BC23AD" w:rsidRDefault="00B00014" w:rsidP="00952899">
            <w:pPr>
              <w:pStyle w:val="af5"/>
              <w:spacing w:before="0" w:beforeAutospacing="0" w:after="0" w:afterAutospacing="0" w:line="276" w:lineRule="auto"/>
              <w:jc w:val="center"/>
              <w:rPr>
                <w:sz w:val="28"/>
                <w:szCs w:val="28"/>
              </w:rPr>
            </w:pPr>
            <w:r w:rsidRPr="00BC23AD">
              <w:rPr>
                <w:rStyle w:val="a8"/>
                <w:rFonts w:eastAsiaTheme="majorEastAsia"/>
                <w:sz w:val="28"/>
                <w:szCs w:val="28"/>
              </w:rPr>
              <w:t>+</w:t>
            </w:r>
          </w:p>
        </w:tc>
        <w:tc>
          <w:tcPr>
            <w:tcW w:w="2534" w:type="dxa"/>
          </w:tcPr>
          <w:p w:rsidR="00B00014" w:rsidRPr="00BC23AD" w:rsidRDefault="00B00014" w:rsidP="00952899">
            <w:pPr>
              <w:pStyle w:val="af5"/>
              <w:spacing w:before="0" w:beforeAutospacing="0" w:after="0" w:afterAutospacing="0" w:line="276" w:lineRule="auto"/>
              <w:jc w:val="center"/>
              <w:rPr>
                <w:sz w:val="28"/>
                <w:szCs w:val="28"/>
              </w:rPr>
            </w:pPr>
            <w:r w:rsidRPr="00BC23AD">
              <w:rPr>
                <w:rStyle w:val="a8"/>
                <w:rFonts w:eastAsiaTheme="majorEastAsia"/>
                <w:sz w:val="28"/>
                <w:szCs w:val="28"/>
              </w:rPr>
              <w:t>—</w:t>
            </w:r>
          </w:p>
        </w:tc>
        <w:tc>
          <w:tcPr>
            <w:tcW w:w="2535" w:type="dxa"/>
          </w:tcPr>
          <w:p w:rsidR="00B00014" w:rsidRPr="00BC23AD" w:rsidRDefault="00B00014" w:rsidP="00952899">
            <w:pPr>
              <w:pStyle w:val="af5"/>
              <w:spacing w:before="0" w:beforeAutospacing="0" w:after="0" w:afterAutospacing="0" w:line="276" w:lineRule="auto"/>
              <w:jc w:val="center"/>
              <w:rPr>
                <w:sz w:val="28"/>
                <w:szCs w:val="28"/>
              </w:rPr>
            </w:pPr>
            <w:r w:rsidRPr="00BC23AD">
              <w:rPr>
                <w:rStyle w:val="a8"/>
                <w:rFonts w:eastAsiaTheme="majorEastAsia"/>
                <w:sz w:val="28"/>
                <w:szCs w:val="28"/>
              </w:rPr>
              <w:t>?</w:t>
            </w:r>
          </w:p>
        </w:tc>
      </w:tr>
      <w:tr w:rsidR="00BC23AD" w:rsidRPr="00BC23AD" w:rsidTr="00B00014">
        <w:tc>
          <w:tcPr>
            <w:tcW w:w="2534" w:type="dxa"/>
          </w:tcPr>
          <w:p w:rsidR="00B00014" w:rsidRPr="00BC23AD" w:rsidRDefault="00B00014" w:rsidP="00952899">
            <w:pPr>
              <w:pStyle w:val="af5"/>
              <w:spacing w:before="0" w:beforeAutospacing="0" w:after="0" w:afterAutospacing="0" w:line="276" w:lineRule="auto"/>
              <w:rPr>
                <w:sz w:val="28"/>
                <w:szCs w:val="28"/>
              </w:rPr>
            </w:pPr>
            <w:r w:rsidRPr="00BC23AD">
              <w:rPr>
                <w:sz w:val="28"/>
                <w:szCs w:val="28"/>
              </w:rPr>
              <w:t xml:space="preserve">Иван </w:t>
            </w:r>
            <w:r w:rsidRPr="00BC23AD">
              <w:rPr>
                <w:sz w:val="28"/>
                <w:szCs w:val="28"/>
                <w:lang w:val="en-US"/>
              </w:rPr>
              <w:t>IV</w:t>
            </w:r>
            <w:r w:rsidRPr="00BC23AD">
              <w:rPr>
                <w:sz w:val="28"/>
                <w:szCs w:val="28"/>
              </w:rPr>
              <w:t xml:space="preserve"> — первый русский царь; получил прозвище Грозный, убил своего сына.</w:t>
            </w:r>
          </w:p>
        </w:tc>
        <w:tc>
          <w:tcPr>
            <w:tcW w:w="2534" w:type="dxa"/>
          </w:tcPr>
          <w:p w:rsidR="00B00014" w:rsidRPr="00BC23AD" w:rsidRDefault="00B00014" w:rsidP="00952899">
            <w:pPr>
              <w:pStyle w:val="af5"/>
              <w:spacing w:before="0" w:beforeAutospacing="0" w:after="0" w:afterAutospacing="0" w:line="276" w:lineRule="auto"/>
              <w:rPr>
                <w:sz w:val="28"/>
                <w:szCs w:val="28"/>
              </w:rPr>
            </w:pPr>
            <w:r w:rsidRPr="00BC23AD">
              <w:rPr>
                <w:sz w:val="28"/>
                <w:szCs w:val="28"/>
              </w:rPr>
              <w:t>Учреждение в стране особого порядка управления – опричнины</w:t>
            </w:r>
          </w:p>
        </w:tc>
        <w:tc>
          <w:tcPr>
            <w:tcW w:w="2534" w:type="dxa"/>
          </w:tcPr>
          <w:p w:rsidR="00B00014" w:rsidRPr="00BC23AD" w:rsidRDefault="00B00014" w:rsidP="00952899">
            <w:pPr>
              <w:pStyle w:val="af5"/>
              <w:spacing w:before="0" w:beforeAutospacing="0" w:after="0" w:afterAutospacing="0" w:line="276" w:lineRule="auto"/>
              <w:rPr>
                <w:sz w:val="28"/>
                <w:szCs w:val="28"/>
              </w:rPr>
            </w:pPr>
            <w:r w:rsidRPr="00BC23AD">
              <w:rPr>
                <w:sz w:val="28"/>
                <w:szCs w:val="28"/>
              </w:rPr>
              <w:t xml:space="preserve">Именно со времен Ивана </w:t>
            </w:r>
            <w:r w:rsidRPr="00BC23AD">
              <w:rPr>
                <w:sz w:val="28"/>
                <w:szCs w:val="28"/>
                <w:lang w:val="en-US"/>
              </w:rPr>
              <w:t>IV</w:t>
            </w:r>
            <w:r w:rsidRPr="00BC23AD">
              <w:rPr>
                <w:sz w:val="28"/>
                <w:szCs w:val="28"/>
              </w:rPr>
              <w:t xml:space="preserve"> понятие самодержавие стало означать неограниченную власть государя</w:t>
            </w:r>
          </w:p>
        </w:tc>
        <w:tc>
          <w:tcPr>
            <w:tcW w:w="2535" w:type="dxa"/>
          </w:tcPr>
          <w:p w:rsidR="00B00014" w:rsidRPr="00BC23AD" w:rsidRDefault="00B00014" w:rsidP="00952899">
            <w:pPr>
              <w:pStyle w:val="af5"/>
              <w:spacing w:before="0" w:beforeAutospacing="0" w:after="0" w:afterAutospacing="0" w:line="276" w:lineRule="auto"/>
              <w:rPr>
                <w:sz w:val="28"/>
                <w:szCs w:val="28"/>
              </w:rPr>
            </w:pPr>
            <w:r w:rsidRPr="00BC23AD">
              <w:rPr>
                <w:sz w:val="28"/>
                <w:szCs w:val="28"/>
              </w:rPr>
              <w:t xml:space="preserve">Если гнев Ивана </w:t>
            </w:r>
            <w:r w:rsidRPr="00BC23AD">
              <w:rPr>
                <w:sz w:val="28"/>
                <w:szCs w:val="28"/>
                <w:lang w:val="en-US"/>
              </w:rPr>
              <w:t>IV</w:t>
            </w:r>
            <w:r w:rsidRPr="00BC23AD">
              <w:rPr>
                <w:sz w:val="28"/>
                <w:szCs w:val="28"/>
              </w:rPr>
              <w:t xml:space="preserve"> был направлен против своеволия бояр, то почему в годы опричнины были массовые расправы? </w:t>
            </w:r>
          </w:p>
        </w:tc>
      </w:tr>
    </w:tbl>
    <w:p w:rsidR="00B00014" w:rsidRPr="00BC23AD" w:rsidRDefault="00B00014" w:rsidP="00952899">
      <w:pPr>
        <w:pStyle w:val="af5"/>
        <w:shd w:val="clear" w:color="auto" w:fill="FFFFFF"/>
        <w:spacing w:before="0" w:beforeAutospacing="0" w:after="0" w:afterAutospacing="0" w:line="276" w:lineRule="auto"/>
        <w:jc w:val="both"/>
        <w:rPr>
          <w:sz w:val="28"/>
          <w:szCs w:val="28"/>
        </w:rPr>
      </w:pPr>
      <w:r w:rsidRPr="00BC23AD">
        <w:rPr>
          <w:sz w:val="28"/>
          <w:szCs w:val="28"/>
        </w:rPr>
        <w:tab/>
        <w:t xml:space="preserve">Далее происходит обсуждение каждой графы таблицы. </w:t>
      </w:r>
      <w:r w:rsidRPr="00BC23AD">
        <w:rPr>
          <w:sz w:val="28"/>
          <w:szCs w:val="28"/>
          <w:shd w:val="clear" w:color="auto" w:fill="FFFFFF"/>
        </w:rPr>
        <w:t>Прием требует от ученика не пассивного чтения, а заставляет обратить внимание на непонятные моменты в тексте, сконцентрироваться на каждой строке текста. Так</w:t>
      </w:r>
      <w:r w:rsidR="00EE1C2F" w:rsidRPr="00BC23AD">
        <w:rPr>
          <w:sz w:val="28"/>
          <w:szCs w:val="28"/>
          <w:shd w:val="clear" w:color="auto" w:fill="FFFFFF"/>
        </w:rPr>
        <w:t xml:space="preserve"> </w:t>
      </w:r>
      <w:r w:rsidRPr="00BC23AD">
        <w:rPr>
          <w:sz w:val="28"/>
          <w:szCs w:val="28"/>
          <w:shd w:val="clear" w:color="auto" w:fill="FFFFFF"/>
        </w:rPr>
        <w:t>же важно, чтобы отмеченные вопросы (?) не остались без ответа. Можно предложить ответить на них тех обучающих</w:t>
      </w:r>
      <w:r w:rsidR="00EE1C2F" w:rsidRPr="00BC23AD">
        <w:rPr>
          <w:sz w:val="28"/>
          <w:szCs w:val="28"/>
          <w:shd w:val="clear" w:color="auto" w:fill="FFFFFF"/>
        </w:rPr>
        <w:t>,</w:t>
      </w:r>
      <w:r w:rsidRPr="00BC23AD">
        <w:rPr>
          <w:sz w:val="28"/>
          <w:szCs w:val="28"/>
          <w:shd w:val="clear" w:color="auto" w:fill="FFFFFF"/>
        </w:rPr>
        <w:t xml:space="preserve"> у кого не возникло проблем с пониманием прочитанного</w:t>
      </w:r>
      <w:r w:rsidR="00EE1C2F" w:rsidRPr="00BC23AD">
        <w:rPr>
          <w:sz w:val="28"/>
          <w:szCs w:val="28"/>
          <w:shd w:val="clear" w:color="auto" w:fill="FFFFFF"/>
        </w:rPr>
        <w:t>,</w:t>
      </w:r>
      <w:r w:rsidRPr="00BC23AD">
        <w:rPr>
          <w:sz w:val="28"/>
          <w:szCs w:val="28"/>
          <w:shd w:val="clear" w:color="auto" w:fill="FFFFFF"/>
        </w:rPr>
        <w:t xml:space="preserve"> или ответить учителю. </w:t>
      </w:r>
      <w:r w:rsidRPr="00BC23AD">
        <w:rPr>
          <w:sz w:val="28"/>
          <w:szCs w:val="28"/>
        </w:rPr>
        <w:t xml:space="preserve">Кроме того, можно предложить учащимся придумать и использовать дополнительные значки, например, </w:t>
      </w:r>
      <w:r w:rsidR="00EE1C2F" w:rsidRPr="00BC23AD">
        <w:rPr>
          <w:sz w:val="28"/>
          <w:szCs w:val="28"/>
        </w:rPr>
        <w:t>«</w:t>
      </w:r>
      <w:r w:rsidRPr="00BC23AD">
        <w:rPr>
          <w:sz w:val="28"/>
          <w:szCs w:val="28"/>
        </w:rPr>
        <w:t>готов поспорить</w:t>
      </w:r>
      <w:r w:rsidR="00EE1C2F" w:rsidRPr="00BC23AD">
        <w:rPr>
          <w:sz w:val="28"/>
          <w:szCs w:val="28"/>
        </w:rPr>
        <w:t>»</w:t>
      </w:r>
      <w:r w:rsidRPr="00BC23AD">
        <w:rPr>
          <w:sz w:val="28"/>
          <w:szCs w:val="28"/>
        </w:rPr>
        <w:t xml:space="preserve"> или </w:t>
      </w:r>
      <w:r w:rsidR="00EE1C2F" w:rsidRPr="00BC23AD">
        <w:rPr>
          <w:sz w:val="28"/>
          <w:szCs w:val="28"/>
        </w:rPr>
        <w:t>«</w:t>
      </w:r>
      <w:r w:rsidRPr="00BC23AD">
        <w:rPr>
          <w:sz w:val="28"/>
          <w:szCs w:val="28"/>
        </w:rPr>
        <w:t>любопытные материалы</w:t>
      </w:r>
      <w:r w:rsidR="00EE1C2F" w:rsidRPr="00BC23AD">
        <w:rPr>
          <w:sz w:val="28"/>
          <w:szCs w:val="28"/>
        </w:rPr>
        <w:t>»</w:t>
      </w:r>
      <w:r w:rsidRPr="00BC23AD">
        <w:rPr>
          <w:sz w:val="28"/>
          <w:szCs w:val="28"/>
        </w:rPr>
        <w:t>.</w:t>
      </w:r>
    </w:p>
    <w:p w:rsidR="00B00014" w:rsidRPr="00BC23AD" w:rsidRDefault="00B00014"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Следующий прием – анализ текста в форме таблицы по выделенным позициям.</w:t>
      </w:r>
    </w:p>
    <w:p w:rsidR="00B00014" w:rsidRPr="00BC23AD" w:rsidRDefault="00B00014" w:rsidP="00952899">
      <w:pPr>
        <w:spacing w:after="0"/>
        <w:jc w:val="both"/>
        <w:rPr>
          <w:rFonts w:ascii="Times New Roman" w:hAnsi="Times New Roman" w:cs="Times New Roman"/>
          <w:i/>
          <w:sz w:val="28"/>
          <w:szCs w:val="28"/>
        </w:rPr>
      </w:pPr>
      <w:r w:rsidRPr="00BC23AD">
        <w:rPr>
          <w:rFonts w:ascii="Times New Roman" w:hAnsi="Times New Roman" w:cs="Times New Roman"/>
          <w:i/>
          <w:sz w:val="28"/>
          <w:szCs w:val="28"/>
        </w:rPr>
        <w:t xml:space="preserve">Пример таблицы к уроку истории по теме: «Политическая раздробленность </w:t>
      </w:r>
      <w:r w:rsidR="00952899" w:rsidRPr="00BC23AD">
        <w:rPr>
          <w:rFonts w:ascii="Times New Roman" w:hAnsi="Times New Roman" w:cs="Times New Roman"/>
          <w:i/>
          <w:sz w:val="28"/>
          <w:szCs w:val="28"/>
        </w:rPr>
        <w:t xml:space="preserve">на </w:t>
      </w:r>
      <w:r w:rsidRPr="00BC23AD">
        <w:rPr>
          <w:rFonts w:ascii="Times New Roman" w:hAnsi="Times New Roman" w:cs="Times New Roman"/>
          <w:i/>
          <w:sz w:val="28"/>
          <w:szCs w:val="28"/>
        </w:rPr>
        <w:t xml:space="preserve">Руси», </w:t>
      </w:r>
      <w:r w:rsidR="00952899" w:rsidRPr="00BC23AD">
        <w:rPr>
          <w:rFonts w:ascii="Times New Roman" w:hAnsi="Times New Roman" w:cs="Times New Roman"/>
          <w:i/>
          <w:sz w:val="28"/>
          <w:szCs w:val="28"/>
        </w:rPr>
        <w:t>6</w:t>
      </w:r>
      <w:r w:rsidRPr="00BC23AD">
        <w:rPr>
          <w:rFonts w:ascii="Times New Roman" w:hAnsi="Times New Roman" w:cs="Times New Roman"/>
          <w:i/>
          <w:sz w:val="28"/>
          <w:szCs w:val="28"/>
        </w:rPr>
        <w:t xml:space="preserve"> класс.</w:t>
      </w:r>
      <w:r w:rsidR="00EE1C2F" w:rsidRPr="00BC23AD">
        <w:rPr>
          <w:rFonts w:ascii="Times New Roman" w:hAnsi="Times New Roman" w:cs="Times New Roman"/>
          <w:i/>
          <w:sz w:val="28"/>
          <w:szCs w:val="28"/>
        </w:rPr>
        <w:t xml:space="preserve"> </w:t>
      </w:r>
      <w:r w:rsidR="00BC23AD" w:rsidRPr="00BC23AD">
        <w:rPr>
          <w:rFonts w:ascii="Times New Roman" w:hAnsi="Times New Roman" w:cs="Times New Roman"/>
          <w:i/>
          <w:sz w:val="28"/>
          <w:szCs w:val="28"/>
        </w:rPr>
        <w:t xml:space="preserve">Учебник под редакцией А.В. </w:t>
      </w:r>
      <w:proofErr w:type="spellStart"/>
      <w:r w:rsidR="00BC23AD" w:rsidRPr="00BC23AD">
        <w:rPr>
          <w:rFonts w:ascii="Times New Roman" w:hAnsi="Times New Roman" w:cs="Times New Roman"/>
          <w:i/>
          <w:sz w:val="28"/>
          <w:szCs w:val="28"/>
        </w:rPr>
        <w:t>Торкунова</w:t>
      </w:r>
      <w:proofErr w:type="spellEnd"/>
      <w:r w:rsidR="00BC23AD" w:rsidRPr="00BC23AD">
        <w:rPr>
          <w:rFonts w:ascii="Times New Roman" w:hAnsi="Times New Roman" w:cs="Times New Roman"/>
          <w:i/>
          <w:sz w:val="28"/>
          <w:szCs w:val="28"/>
        </w:rPr>
        <w:t>.</w:t>
      </w:r>
    </w:p>
    <w:tbl>
      <w:tblPr>
        <w:tblStyle w:val="aff0"/>
        <w:tblW w:w="0" w:type="auto"/>
        <w:tblLook w:val="04A0" w:firstRow="1" w:lastRow="0" w:firstColumn="1" w:lastColumn="0" w:noHBand="0" w:noVBand="1"/>
      </w:tblPr>
      <w:tblGrid>
        <w:gridCol w:w="2235"/>
        <w:gridCol w:w="2833"/>
        <w:gridCol w:w="2534"/>
        <w:gridCol w:w="2535"/>
      </w:tblGrid>
      <w:tr w:rsidR="00BC23AD" w:rsidRPr="00BC23AD" w:rsidTr="00B00014">
        <w:tc>
          <w:tcPr>
            <w:tcW w:w="2235" w:type="dxa"/>
          </w:tcPr>
          <w:p w:rsidR="00B00014" w:rsidRPr="00BC23AD" w:rsidRDefault="00B00014" w:rsidP="00952899">
            <w:pPr>
              <w:spacing w:line="276" w:lineRule="auto"/>
              <w:jc w:val="both"/>
              <w:rPr>
                <w:rFonts w:ascii="Times New Roman" w:hAnsi="Times New Roman" w:cs="Times New Roman"/>
                <w:sz w:val="28"/>
                <w:szCs w:val="28"/>
              </w:rPr>
            </w:pPr>
          </w:p>
        </w:tc>
        <w:tc>
          <w:tcPr>
            <w:tcW w:w="2833" w:type="dxa"/>
          </w:tcPr>
          <w:p w:rsidR="00B00014" w:rsidRPr="00BC23AD" w:rsidRDefault="00B00014" w:rsidP="00952899">
            <w:pPr>
              <w:spacing w:line="276" w:lineRule="auto"/>
              <w:rPr>
                <w:rFonts w:ascii="Times New Roman" w:eastAsia="Times New Roman" w:hAnsi="Times New Roman" w:cs="Times New Roman"/>
                <w:sz w:val="24"/>
                <w:szCs w:val="24"/>
                <w:lang w:eastAsia="ru-RU"/>
              </w:rPr>
            </w:pPr>
            <w:r w:rsidRPr="00BC23AD">
              <w:rPr>
                <w:rFonts w:ascii="Times New Roman" w:eastAsia="Times New Roman" w:hAnsi="Times New Roman" w:cs="Times New Roman"/>
                <w:bCs/>
                <w:iCs/>
                <w:kern w:val="24"/>
                <w:sz w:val="24"/>
                <w:szCs w:val="24"/>
                <w:lang w:eastAsia="ru-RU"/>
              </w:rPr>
              <w:t>Владимиро-Суздальское</w:t>
            </w:r>
          </w:p>
        </w:tc>
        <w:tc>
          <w:tcPr>
            <w:tcW w:w="2534" w:type="dxa"/>
          </w:tcPr>
          <w:p w:rsidR="00B00014" w:rsidRPr="00BC23AD" w:rsidRDefault="00B00014" w:rsidP="00952899">
            <w:pPr>
              <w:spacing w:line="276" w:lineRule="auto"/>
              <w:rPr>
                <w:rFonts w:ascii="Times New Roman" w:eastAsia="Times New Roman" w:hAnsi="Times New Roman" w:cs="Times New Roman"/>
                <w:sz w:val="24"/>
                <w:szCs w:val="24"/>
                <w:lang w:eastAsia="ru-RU"/>
              </w:rPr>
            </w:pPr>
            <w:r w:rsidRPr="00BC23AD">
              <w:rPr>
                <w:rFonts w:ascii="Times New Roman" w:eastAsia="Times New Roman" w:hAnsi="Times New Roman" w:cs="Times New Roman"/>
                <w:bCs/>
                <w:iCs/>
                <w:kern w:val="24"/>
                <w:sz w:val="24"/>
                <w:szCs w:val="24"/>
                <w:lang w:eastAsia="ru-RU"/>
              </w:rPr>
              <w:t>Новгородская земля</w:t>
            </w:r>
          </w:p>
        </w:tc>
        <w:tc>
          <w:tcPr>
            <w:tcW w:w="2535" w:type="dxa"/>
          </w:tcPr>
          <w:p w:rsidR="00B00014" w:rsidRPr="00BC23AD" w:rsidRDefault="00B00014" w:rsidP="00952899">
            <w:pPr>
              <w:spacing w:line="276" w:lineRule="auto"/>
              <w:rPr>
                <w:rFonts w:ascii="Times New Roman" w:eastAsia="Times New Roman" w:hAnsi="Times New Roman" w:cs="Times New Roman"/>
                <w:sz w:val="24"/>
                <w:szCs w:val="24"/>
                <w:lang w:eastAsia="ru-RU"/>
              </w:rPr>
            </w:pPr>
            <w:r w:rsidRPr="00BC23AD">
              <w:rPr>
                <w:rFonts w:ascii="Times New Roman" w:eastAsia="Times New Roman" w:hAnsi="Times New Roman" w:cs="Times New Roman"/>
                <w:bCs/>
                <w:iCs/>
                <w:kern w:val="24"/>
                <w:sz w:val="24"/>
                <w:szCs w:val="24"/>
                <w:lang w:eastAsia="ru-RU"/>
              </w:rPr>
              <w:t>Галицко-Волынское</w:t>
            </w:r>
          </w:p>
        </w:tc>
      </w:tr>
      <w:tr w:rsidR="00BC23AD" w:rsidRPr="00BC23AD" w:rsidTr="00B00014">
        <w:tc>
          <w:tcPr>
            <w:tcW w:w="2235" w:type="dxa"/>
          </w:tcPr>
          <w:p w:rsidR="00B00014" w:rsidRPr="00BC23AD" w:rsidRDefault="00B00014" w:rsidP="00952899">
            <w:pPr>
              <w:spacing w:line="276" w:lineRule="auto"/>
              <w:jc w:val="both"/>
              <w:rPr>
                <w:rFonts w:ascii="Times New Roman" w:hAnsi="Times New Roman" w:cs="Times New Roman"/>
                <w:sz w:val="28"/>
                <w:szCs w:val="28"/>
              </w:rPr>
            </w:pPr>
            <w:r w:rsidRPr="00BC23AD">
              <w:rPr>
                <w:rFonts w:ascii="Times New Roman" w:eastAsia="Times New Roman" w:hAnsi="Times New Roman" w:cs="Times New Roman"/>
                <w:bCs/>
                <w:kern w:val="24"/>
                <w:sz w:val="24"/>
                <w:szCs w:val="24"/>
                <w:lang w:eastAsia="ru-RU"/>
              </w:rPr>
              <w:t>Местоположение</w:t>
            </w:r>
          </w:p>
        </w:tc>
        <w:tc>
          <w:tcPr>
            <w:tcW w:w="2833" w:type="dxa"/>
          </w:tcPr>
          <w:p w:rsidR="00B00014" w:rsidRPr="00BC23AD" w:rsidRDefault="00B00014" w:rsidP="00952899">
            <w:pPr>
              <w:spacing w:line="276" w:lineRule="auto"/>
              <w:jc w:val="both"/>
              <w:rPr>
                <w:rFonts w:ascii="Times New Roman" w:hAnsi="Times New Roman" w:cs="Times New Roman"/>
                <w:sz w:val="28"/>
                <w:szCs w:val="28"/>
              </w:rPr>
            </w:pPr>
          </w:p>
        </w:tc>
        <w:tc>
          <w:tcPr>
            <w:tcW w:w="2534" w:type="dxa"/>
          </w:tcPr>
          <w:p w:rsidR="00B00014" w:rsidRPr="00BC23AD" w:rsidRDefault="00B00014" w:rsidP="00952899">
            <w:pPr>
              <w:spacing w:line="276" w:lineRule="auto"/>
              <w:jc w:val="both"/>
              <w:rPr>
                <w:rFonts w:ascii="Times New Roman" w:hAnsi="Times New Roman" w:cs="Times New Roman"/>
                <w:sz w:val="28"/>
                <w:szCs w:val="28"/>
              </w:rPr>
            </w:pPr>
          </w:p>
        </w:tc>
        <w:tc>
          <w:tcPr>
            <w:tcW w:w="2535" w:type="dxa"/>
          </w:tcPr>
          <w:p w:rsidR="00B00014" w:rsidRPr="00BC23AD" w:rsidRDefault="00B00014" w:rsidP="00952899">
            <w:pPr>
              <w:spacing w:line="276" w:lineRule="auto"/>
              <w:jc w:val="both"/>
              <w:rPr>
                <w:rFonts w:ascii="Times New Roman" w:hAnsi="Times New Roman" w:cs="Times New Roman"/>
                <w:sz w:val="28"/>
                <w:szCs w:val="28"/>
              </w:rPr>
            </w:pPr>
          </w:p>
        </w:tc>
      </w:tr>
      <w:tr w:rsidR="00BC23AD" w:rsidRPr="00BC23AD" w:rsidTr="00B00014">
        <w:tc>
          <w:tcPr>
            <w:tcW w:w="2235" w:type="dxa"/>
          </w:tcPr>
          <w:p w:rsidR="00B00014" w:rsidRPr="00BC23AD" w:rsidRDefault="00B00014" w:rsidP="00952899">
            <w:pPr>
              <w:spacing w:line="276" w:lineRule="auto"/>
              <w:jc w:val="both"/>
              <w:rPr>
                <w:rFonts w:ascii="Times New Roman" w:eastAsia="Times New Roman" w:hAnsi="Times New Roman" w:cs="Times New Roman"/>
                <w:bCs/>
                <w:kern w:val="24"/>
                <w:sz w:val="24"/>
                <w:szCs w:val="24"/>
                <w:lang w:eastAsia="ru-RU"/>
              </w:rPr>
            </w:pPr>
            <w:r w:rsidRPr="00BC23AD">
              <w:rPr>
                <w:rFonts w:ascii="Times New Roman" w:eastAsia="Times New Roman" w:hAnsi="Times New Roman" w:cs="Times New Roman"/>
                <w:bCs/>
                <w:kern w:val="24"/>
                <w:sz w:val="24"/>
                <w:szCs w:val="24"/>
                <w:lang w:eastAsia="ru-RU"/>
              </w:rPr>
              <w:t>Особенности хозяйства</w:t>
            </w:r>
          </w:p>
        </w:tc>
        <w:tc>
          <w:tcPr>
            <w:tcW w:w="2833" w:type="dxa"/>
          </w:tcPr>
          <w:p w:rsidR="00B00014" w:rsidRPr="00BC23AD" w:rsidRDefault="00B00014" w:rsidP="00952899">
            <w:pPr>
              <w:spacing w:line="276" w:lineRule="auto"/>
              <w:jc w:val="both"/>
              <w:rPr>
                <w:rFonts w:ascii="Times New Roman" w:hAnsi="Times New Roman" w:cs="Times New Roman"/>
                <w:sz w:val="28"/>
                <w:szCs w:val="28"/>
              </w:rPr>
            </w:pPr>
          </w:p>
        </w:tc>
        <w:tc>
          <w:tcPr>
            <w:tcW w:w="2534" w:type="dxa"/>
          </w:tcPr>
          <w:p w:rsidR="00B00014" w:rsidRPr="00BC23AD" w:rsidRDefault="00B00014" w:rsidP="00952899">
            <w:pPr>
              <w:spacing w:line="276" w:lineRule="auto"/>
              <w:jc w:val="both"/>
              <w:rPr>
                <w:rFonts w:ascii="Times New Roman" w:hAnsi="Times New Roman" w:cs="Times New Roman"/>
                <w:sz w:val="28"/>
                <w:szCs w:val="28"/>
              </w:rPr>
            </w:pPr>
          </w:p>
        </w:tc>
        <w:tc>
          <w:tcPr>
            <w:tcW w:w="2535" w:type="dxa"/>
          </w:tcPr>
          <w:p w:rsidR="00B00014" w:rsidRPr="00BC23AD" w:rsidRDefault="00B00014" w:rsidP="00952899">
            <w:pPr>
              <w:spacing w:line="276" w:lineRule="auto"/>
              <w:jc w:val="both"/>
              <w:rPr>
                <w:rFonts w:ascii="Times New Roman" w:hAnsi="Times New Roman" w:cs="Times New Roman"/>
                <w:sz w:val="28"/>
                <w:szCs w:val="28"/>
              </w:rPr>
            </w:pPr>
          </w:p>
        </w:tc>
      </w:tr>
      <w:tr w:rsidR="00BC23AD" w:rsidRPr="00BC23AD" w:rsidTr="00B00014">
        <w:tc>
          <w:tcPr>
            <w:tcW w:w="2235" w:type="dxa"/>
          </w:tcPr>
          <w:p w:rsidR="00B00014" w:rsidRPr="00BC23AD" w:rsidRDefault="00B00014" w:rsidP="00952899">
            <w:pPr>
              <w:spacing w:line="276" w:lineRule="auto"/>
              <w:jc w:val="both"/>
              <w:rPr>
                <w:rFonts w:ascii="Times New Roman" w:eastAsia="Times New Roman" w:hAnsi="Times New Roman" w:cs="Times New Roman"/>
                <w:bCs/>
                <w:kern w:val="24"/>
                <w:sz w:val="24"/>
                <w:szCs w:val="24"/>
                <w:lang w:eastAsia="ru-RU"/>
              </w:rPr>
            </w:pPr>
            <w:r w:rsidRPr="00BC23AD">
              <w:rPr>
                <w:rFonts w:ascii="Times New Roman" w:eastAsia="Times New Roman" w:hAnsi="Times New Roman" w:cs="Times New Roman"/>
                <w:bCs/>
                <w:kern w:val="24"/>
                <w:sz w:val="24"/>
                <w:szCs w:val="24"/>
                <w:lang w:eastAsia="ru-RU"/>
              </w:rPr>
              <w:lastRenderedPageBreak/>
              <w:t>Политические особенности</w:t>
            </w:r>
          </w:p>
        </w:tc>
        <w:tc>
          <w:tcPr>
            <w:tcW w:w="2833" w:type="dxa"/>
          </w:tcPr>
          <w:p w:rsidR="00B00014" w:rsidRPr="00BC23AD" w:rsidRDefault="00B00014" w:rsidP="00952899">
            <w:pPr>
              <w:spacing w:line="276" w:lineRule="auto"/>
              <w:jc w:val="both"/>
              <w:rPr>
                <w:rFonts w:ascii="Times New Roman" w:hAnsi="Times New Roman" w:cs="Times New Roman"/>
                <w:sz w:val="28"/>
                <w:szCs w:val="28"/>
              </w:rPr>
            </w:pPr>
          </w:p>
        </w:tc>
        <w:tc>
          <w:tcPr>
            <w:tcW w:w="2534" w:type="dxa"/>
          </w:tcPr>
          <w:p w:rsidR="00B00014" w:rsidRPr="00BC23AD" w:rsidRDefault="00B00014" w:rsidP="00952899">
            <w:pPr>
              <w:spacing w:line="276" w:lineRule="auto"/>
              <w:jc w:val="both"/>
              <w:rPr>
                <w:rFonts w:ascii="Times New Roman" w:hAnsi="Times New Roman" w:cs="Times New Roman"/>
                <w:sz w:val="28"/>
                <w:szCs w:val="28"/>
              </w:rPr>
            </w:pPr>
          </w:p>
        </w:tc>
        <w:tc>
          <w:tcPr>
            <w:tcW w:w="2535" w:type="dxa"/>
          </w:tcPr>
          <w:p w:rsidR="00B00014" w:rsidRPr="00BC23AD" w:rsidRDefault="00B00014" w:rsidP="00952899">
            <w:pPr>
              <w:spacing w:line="276" w:lineRule="auto"/>
              <w:jc w:val="both"/>
              <w:rPr>
                <w:rFonts w:ascii="Times New Roman" w:hAnsi="Times New Roman" w:cs="Times New Roman"/>
                <w:sz w:val="28"/>
                <w:szCs w:val="28"/>
              </w:rPr>
            </w:pPr>
          </w:p>
        </w:tc>
      </w:tr>
    </w:tbl>
    <w:p w:rsidR="00952899" w:rsidRPr="00BC23AD" w:rsidRDefault="00BC23AD"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r>
      <w:r w:rsidR="00952899" w:rsidRPr="00BC23AD">
        <w:rPr>
          <w:rFonts w:ascii="Times New Roman" w:hAnsi="Times New Roman" w:cs="Times New Roman"/>
          <w:sz w:val="28"/>
          <w:szCs w:val="28"/>
        </w:rPr>
        <w:t xml:space="preserve">При работе с таблицами важно использовать как заданные учителем критерии, так и свободные критерии, тогда у </w:t>
      </w:r>
      <w:proofErr w:type="gramStart"/>
      <w:r w:rsidR="00952899" w:rsidRPr="00BC23AD">
        <w:rPr>
          <w:rFonts w:ascii="Times New Roman" w:hAnsi="Times New Roman" w:cs="Times New Roman"/>
          <w:sz w:val="28"/>
          <w:szCs w:val="28"/>
        </w:rPr>
        <w:t>обучающихся</w:t>
      </w:r>
      <w:proofErr w:type="gramEnd"/>
      <w:r w:rsidR="00952899" w:rsidRPr="00BC23AD">
        <w:rPr>
          <w:rFonts w:ascii="Times New Roman" w:hAnsi="Times New Roman" w:cs="Times New Roman"/>
          <w:sz w:val="28"/>
          <w:szCs w:val="28"/>
        </w:rPr>
        <w:t xml:space="preserve"> появляется возможность отразить свое видение изучаемого вопроса.</w:t>
      </w:r>
      <w:r w:rsidR="00B00014" w:rsidRPr="00BC23AD">
        <w:rPr>
          <w:rFonts w:ascii="Times New Roman" w:hAnsi="Times New Roman" w:cs="Times New Roman"/>
          <w:sz w:val="28"/>
          <w:szCs w:val="28"/>
        </w:rPr>
        <w:tab/>
      </w:r>
    </w:p>
    <w:p w:rsidR="00B00014"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r>
      <w:proofErr w:type="gramStart"/>
      <w:r w:rsidR="00B00014" w:rsidRPr="00BC23AD">
        <w:rPr>
          <w:rFonts w:ascii="Times New Roman" w:hAnsi="Times New Roman" w:cs="Times New Roman"/>
          <w:sz w:val="28"/>
          <w:szCs w:val="28"/>
        </w:rPr>
        <w:t>Интерес у обучающихся вызывает анализ текста с определенной ролевой позиции (цензора, разведчика, журналиста, крестьянина, оппозиционера, аналитика, оппонента, и т.п.).</w:t>
      </w:r>
      <w:proofErr w:type="gramEnd"/>
    </w:p>
    <w:p w:rsidR="00B00014"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Например, на уроке истории по теме «Отмена крепостного права» проанализировать текст манифеста Александра </w:t>
      </w:r>
      <w:r w:rsidRPr="00BC23AD">
        <w:rPr>
          <w:rFonts w:ascii="Times New Roman" w:hAnsi="Times New Roman" w:cs="Times New Roman"/>
          <w:sz w:val="28"/>
          <w:szCs w:val="28"/>
          <w:lang w:val="en-US"/>
        </w:rPr>
        <w:t>II</w:t>
      </w:r>
      <w:r w:rsidRPr="00BC23AD">
        <w:rPr>
          <w:rFonts w:ascii="Times New Roman" w:hAnsi="Times New Roman" w:cs="Times New Roman"/>
          <w:sz w:val="28"/>
          <w:szCs w:val="28"/>
        </w:rPr>
        <w:t xml:space="preserve"> об отмене крепостного права в России (</w:t>
      </w:r>
      <w:hyperlink r:id="rId9" w:history="1">
        <w:r w:rsidRPr="00BC23AD">
          <w:rPr>
            <w:rStyle w:val="af4"/>
            <w:rFonts w:ascii="Times New Roman" w:hAnsi="Times New Roman" w:cs="Times New Roman"/>
            <w:color w:val="auto"/>
          </w:rPr>
          <w:t>http://www.hist.msu.ru/ER/Etext/feb1861.htm</w:t>
        </w:r>
      </w:hyperlink>
      <w:r w:rsidRPr="00BC23AD">
        <w:rPr>
          <w:rFonts w:ascii="Times New Roman" w:hAnsi="Times New Roman" w:cs="Times New Roman"/>
          <w:sz w:val="28"/>
          <w:szCs w:val="28"/>
        </w:rPr>
        <w:t xml:space="preserve">) с позиции помещика, крестьянина. </w:t>
      </w:r>
      <w:r w:rsidRPr="00BC23AD">
        <w:rPr>
          <w:rFonts w:ascii="Times New Roman" w:hAnsi="Times New Roman" w:cs="Times New Roman"/>
          <w:sz w:val="28"/>
          <w:szCs w:val="28"/>
        </w:rPr>
        <w:tab/>
        <w:t>Для этого предлагается ряд вопросов:</w:t>
      </w:r>
    </w:p>
    <w:p w:rsidR="00B00014"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Какие надежды вы связывали с крестьянской реформой?</w:t>
      </w:r>
    </w:p>
    <w:p w:rsidR="00104187"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Какие положения не отвечаю вашим интересам? С чем вы не согласны?</w:t>
      </w:r>
    </w:p>
    <w:p w:rsidR="00104187"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Какие из ваших ожиданий оправдались?</w:t>
      </w:r>
    </w:p>
    <w:p w:rsidR="00104187"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После обсуждения позиций, предлагается ответить на вопрос о том, почему именно на таких условиях состоялась отмена крепостного права в России? </w:t>
      </w:r>
    </w:p>
    <w:p w:rsidR="00B00014"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Сравнительно недавно в своей работе я стала использовать экспресс-анализ текста, представленный в курсе «Методика преподавания истории России в школе» (автор А.Н. Иоффе, доктор педагогических наук):</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1. Этот отрывок повествует о ____________________________________________</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2. Главными идеями являются:</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 ____________________________________________________________________</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 ____________________________________________________________________</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 xml:space="preserve">3. Читая, я соглашаюсь </w:t>
      </w:r>
      <w:proofErr w:type="gramStart"/>
      <w:r w:rsidRPr="00BC23AD">
        <w:rPr>
          <w:bCs/>
          <w:sz w:val="28"/>
          <w:szCs w:val="28"/>
        </w:rPr>
        <w:t>с</w:t>
      </w:r>
      <w:proofErr w:type="gramEnd"/>
      <w:r w:rsidRPr="00BC23AD">
        <w:rPr>
          <w:bCs/>
          <w:sz w:val="28"/>
          <w:szCs w:val="28"/>
        </w:rPr>
        <w:t>: _______________________________________________</w:t>
      </w:r>
    </w:p>
    <w:p w:rsidR="00104187" w:rsidRPr="00BC23AD" w:rsidRDefault="00104187" w:rsidP="00952899">
      <w:pPr>
        <w:pStyle w:val="af5"/>
        <w:spacing w:before="0" w:beforeAutospacing="0" w:after="0" w:afterAutospacing="0" w:line="276" w:lineRule="auto"/>
        <w:rPr>
          <w:bCs/>
          <w:sz w:val="28"/>
          <w:szCs w:val="28"/>
        </w:rPr>
      </w:pPr>
      <w:r w:rsidRPr="00BC23AD">
        <w:rPr>
          <w:bCs/>
          <w:sz w:val="28"/>
          <w:szCs w:val="28"/>
        </w:rPr>
        <w:t xml:space="preserve">4. Читая, я не соглашаюсь </w:t>
      </w:r>
      <w:proofErr w:type="gramStart"/>
      <w:r w:rsidRPr="00BC23AD">
        <w:rPr>
          <w:bCs/>
          <w:sz w:val="28"/>
          <w:szCs w:val="28"/>
        </w:rPr>
        <w:t>с</w:t>
      </w:r>
      <w:proofErr w:type="gramEnd"/>
      <w:r w:rsidRPr="00BC23AD">
        <w:rPr>
          <w:bCs/>
          <w:sz w:val="28"/>
          <w:szCs w:val="28"/>
        </w:rPr>
        <w:t>: _____________________________________________</w:t>
      </w:r>
    </w:p>
    <w:p w:rsidR="00104187" w:rsidRPr="00BC23AD" w:rsidRDefault="00104187" w:rsidP="00952899">
      <w:pPr>
        <w:pStyle w:val="af5"/>
        <w:spacing w:before="0" w:beforeAutospacing="0" w:after="0" w:afterAutospacing="0" w:line="276" w:lineRule="auto"/>
        <w:rPr>
          <w:b/>
          <w:bCs/>
          <w:sz w:val="28"/>
          <w:szCs w:val="28"/>
        </w:rPr>
      </w:pPr>
      <w:r w:rsidRPr="00BC23AD">
        <w:rPr>
          <w:bCs/>
          <w:sz w:val="28"/>
          <w:szCs w:val="28"/>
        </w:rPr>
        <w:t>5. Два вопроса к тексту, которые подлежат обсуждению______________________</w:t>
      </w:r>
    </w:p>
    <w:p w:rsidR="00104187" w:rsidRPr="00BC23AD" w:rsidRDefault="00104187"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Эта небольшая схема анализа позволяет формировать умение выделить ключевую мысль, развивать мысль через выделение идей, умение занять позицию, формулировать свои вопросы. </w:t>
      </w:r>
      <w:r w:rsidRPr="00BC23AD">
        <w:rPr>
          <w:rFonts w:ascii="Times New Roman" w:hAnsi="Times New Roman" w:cs="Times New Roman"/>
          <w:sz w:val="28"/>
          <w:szCs w:val="28"/>
        </w:rPr>
        <w:tab/>
      </w:r>
      <w:r w:rsidRPr="00BC23AD">
        <w:rPr>
          <w:rFonts w:ascii="Times New Roman" w:hAnsi="Times New Roman" w:cs="Times New Roman"/>
          <w:sz w:val="28"/>
          <w:szCs w:val="28"/>
        </w:rPr>
        <w:tab/>
      </w:r>
    </w:p>
    <w:p w:rsidR="00952899" w:rsidRPr="00BC23AD" w:rsidRDefault="00104187"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ab/>
        <w:t xml:space="preserve">Формирование умения самостоятельно ставить вопросы </w:t>
      </w:r>
      <w:r w:rsidR="00C47A84" w:rsidRPr="00BC23AD">
        <w:rPr>
          <w:rFonts w:ascii="Times New Roman" w:hAnsi="Times New Roman" w:cs="Times New Roman"/>
          <w:sz w:val="28"/>
          <w:szCs w:val="28"/>
          <w:shd w:val="clear" w:color="auto" w:fill="FFFFFF"/>
        </w:rPr>
        <w:t>к тексту</w:t>
      </w:r>
      <w:r w:rsidRPr="00BC23AD">
        <w:rPr>
          <w:rFonts w:ascii="Times New Roman" w:hAnsi="Times New Roman" w:cs="Times New Roman"/>
          <w:sz w:val="28"/>
          <w:szCs w:val="28"/>
          <w:shd w:val="clear" w:color="auto" w:fill="FFFFFF"/>
        </w:rPr>
        <w:t xml:space="preserve"> способствует эффективному пониманию текста. В процессе понимания ученик совершает активные действия по преобразованию смысловой структуры текста, главным из которых является обнаружение скрытого вопроса или проблемной ситуации.</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ab/>
        <w:t>В своей педагогической практике я уделяю большое внимание формированию умения постановки вопросов к историческому документу. Для его формирования применяю следующую методику: обучающиеся получают памятку с видами вопросов, например</w:t>
      </w:r>
      <w:r w:rsidR="00C414E0" w:rsidRPr="00BC23AD">
        <w:rPr>
          <w:rFonts w:ascii="Times New Roman" w:hAnsi="Times New Roman" w:cs="Times New Roman"/>
          <w:sz w:val="28"/>
          <w:szCs w:val="28"/>
          <w:shd w:val="clear" w:color="auto" w:fill="FFFFFF"/>
        </w:rPr>
        <w:t>,</w:t>
      </w:r>
      <w:r w:rsidRPr="00BC23AD">
        <w:rPr>
          <w:rFonts w:ascii="Times New Roman" w:hAnsi="Times New Roman" w:cs="Times New Roman"/>
          <w:sz w:val="28"/>
          <w:szCs w:val="28"/>
          <w:shd w:val="clear" w:color="auto" w:fill="FFFFFF"/>
        </w:rPr>
        <w:t xml:space="preserve"> такую</w:t>
      </w:r>
      <w:r w:rsidR="00C414E0" w:rsidRPr="00BC23AD">
        <w:rPr>
          <w:rFonts w:ascii="Times New Roman" w:hAnsi="Times New Roman" w:cs="Times New Roman"/>
          <w:sz w:val="28"/>
          <w:szCs w:val="28"/>
          <w:shd w:val="clear" w:color="auto" w:fill="FFFFFF"/>
        </w:rPr>
        <w:t>,</w:t>
      </w:r>
      <w:r w:rsidRPr="00BC23AD">
        <w:rPr>
          <w:rFonts w:ascii="Times New Roman" w:hAnsi="Times New Roman" w:cs="Times New Roman"/>
          <w:sz w:val="28"/>
          <w:szCs w:val="28"/>
          <w:shd w:val="clear" w:color="auto" w:fill="FFFFFF"/>
        </w:rPr>
        <w:t xml:space="preserve"> и </w:t>
      </w:r>
      <w:r w:rsidRPr="00BC23AD">
        <w:rPr>
          <w:rFonts w:ascii="Times New Roman" w:hAnsi="Times New Roman" w:cs="Times New Roman"/>
          <w:sz w:val="28"/>
          <w:szCs w:val="28"/>
        </w:rPr>
        <w:t>приступают к выполнению задания</w:t>
      </w:r>
      <w:r w:rsidRPr="00BC23AD">
        <w:rPr>
          <w:rFonts w:ascii="Times New Roman" w:hAnsi="Times New Roman" w:cs="Times New Roman"/>
          <w:sz w:val="28"/>
          <w:szCs w:val="28"/>
          <w:shd w:val="clear" w:color="auto" w:fill="FFFFFF"/>
        </w:rPr>
        <w:t xml:space="preserve">:  </w:t>
      </w:r>
    </w:p>
    <w:p w:rsidR="00B00014" w:rsidRPr="00BC23AD" w:rsidRDefault="00C47A84" w:rsidP="00952899">
      <w:pPr>
        <w:spacing w:after="0"/>
        <w:jc w:val="center"/>
        <w:rPr>
          <w:rFonts w:ascii="Times New Roman" w:hAnsi="Times New Roman" w:cs="Times New Roman"/>
          <w:sz w:val="28"/>
          <w:szCs w:val="28"/>
        </w:rPr>
      </w:pPr>
      <w:r w:rsidRPr="00BC23AD">
        <w:rPr>
          <w:rFonts w:ascii="Times New Roman" w:hAnsi="Times New Roman" w:cs="Times New Roman"/>
          <w:sz w:val="28"/>
          <w:szCs w:val="28"/>
        </w:rPr>
        <w:t>Виды вопросов</w:t>
      </w:r>
    </w:p>
    <w:tbl>
      <w:tblPr>
        <w:tblStyle w:val="aff0"/>
        <w:tblW w:w="0" w:type="auto"/>
        <w:tblLook w:val="04A0" w:firstRow="1" w:lastRow="0" w:firstColumn="1" w:lastColumn="0" w:noHBand="0" w:noVBand="1"/>
      </w:tblPr>
      <w:tblGrid>
        <w:gridCol w:w="3510"/>
        <w:gridCol w:w="6627"/>
      </w:tblGrid>
      <w:tr w:rsidR="00BC23AD" w:rsidRPr="00BC23AD" w:rsidTr="00952899">
        <w:tc>
          <w:tcPr>
            <w:tcW w:w="3510"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lastRenderedPageBreak/>
              <w:t>Информационные</w:t>
            </w:r>
          </w:p>
        </w:tc>
        <w:tc>
          <w:tcPr>
            <w:tcW w:w="6627"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Что? Кто? Где? Когда? Сколько?</w:t>
            </w:r>
          </w:p>
        </w:tc>
      </w:tr>
      <w:tr w:rsidR="00BC23AD" w:rsidRPr="00BC23AD" w:rsidTr="00952899">
        <w:tc>
          <w:tcPr>
            <w:tcW w:w="3510"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Аналитические</w:t>
            </w:r>
          </w:p>
        </w:tc>
        <w:tc>
          <w:tcPr>
            <w:tcW w:w="6627"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Как? Какие? Каким образом? В чем?</w:t>
            </w:r>
          </w:p>
        </w:tc>
      </w:tr>
      <w:tr w:rsidR="00BC23AD" w:rsidRPr="00BC23AD" w:rsidTr="00952899">
        <w:tc>
          <w:tcPr>
            <w:tcW w:w="3510"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Проблемные</w:t>
            </w:r>
          </w:p>
        </w:tc>
        <w:tc>
          <w:tcPr>
            <w:tcW w:w="6627"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Почему? Зачем? Можно ли? Что значит? Насколько?</w:t>
            </w:r>
          </w:p>
        </w:tc>
      </w:tr>
      <w:tr w:rsidR="00BC23AD" w:rsidRPr="00BC23AD" w:rsidTr="00952899">
        <w:tc>
          <w:tcPr>
            <w:tcW w:w="3510"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Оценочно-рефлексивные</w:t>
            </w:r>
          </w:p>
        </w:tc>
        <w:tc>
          <w:tcPr>
            <w:tcW w:w="6627" w:type="dxa"/>
          </w:tcPr>
          <w:p w:rsidR="00952899" w:rsidRPr="00BC23AD" w:rsidRDefault="00952899" w:rsidP="00952899">
            <w:pPr>
              <w:spacing w:line="276" w:lineRule="auto"/>
              <w:jc w:val="both"/>
              <w:rPr>
                <w:rFonts w:ascii="Times New Roman" w:hAnsi="Times New Roman" w:cs="Times New Roman"/>
                <w:sz w:val="28"/>
                <w:szCs w:val="28"/>
              </w:rPr>
            </w:pPr>
            <w:r w:rsidRPr="00BC23AD">
              <w:rPr>
                <w:rFonts w:ascii="Times New Roman" w:hAnsi="Times New Roman" w:cs="Times New Roman"/>
                <w:sz w:val="28"/>
                <w:szCs w:val="28"/>
              </w:rPr>
              <w:t>Согласны ли Вы? Считаете ли вы? Каково Ваше мнение? Правильно ли поступил?</w:t>
            </w:r>
          </w:p>
        </w:tc>
      </w:tr>
    </w:tbl>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Задание</w:t>
      </w:r>
    </w:p>
    <w:p w:rsidR="00C47A84"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Сформулируйте вопросы к документу (не менее 3-х). Постарайтесь, чтобы они были разных видов и направленности (информационные, проблемные, аналитические и т.п.).</w:t>
      </w:r>
    </w:p>
    <w:p w:rsidR="00952899" w:rsidRPr="00BC23AD" w:rsidRDefault="00952899" w:rsidP="00952899">
      <w:pPr>
        <w:spacing w:after="0"/>
        <w:jc w:val="center"/>
        <w:rPr>
          <w:rFonts w:ascii="Times New Roman" w:hAnsi="Times New Roman" w:cs="Times New Roman"/>
          <w:sz w:val="28"/>
          <w:szCs w:val="28"/>
        </w:rPr>
      </w:pPr>
      <w:r w:rsidRPr="00BC23AD">
        <w:rPr>
          <w:rFonts w:ascii="Times New Roman" w:hAnsi="Times New Roman" w:cs="Times New Roman"/>
          <w:sz w:val="28"/>
          <w:szCs w:val="28"/>
        </w:rPr>
        <w:t>Б.Л. Васильев «Летят мои кони».</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Много лет спустя на встрече с молодыми учеными в столь же молодом – даже кладбища своего не было, о чем мне с гордостью поведали организаторы встречи, - городе меня спросили, а зачем-де нужна история в век научно-технической революции, то есть в век качественного скачка человечества? Чему может научить современного специалиста отвага давно отшумевших битв и дальновидность давно истлевших правителей? Да и наука ли вообще эта самая История, коли она с легкостью выдает сегодня за черное то, что еще вчера считала белым? Вопросы задавались с технической точностью и продуманностью, аудитория затаенно </w:t>
      </w:r>
      <w:proofErr w:type="gramStart"/>
      <w:r w:rsidRPr="00BC23AD">
        <w:rPr>
          <w:rFonts w:ascii="Times New Roman" w:hAnsi="Times New Roman" w:cs="Times New Roman"/>
          <w:sz w:val="28"/>
          <w:szCs w:val="28"/>
        </w:rPr>
        <w:t>ждала</w:t>
      </w:r>
      <w:proofErr w:type="gramEnd"/>
      <w:r w:rsidRPr="00BC23AD">
        <w:rPr>
          <w:rFonts w:ascii="Times New Roman" w:hAnsi="Times New Roman" w:cs="Times New Roman"/>
          <w:sz w:val="28"/>
          <w:szCs w:val="28"/>
        </w:rPr>
        <w:t xml:space="preserve"> как я выкручусь, а я с горечью думал, каким же провидцем оказался бестелесный </w:t>
      </w:r>
      <w:proofErr w:type="spellStart"/>
      <w:r w:rsidRPr="00BC23AD">
        <w:rPr>
          <w:rFonts w:ascii="Times New Roman" w:hAnsi="Times New Roman" w:cs="Times New Roman"/>
          <w:sz w:val="28"/>
          <w:szCs w:val="28"/>
        </w:rPr>
        <w:t>Козьма</w:t>
      </w:r>
      <w:proofErr w:type="spellEnd"/>
      <w:r w:rsidRPr="00BC23AD">
        <w:rPr>
          <w:rFonts w:ascii="Times New Roman" w:hAnsi="Times New Roman" w:cs="Times New Roman"/>
          <w:sz w:val="28"/>
          <w:szCs w:val="28"/>
        </w:rPr>
        <w:t xml:space="preserve"> Прутков, сказав, что «специалист подобен флюсу». И дело не в том, как я тогда ответил, - дело в том, что я тогда увидел: город без кладбища и людей без прошлого. И понял, что мудрость и ученость разнятся между собой, как нравственность и знание статей Уголовного кодекса.</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ab/>
        <w:t xml:space="preserve">История не позволяет человеку остаться варваром, даже если он сделался крупнейшим специалистом в области ультрасовременной науки. У нее для этого, по крайней мере, два спасительных аргумента: во-первых, все уже было, а во-вторых, знания не делают человека умнее, несмотря на всю их ослепительную новизну. Некий усредненный современник наш знает сегодня несравненно больше, чем знали образованнейшие люди сто лет назад, но означает ли это, что усредненный современник наш стал умнее Герцена лишь оттого, что его мозг хранит бездну необязательной информации? Так история – я уж не говорю о ее нравственном воздействии – спасает нас от </w:t>
      </w:r>
      <w:proofErr w:type="gramStart"/>
      <w:r w:rsidRPr="00BC23AD">
        <w:rPr>
          <w:rFonts w:ascii="Times New Roman" w:hAnsi="Times New Roman" w:cs="Times New Roman"/>
          <w:sz w:val="28"/>
          <w:szCs w:val="28"/>
        </w:rPr>
        <w:t>спесивой</w:t>
      </w:r>
      <w:proofErr w:type="gramEnd"/>
      <w:r w:rsidRPr="00BC23AD">
        <w:rPr>
          <w:rFonts w:ascii="Times New Roman" w:hAnsi="Times New Roman" w:cs="Times New Roman"/>
          <w:sz w:val="28"/>
          <w:szCs w:val="28"/>
        </w:rPr>
        <w:t xml:space="preserve"> самоуверенности полузнайства…</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Вопросы:</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 xml:space="preserve">1. </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 xml:space="preserve">2. </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3.</w:t>
      </w:r>
    </w:p>
    <w:p w:rsidR="00952899" w:rsidRPr="00BC23AD" w:rsidRDefault="00C47A84"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Прием рефлексии «Эссе».</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rPr>
        <w:lastRenderedPageBreak/>
        <w:tab/>
      </w:r>
      <w:r w:rsidRPr="00BC23AD">
        <w:rPr>
          <w:rFonts w:ascii="Times New Roman" w:hAnsi="Times New Roman" w:cs="Times New Roman"/>
          <w:sz w:val="28"/>
          <w:szCs w:val="28"/>
          <w:shd w:val="clear" w:color="auto" w:fill="FFFFFF"/>
        </w:rPr>
        <w:t>В</w:t>
      </w:r>
      <w:r w:rsidR="00C47A84" w:rsidRPr="00BC23AD">
        <w:rPr>
          <w:rFonts w:ascii="Times New Roman" w:hAnsi="Times New Roman" w:cs="Times New Roman"/>
          <w:sz w:val="28"/>
          <w:szCs w:val="28"/>
          <w:shd w:val="clear" w:color="auto" w:fill="FFFFFF"/>
        </w:rPr>
        <w:t xml:space="preserve">ажной для развития личности в режиме критического мышления </w:t>
      </w:r>
      <w:r w:rsidRPr="00BC23AD">
        <w:rPr>
          <w:rFonts w:ascii="Times New Roman" w:hAnsi="Times New Roman" w:cs="Times New Roman"/>
          <w:sz w:val="28"/>
          <w:szCs w:val="28"/>
          <w:shd w:val="clear" w:color="auto" w:fill="FFFFFF"/>
        </w:rPr>
        <w:t xml:space="preserve">я считаю </w:t>
      </w:r>
      <w:r w:rsidR="00C47A84" w:rsidRPr="00BC23AD">
        <w:rPr>
          <w:rFonts w:ascii="Times New Roman" w:hAnsi="Times New Roman" w:cs="Times New Roman"/>
          <w:sz w:val="28"/>
          <w:szCs w:val="28"/>
          <w:shd w:val="clear" w:color="auto" w:fill="FFFFFF"/>
        </w:rPr>
        <w:t xml:space="preserve">письменную рефлексию, </w:t>
      </w:r>
      <w:r w:rsidRPr="00BC23AD">
        <w:rPr>
          <w:rFonts w:ascii="Times New Roman" w:hAnsi="Times New Roman" w:cs="Times New Roman"/>
          <w:sz w:val="28"/>
          <w:szCs w:val="28"/>
          <w:shd w:val="clear" w:color="auto" w:fill="FFFFFF"/>
        </w:rPr>
        <w:t>в</w:t>
      </w:r>
      <w:r w:rsidR="00C47A84" w:rsidRPr="00BC23AD">
        <w:rPr>
          <w:rFonts w:ascii="Times New Roman" w:hAnsi="Times New Roman" w:cs="Times New Roman"/>
          <w:sz w:val="28"/>
          <w:szCs w:val="28"/>
          <w:shd w:val="clear" w:color="auto" w:fill="FFFFFF"/>
        </w:rPr>
        <w:t xml:space="preserve"> процессе </w:t>
      </w:r>
      <w:r w:rsidRPr="00BC23AD">
        <w:rPr>
          <w:rFonts w:ascii="Times New Roman" w:hAnsi="Times New Roman" w:cs="Times New Roman"/>
          <w:sz w:val="28"/>
          <w:szCs w:val="28"/>
          <w:shd w:val="clear" w:color="auto" w:fill="FFFFFF"/>
        </w:rPr>
        <w:t>которой</w:t>
      </w:r>
      <w:r w:rsidR="00C414E0" w:rsidRPr="00BC23AD">
        <w:rPr>
          <w:rFonts w:ascii="Times New Roman" w:hAnsi="Times New Roman" w:cs="Times New Roman"/>
          <w:sz w:val="28"/>
          <w:szCs w:val="28"/>
          <w:shd w:val="clear" w:color="auto" w:fill="FFFFFF"/>
        </w:rPr>
        <w:t xml:space="preserve"> </w:t>
      </w:r>
      <w:r w:rsidRPr="00BC23AD">
        <w:rPr>
          <w:rFonts w:ascii="Times New Roman" w:hAnsi="Times New Roman" w:cs="Times New Roman"/>
          <w:sz w:val="28"/>
          <w:szCs w:val="28"/>
          <w:shd w:val="clear" w:color="auto" w:fill="FFFFFF"/>
        </w:rPr>
        <w:t xml:space="preserve">проявляется личностное отношение обучающегося к важным идеям пройденной темы. Одна из форм письменной рефлексии – эссе. </w:t>
      </w:r>
      <w:r w:rsidRPr="00BC23AD">
        <w:rPr>
          <w:rFonts w:ascii="Times New Roman" w:hAnsi="Times New Roman" w:cs="Times New Roman"/>
          <w:sz w:val="28"/>
          <w:szCs w:val="28"/>
        </w:rPr>
        <w:t xml:space="preserve">Это свободное письмо на заданную тему, в котором оценивается самостоятельность, проявление индивидуальности, дискуссионность, оригинальность решения проблемы, аргументации. </w:t>
      </w:r>
      <w:r w:rsidRPr="00BC23AD">
        <w:rPr>
          <w:rFonts w:ascii="Times New Roman" w:hAnsi="Times New Roman" w:cs="Times New Roman"/>
          <w:sz w:val="28"/>
          <w:szCs w:val="28"/>
          <w:shd w:val="clear" w:color="auto" w:fill="FFFFFF"/>
        </w:rPr>
        <w:t>Задание, предполагающее краткое письменное сочинение научно-публицистического характера, содержащее целостное суждение по определенной теме (эссе) включено в ЕГЭ по обществознанию, которое является одним из самых массовых и востребованных у выпускников экзаменов по выбору. Оно позволяет проверить качественное овладение не только содержанием курса обществознания, «но и сложными интеллектуальными умениями: делать выводы, логично и последовательно излагать свои мысли, применять теоретические знания для обоснования социальных явлений и процессов, использовать знания в воображаемых жизненных ситуациях»</w:t>
      </w:r>
      <w:r w:rsidRPr="00BC23AD">
        <w:rPr>
          <w:rStyle w:val="aff"/>
          <w:rFonts w:ascii="Times New Roman" w:hAnsi="Times New Roman" w:cs="Times New Roman"/>
          <w:sz w:val="28"/>
          <w:szCs w:val="28"/>
          <w:shd w:val="clear" w:color="auto" w:fill="FFFFFF"/>
        </w:rPr>
        <w:footnoteReference w:id="3"/>
      </w:r>
      <w:r w:rsidRPr="00BC23AD">
        <w:rPr>
          <w:rFonts w:ascii="Times New Roman" w:hAnsi="Times New Roman" w:cs="Times New Roman"/>
          <w:sz w:val="28"/>
          <w:szCs w:val="28"/>
          <w:shd w:val="clear" w:color="auto" w:fill="FFFFFF"/>
        </w:rPr>
        <w:t>.</w:t>
      </w:r>
    </w:p>
    <w:p w:rsidR="00C47A84"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shd w:val="clear" w:color="auto" w:fill="FFFFFF"/>
        </w:rPr>
        <w:tab/>
        <w:t>Для того чтобы выпускники успешно справлялись с этим заданием, формировать навык написания эссе необходимо начиная с 5 класса. Для младших классов с</w:t>
      </w:r>
      <w:r w:rsidR="00C47A84" w:rsidRPr="00BC23AD">
        <w:rPr>
          <w:rFonts w:ascii="Times New Roman" w:hAnsi="Times New Roman" w:cs="Times New Roman"/>
          <w:sz w:val="28"/>
          <w:szCs w:val="28"/>
        </w:rPr>
        <w:t>мысл этого приема можно выразить словами</w:t>
      </w:r>
      <w:r w:rsidRPr="00BC23AD">
        <w:rPr>
          <w:rFonts w:ascii="Times New Roman" w:hAnsi="Times New Roman" w:cs="Times New Roman"/>
          <w:sz w:val="28"/>
          <w:szCs w:val="28"/>
        </w:rPr>
        <w:t xml:space="preserve"> Д. </w:t>
      </w:r>
      <w:proofErr w:type="spellStart"/>
      <w:r w:rsidRPr="00BC23AD">
        <w:rPr>
          <w:rFonts w:ascii="Times New Roman" w:hAnsi="Times New Roman" w:cs="Times New Roman"/>
          <w:sz w:val="28"/>
          <w:szCs w:val="28"/>
        </w:rPr>
        <w:t>Бурстина</w:t>
      </w:r>
      <w:proofErr w:type="spellEnd"/>
      <w:r w:rsidR="00C47A84" w:rsidRPr="00BC23AD">
        <w:rPr>
          <w:rFonts w:ascii="Times New Roman" w:hAnsi="Times New Roman" w:cs="Times New Roman"/>
          <w:sz w:val="28"/>
          <w:szCs w:val="28"/>
        </w:rPr>
        <w:t xml:space="preserve">: «Я пишу для того, чтобы понять, что я думаю». </w:t>
      </w:r>
      <w:r w:rsidRPr="00BC23AD">
        <w:rPr>
          <w:rFonts w:ascii="Times New Roman" w:hAnsi="Times New Roman" w:cs="Times New Roman"/>
          <w:sz w:val="28"/>
          <w:szCs w:val="28"/>
        </w:rPr>
        <w:t xml:space="preserve">На уроке обсуждается проблема и после этого пишется эссе по времени не более 5 минут.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rPr>
        <w:tab/>
        <w:t xml:space="preserve">На своих уроках использую разнообразные виды </w:t>
      </w:r>
      <w:proofErr w:type="spellStart"/>
      <w:r w:rsidRPr="00BC23AD">
        <w:rPr>
          <w:rFonts w:ascii="Times New Roman" w:hAnsi="Times New Roman" w:cs="Times New Roman"/>
          <w:sz w:val="28"/>
          <w:szCs w:val="28"/>
        </w:rPr>
        <w:t>несплошных</w:t>
      </w:r>
      <w:proofErr w:type="spellEnd"/>
      <w:r w:rsidRPr="00BC23AD">
        <w:rPr>
          <w:rFonts w:ascii="Times New Roman" w:hAnsi="Times New Roman" w:cs="Times New Roman"/>
          <w:sz w:val="28"/>
          <w:szCs w:val="28"/>
        </w:rPr>
        <w:t xml:space="preserve"> текстов, в том числе карикатуры. При организации работы с данным иллюстративным источником важно учитывать следующие условия: </w:t>
      </w:r>
      <w:r w:rsidRPr="00BC23AD">
        <w:rPr>
          <w:rFonts w:ascii="Times New Roman" w:hAnsi="Times New Roman" w:cs="Times New Roman"/>
          <w:sz w:val="28"/>
          <w:szCs w:val="28"/>
          <w:shd w:val="clear" w:color="auto" w:fill="FFFFFF"/>
        </w:rPr>
        <w:t>возрастные особенности учащихся, соответствие источника проблемному вопросу. Как правило, карикатура это условное и всегда субъективное отражение исторических фактов. Оно высвечивает отдельные стороны исторического явления или процесса, воздействует на эмоции. Поэтому важно рассматривать карикатуру в комплексе с историческими источниками других типов.</w:t>
      </w:r>
    </w:p>
    <w:p w:rsidR="00952899" w:rsidRPr="00BC23AD" w:rsidRDefault="00952899" w:rsidP="00952899">
      <w:pPr>
        <w:spacing w:after="0"/>
        <w:jc w:val="both"/>
        <w:rPr>
          <w:rFonts w:ascii="Times New Roman" w:hAnsi="Times New Roman" w:cs="Times New Roman"/>
          <w:i/>
          <w:sz w:val="28"/>
          <w:szCs w:val="28"/>
        </w:rPr>
      </w:pPr>
      <w:r w:rsidRPr="00BC23AD">
        <w:rPr>
          <w:rFonts w:ascii="Times New Roman" w:hAnsi="Times New Roman" w:cs="Times New Roman"/>
          <w:i/>
          <w:sz w:val="28"/>
          <w:szCs w:val="28"/>
        </w:rPr>
        <w:t xml:space="preserve">Пример использования карикатуры на уроке истории по теме: «Россия в эпоху реформ Александра </w:t>
      </w:r>
      <w:r w:rsidRPr="00BC23AD">
        <w:rPr>
          <w:rFonts w:ascii="Times New Roman" w:hAnsi="Times New Roman" w:cs="Times New Roman"/>
          <w:i/>
          <w:sz w:val="28"/>
          <w:szCs w:val="28"/>
          <w:lang w:val="en-US"/>
        </w:rPr>
        <w:t>II</w:t>
      </w:r>
      <w:r w:rsidRPr="00BC23AD">
        <w:rPr>
          <w:rFonts w:ascii="Times New Roman" w:hAnsi="Times New Roman" w:cs="Times New Roman"/>
          <w:i/>
          <w:sz w:val="28"/>
          <w:szCs w:val="28"/>
        </w:rPr>
        <w:t>», 10 класс.</w:t>
      </w:r>
    </w:p>
    <w:p w:rsidR="00952899" w:rsidRPr="00BC23AD" w:rsidRDefault="00952899" w:rsidP="00952899">
      <w:pPr>
        <w:spacing w:after="0"/>
        <w:jc w:val="both"/>
        <w:rPr>
          <w:rFonts w:ascii="Times New Roman" w:hAnsi="Times New Roman" w:cs="Times New Roman"/>
          <w:sz w:val="28"/>
          <w:szCs w:val="28"/>
        </w:rPr>
      </w:pPr>
      <w:r w:rsidRPr="00BC23AD">
        <w:rPr>
          <w:rFonts w:ascii="Times New Roman" w:hAnsi="Times New Roman" w:cs="Times New Roman"/>
          <w:sz w:val="28"/>
          <w:szCs w:val="28"/>
        </w:rPr>
        <w:t>Задача: дать аргументированную оценку Крестьянской реформе 1861 года. Один из источников для анализа – карикатура</w:t>
      </w:r>
      <w:r w:rsidR="00BC23AD">
        <w:rPr>
          <w:rFonts w:ascii="Times New Roman" w:hAnsi="Times New Roman" w:cs="Times New Roman"/>
          <w:sz w:val="28"/>
          <w:szCs w:val="28"/>
        </w:rPr>
        <w:t>.</w:t>
      </w:r>
    </w:p>
    <w:p w:rsidR="004620CB" w:rsidRPr="00BC23AD" w:rsidRDefault="00952899" w:rsidP="00952899">
      <w:pPr>
        <w:pStyle w:val="af5"/>
        <w:spacing w:before="0" w:beforeAutospacing="0" w:after="0" w:afterAutospacing="0" w:line="276" w:lineRule="auto"/>
        <w:jc w:val="center"/>
        <w:rPr>
          <w:b/>
          <w:bCs/>
          <w:sz w:val="28"/>
          <w:szCs w:val="28"/>
        </w:rPr>
      </w:pPr>
      <w:r w:rsidRPr="00BC23AD">
        <w:rPr>
          <w:b/>
          <w:bCs/>
          <w:noProof/>
          <w:sz w:val="28"/>
          <w:szCs w:val="28"/>
        </w:rPr>
        <w:lastRenderedPageBreak/>
        <w:drawing>
          <wp:inline distT="0" distB="0" distL="0" distR="0" wp14:anchorId="253C29DB" wp14:editId="101E7726">
            <wp:extent cx="2521093" cy="1678674"/>
            <wp:effectExtent l="0" t="0" r="0" b="0"/>
            <wp:docPr id="2" name="Рисунок 2" descr="C:\Users\Юлия\Desktop\116-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116-600x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646" cy="1678376"/>
                    </a:xfrm>
                    <a:prstGeom prst="rect">
                      <a:avLst/>
                    </a:prstGeom>
                    <a:noFill/>
                    <a:ln>
                      <a:noFill/>
                    </a:ln>
                  </pic:spPr>
                </pic:pic>
              </a:graphicData>
            </a:graphic>
          </wp:inline>
        </w:drawing>
      </w:r>
    </w:p>
    <w:p w:rsidR="00BC23AD" w:rsidRPr="00BC23AD" w:rsidRDefault="00BC23AD" w:rsidP="00BC23AD">
      <w:pPr>
        <w:pStyle w:val="af5"/>
        <w:spacing w:before="0" w:beforeAutospacing="0" w:after="0" w:afterAutospacing="0" w:line="276" w:lineRule="auto"/>
        <w:rPr>
          <w:bCs/>
          <w:sz w:val="28"/>
          <w:szCs w:val="28"/>
        </w:rPr>
      </w:pPr>
      <w:r w:rsidRPr="00BC23AD">
        <w:rPr>
          <w:bCs/>
          <w:sz w:val="28"/>
          <w:szCs w:val="28"/>
        </w:rPr>
        <w:t>Ответьте на вопросы:</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1. Назовите действующих лиц и другие объекты (предметы и пр.).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2. Есть ли на карикатуре условные или символические детали? </w:t>
      </w:r>
    </w:p>
    <w:p w:rsidR="00952899" w:rsidRPr="00BC23AD" w:rsidRDefault="00C414E0"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3. </w:t>
      </w:r>
      <w:r w:rsidR="00952899" w:rsidRPr="00BC23AD">
        <w:rPr>
          <w:rFonts w:ascii="Times New Roman" w:hAnsi="Times New Roman" w:cs="Times New Roman"/>
          <w:sz w:val="28"/>
          <w:szCs w:val="28"/>
          <w:shd w:val="clear" w:color="auto" w:fill="FFFFFF"/>
        </w:rPr>
        <w:t xml:space="preserve">Какие исторические факты, персонажи, по вашему мнению, представлены в символической форме? Докажите свою точку зрения.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4. Какое отношение к событию хочет сформировать автор?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5. Опишите события, которые отражены на карикатуре.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6. Объясните, какую роль играет символическое условное изображение.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 xml:space="preserve">7. В чём заключается главная идея карикатуры? </w:t>
      </w:r>
    </w:p>
    <w:p w:rsidR="00C414E0" w:rsidRPr="00BC23AD" w:rsidRDefault="00952899" w:rsidP="00C414E0">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8. Какие исторические (политические, социальные и т. д.) идеи связаны с этим источником? Докажите свое мнение</w:t>
      </w:r>
      <w:r w:rsidRPr="00BC23AD">
        <w:rPr>
          <w:rStyle w:val="aff"/>
          <w:rFonts w:ascii="Times New Roman" w:hAnsi="Times New Roman" w:cs="Times New Roman"/>
          <w:sz w:val="28"/>
          <w:szCs w:val="28"/>
          <w:shd w:val="clear" w:color="auto" w:fill="FFFFFF"/>
        </w:rPr>
        <w:footnoteReference w:id="4"/>
      </w:r>
      <w:r w:rsidRPr="00BC23AD">
        <w:rPr>
          <w:rFonts w:ascii="Times New Roman" w:hAnsi="Times New Roman" w:cs="Times New Roman"/>
          <w:sz w:val="28"/>
          <w:szCs w:val="28"/>
          <w:shd w:val="clear" w:color="auto" w:fill="FFFFFF"/>
        </w:rPr>
        <w:t xml:space="preserve">.  </w:t>
      </w:r>
    </w:p>
    <w:p w:rsidR="00952899" w:rsidRPr="00BC23AD" w:rsidRDefault="00952899" w:rsidP="00952899">
      <w:pPr>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ab/>
        <w:t>В результате данное задание позволит определить, интересы и ценности каких социальных групп выражает представленная карикатура и в совокупности с другими источниками поможет сформировать личностное отношение к</w:t>
      </w:r>
      <w:r w:rsidR="00C414E0" w:rsidRPr="00BC23AD">
        <w:rPr>
          <w:rFonts w:ascii="Times New Roman" w:hAnsi="Times New Roman" w:cs="Times New Roman"/>
          <w:sz w:val="28"/>
          <w:szCs w:val="28"/>
          <w:shd w:val="clear" w:color="auto" w:fill="FFFFFF"/>
        </w:rPr>
        <w:t xml:space="preserve"> </w:t>
      </w:r>
      <w:r w:rsidRPr="00BC23AD">
        <w:rPr>
          <w:rFonts w:ascii="Times New Roman" w:hAnsi="Times New Roman" w:cs="Times New Roman"/>
          <w:sz w:val="28"/>
          <w:szCs w:val="28"/>
          <w:shd w:val="clear" w:color="auto" w:fill="FFFFFF"/>
        </w:rPr>
        <w:t>историческому событию.</w:t>
      </w:r>
    </w:p>
    <w:p w:rsidR="00EF6DE1" w:rsidRDefault="00952899" w:rsidP="00952899">
      <w:pPr>
        <w:shd w:val="clear" w:color="auto" w:fill="FFFFFF"/>
        <w:spacing w:after="0"/>
        <w:jc w:val="both"/>
        <w:rPr>
          <w:rFonts w:ascii="Times New Roman" w:hAnsi="Times New Roman" w:cs="Times New Roman"/>
          <w:sz w:val="28"/>
          <w:szCs w:val="28"/>
          <w:shd w:val="clear" w:color="auto" w:fill="FFFFFF"/>
        </w:rPr>
      </w:pPr>
      <w:r w:rsidRPr="00BC23AD">
        <w:rPr>
          <w:rFonts w:ascii="Times New Roman" w:hAnsi="Times New Roman" w:cs="Times New Roman"/>
          <w:sz w:val="28"/>
          <w:szCs w:val="28"/>
          <w:shd w:val="clear" w:color="auto" w:fill="FFFFFF"/>
        </w:rPr>
        <w:tab/>
      </w:r>
    </w:p>
    <w:p w:rsidR="00952899" w:rsidRPr="00BC23AD" w:rsidRDefault="00EF6DE1" w:rsidP="0095289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952899" w:rsidRPr="00BC23AD">
        <w:rPr>
          <w:rFonts w:ascii="Times New Roman" w:hAnsi="Times New Roman" w:cs="Times New Roman"/>
          <w:sz w:val="28"/>
          <w:szCs w:val="28"/>
          <w:shd w:val="clear" w:color="auto" w:fill="FFFFFF"/>
        </w:rPr>
        <w:t>Таким образом, на сегодня существует огромное количество приемов, позволяющих реализовать задачу формирования навыков смыслового чтения. Использование исторических документов в обучении истории позволяет развивать самостоятельность учащихся на уроке при изучении новых тем: получать необходимую информацию, анализировать ее и приходить самостоятельно к необходимым выводам. Выводы, полученные в результате работы с историческим источником, становятся более убедительными, содействуют конкретизации исторического материала, созданию ярких образов и картин прошлого, создаётся ощущение духа эпохи; значительно расширяется круг социальной информации, осваиваемой учащимися, и, что не менее важно, служат основой для развития познавательной активности школьников.</w:t>
      </w:r>
    </w:p>
    <w:p w:rsidR="00952899" w:rsidRPr="00BC23AD" w:rsidRDefault="00952899" w:rsidP="00952899">
      <w:pPr>
        <w:pStyle w:val="af5"/>
        <w:spacing w:before="0" w:beforeAutospacing="0" w:after="0" w:afterAutospacing="0" w:line="276" w:lineRule="auto"/>
        <w:jc w:val="both"/>
        <w:rPr>
          <w:b/>
          <w:bCs/>
          <w:sz w:val="28"/>
          <w:szCs w:val="28"/>
        </w:rPr>
      </w:pPr>
      <w:r w:rsidRPr="00BC23AD">
        <w:rPr>
          <w:sz w:val="28"/>
          <w:szCs w:val="28"/>
        </w:rPr>
        <w:tab/>
      </w:r>
      <w:proofErr w:type="gramStart"/>
      <w:r w:rsidRPr="00BC23AD">
        <w:rPr>
          <w:sz w:val="28"/>
          <w:szCs w:val="28"/>
        </w:rPr>
        <w:t xml:space="preserve">Целенаправленное и оправданное использование их педагогом формирует у обучающихся навыки смыслового чтения, обеспечивает достижение одного из самых важных </w:t>
      </w:r>
      <w:proofErr w:type="spellStart"/>
      <w:r w:rsidRPr="00BC23AD">
        <w:rPr>
          <w:sz w:val="28"/>
          <w:szCs w:val="28"/>
        </w:rPr>
        <w:t>метапредметных</w:t>
      </w:r>
      <w:proofErr w:type="spellEnd"/>
      <w:r w:rsidRPr="00BC23AD">
        <w:rPr>
          <w:sz w:val="28"/>
          <w:szCs w:val="28"/>
        </w:rPr>
        <w:t xml:space="preserve"> результатов, тем самым способствует </w:t>
      </w:r>
      <w:r w:rsidRPr="00BC23AD">
        <w:rPr>
          <w:sz w:val="28"/>
          <w:szCs w:val="28"/>
        </w:rPr>
        <w:lastRenderedPageBreak/>
        <w:t>повышению качества обучения.</w:t>
      </w:r>
      <w:proofErr w:type="gramEnd"/>
      <w:r w:rsidRPr="00BC23AD">
        <w:rPr>
          <w:sz w:val="28"/>
          <w:szCs w:val="28"/>
        </w:rPr>
        <w:t xml:space="preserve"> Об этом свидетельствуют стабильные результаты качества знаний по предмету, рост процента выполнения заданий с текстовыми источниками по результатам ЕГЭ по истории и обществознанию, наличие призеров и победителей предметных олимпиад, проектов и конференций различного уровня.</w:t>
      </w:r>
    </w:p>
    <w:p w:rsidR="00CB4A8E" w:rsidRPr="00BC23AD" w:rsidRDefault="00CB4A8E" w:rsidP="00952899">
      <w:pPr>
        <w:pStyle w:val="af5"/>
        <w:spacing w:before="0" w:beforeAutospacing="0" w:after="0" w:afterAutospacing="0" w:line="276" w:lineRule="auto"/>
        <w:jc w:val="both"/>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CB4A8E" w:rsidRPr="00BC23AD" w:rsidRDefault="00CB4A8E"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94473" w:rsidRPr="00BC23AD" w:rsidRDefault="00494473" w:rsidP="00952899">
      <w:pPr>
        <w:pStyle w:val="af5"/>
        <w:spacing w:before="0" w:beforeAutospacing="0" w:after="0" w:afterAutospacing="0" w:line="276" w:lineRule="auto"/>
        <w:jc w:val="center"/>
        <w:rPr>
          <w:b/>
          <w:bCs/>
          <w:sz w:val="28"/>
          <w:szCs w:val="28"/>
        </w:rPr>
      </w:pPr>
    </w:p>
    <w:p w:rsidR="004620CB" w:rsidRPr="00BC23AD" w:rsidRDefault="004620CB" w:rsidP="00952899">
      <w:pPr>
        <w:pStyle w:val="af5"/>
        <w:spacing w:before="0" w:beforeAutospacing="0" w:after="0" w:afterAutospacing="0" w:line="276" w:lineRule="auto"/>
        <w:jc w:val="center"/>
        <w:rPr>
          <w:sz w:val="28"/>
          <w:szCs w:val="28"/>
        </w:rPr>
      </w:pPr>
      <w:bookmarkStart w:id="0" w:name="_GoBack"/>
      <w:bookmarkEnd w:id="0"/>
      <w:r w:rsidRPr="00BC23AD">
        <w:rPr>
          <w:bCs/>
          <w:sz w:val="28"/>
          <w:szCs w:val="28"/>
        </w:rPr>
        <w:lastRenderedPageBreak/>
        <w:t>Список литературы</w:t>
      </w:r>
    </w:p>
    <w:p w:rsidR="003B1C04" w:rsidRPr="00BC23AD" w:rsidRDefault="004620CB" w:rsidP="00952899">
      <w:pPr>
        <w:shd w:val="clear" w:color="auto" w:fill="FFFFFF"/>
        <w:spacing w:after="0"/>
        <w:jc w:val="both"/>
        <w:rPr>
          <w:rFonts w:ascii="Times New Roman" w:hAnsi="Times New Roman" w:cs="Times New Roman"/>
          <w:sz w:val="28"/>
          <w:szCs w:val="28"/>
        </w:rPr>
      </w:pPr>
      <w:r w:rsidRPr="00BC23AD">
        <w:rPr>
          <w:rFonts w:ascii="Times New Roman" w:hAnsi="Times New Roman" w:cs="Times New Roman"/>
          <w:sz w:val="28"/>
          <w:szCs w:val="28"/>
        </w:rPr>
        <w:t xml:space="preserve">1. Формирование универсальных учебных действий в основной школе: от действия к мысли. Система заданий: пособие для учителя / [А.Г. </w:t>
      </w:r>
      <w:proofErr w:type="spellStart"/>
      <w:r w:rsidRPr="00BC23AD">
        <w:rPr>
          <w:rFonts w:ascii="Times New Roman" w:hAnsi="Times New Roman" w:cs="Times New Roman"/>
          <w:sz w:val="28"/>
          <w:szCs w:val="28"/>
        </w:rPr>
        <w:t>Асмолов</w:t>
      </w:r>
      <w:proofErr w:type="spellEnd"/>
      <w:r w:rsidRPr="00BC23AD">
        <w:rPr>
          <w:rFonts w:ascii="Times New Roman" w:hAnsi="Times New Roman" w:cs="Times New Roman"/>
          <w:sz w:val="28"/>
          <w:szCs w:val="28"/>
        </w:rPr>
        <w:t xml:space="preserve">, Г.В. </w:t>
      </w:r>
      <w:proofErr w:type="spellStart"/>
      <w:r w:rsidRPr="00BC23AD">
        <w:rPr>
          <w:rFonts w:ascii="Times New Roman" w:hAnsi="Times New Roman" w:cs="Times New Roman"/>
          <w:sz w:val="28"/>
          <w:szCs w:val="28"/>
        </w:rPr>
        <w:t>Бурменская</w:t>
      </w:r>
      <w:proofErr w:type="spellEnd"/>
      <w:r w:rsidRPr="00BC23AD">
        <w:rPr>
          <w:rFonts w:ascii="Times New Roman" w:hAnsi="Times New Roman" w:cs="Times New Roman"/>
          <w:sz w:val="28"/>
          <w:szCs w:val="28"/>
        </w:rPr>
        <w:t xml:space="preserve">, И.А. Володарская и др.]; под ред. А.Г. </w:t>
      </w:r>
      <w:proofErr w:type="spellStart"/>
      <w:r w:rsidRPr="00BC23AD">
        <w:rPr>
          <w:rFonts w:ascii="Times New Roman" w:hAnsi="Times New Roman" w:cs="Times New Roman"/>
          <w:sz w:val="28"/>
          <w:szCs w:val="28"/>
        </w:rPr>
        <w:t>Асмолова</w:t>
      </w:r>
      <w:proofErr w:type="spellEnd"/>
      <w:r w:rsidRPr="00BC23AD">
        <w:rPr>
          <w:rFonts w:ascii="Times New Roman" w:hAnsi="Times New Roman" w:cs="Times New Roman"/>
          <w:sz w:val="28"/>
          <w:szCs w:val="28"/>
        </w:rPr>
        <w:t>. М.: Просвещение, 2011.</w:t>
      </w:r>
    </w:p>
    <w:p w:rsidR="00B00014" w:rsidRPr="00BC23AD" w:rsidRDefault="00952899" w:rsidP="00952899">
      <w:pPr>
        <w:pStyle w:val="af5"/>
        <w:shd w:val="clear" w:color="auto" w:fill="FFFFFF"/>
        <w:spacing w:before="0" w:beforeAutospacing="0" w:after="0" w:afterAutospacing="0" w:line="276" w:lineRule="auto"/>
        <w:rPr>
          <w:sz w:val="28"/>
          <w:szCs w:val="28"/>
        </w:rPr>
      </w:pPr>
      <w:r w:rsidRPr="00BC23AD">
        <w:rPr>
          <w:sz w:val="28"/>
          <w:szCs w:val="28"/>
        </w:rPr>
        <w:t xml:space="preserve">2. </w:t>
      </w:r>
      <w:r w:rsidR="00B00014" w:rsidRPr="00BC23AD">
        <w:rPr>
          <w:sz w:val="28"/>
          <w:szCs w:val="28"/>
        </w:rPr>
        <w:t>Вяземский Е.Е., Стрелова О.Ю. Методические рекомендации учителя истории. Основы профессионального мастерства. – М.,1998</w:t>
      </w:r>
    </w:p>
    <w:p w:rsidR="00B00014" w:rsidRPr="00BC23AD" w:rsidRDefault="00952899" w:rsidP="00952899">
      <w:pPr>
        <w:pStyle w:val="af5"/>
        <w:shd w:val="clear" w:color="auto" w:fill="FFFFFF"/>
        <w:spacing w:before="0" w:beforeAutospacing="0" w:after="0" w:afterAutospacing="0" w:line="276" w:lineRule="auto"/>
        <w:rPr>
          <w:sz w:val="28"/>
          <w:szCs w:val="28"/>
        </w:rPr>
      </w:pPr>
      <w:r w:rsidRPr="00BC23AD">
        <w:rPr>
          <w:sz w:val="28"/>
          <w:szCs w:val="28"/>
        </w:rPr>
        <w:t xml:space="preserve">3. </w:t>
      </w:r>
      <w:r w:rsidR="00B00014" w:rsidRPr="00BC23AD">
        <w:rPr>
          <w:sz w:val="28"/>
          <w:szCs w:val="28"/>
        </w:rPr>
        <w:t>Иоффе А.Н., Пахомов В.П. Современные технологии гражданского образования. Самара, 2000</w:t>
      </w:r>
      <w:r w:rsidRPr="00BC23AD">
        <w:rPr>
          <w:sz w:val="28"/>
          <w:szCs w:val="28"/>
        </w:rPr>
        <w:t>.</w:t>
      </w:r>
    </w:p>
    <w:p w:rsidR="002E4965" w:rsidRPr="00BC23AD" w:rsidRDefault="00952899" w:rsidP="00952899">
      <w:pPr>
        <w:pStyle w:val="af5"/>
        <w:shd w:val="clear" w:color="auto" w:fill="FFFFFF"/>
        <w:spacing w:before="0" w:beforeAutospacing="0" w:after="0" w:afterAutospacing="0" w:line="276" w:lineRule="auto"/>
        <w:rPr>
          <w:sz w:val="28"/>
          <w:szCs w:val="28"/>
        </w:rPr>
      </w:pPr>
      <w:r w:rsidRPr="00BC23AD">
        <w:rPr>
          <w:sz w:val="28"/>
          <w:szCs w:val="28"/>
        </w:rPr>
        <w:t xml:space="preserve">4. </w:t>
      </w:r>
      <w:r w:rsidR="002E4965" w:rsidRPr="00BC23AD">
        <w:rPr>
          <w:sz w:val="28"/>
          <w:szCs w:val="28"/>
        </w:rPr>
        <w:t xml:space="preserve">Короткова М.В., </w:t>
      </w:r>
      <w:proofErr w:type="spellStart"/>
      <w:r w:rsidR="002E4965" w:rsidRPr="00BC23AD">
        <w:rPr>
          <w:sz w:val="28"/>
          <w:szCs w:val="28"/>
        </w:rPr>
        <w:t>Студеникин</w:t>
      </w:r>
      <w:proofErr w:type="spellEnd"/>
      <w:r w:rsidR="002E4965" w:rsidRPr="00BC23AD">
        <w:rPr>
          <w:sz w:val="28"/>
          <w:szCs w:val="28"/>
        </w:rPr>
        <w:t xml:space="preserve"> М.Т. Методика обучения истории в схемах таблицах описания. Практическое пособие для учителей.</w:t>
      </w:r>
    </w:p>
    <w:p w:rsidR="00952899" w:rsidRPr="00BC23AD" w:rsidRDefault="002E4965" w:rsidP="00952899">
      <w:pPr>
        <w:pStyle w:val="af5"/>
        <w:shd w:val="clear" w:color="auto" w:fill="FFFFFF"/>
        <w:spacing w:before="0" w:beforeAutospacing="0" w:after="0" w:afterAutospacing="0" w:line="276" w:lineRule="auto"/>
        <w:rPr>
          <w:sz w:val="28"/>
          <w:szCs w:val="28"/>
        </w:rPr>
      </w:pPr>
      <w:r w:rsidRPr="00BC23AD">
        <w:rPr>
          <w:sz w:val="28"/>
          <w:szCs w:val="28"/>
        </w:rPr>
        <w:t xml:space="preserve">5. </w:t>
      </w:r>
      <w:proofErr w:type="spellStart"/>
      <w:r w:rsidR="00952899" w:rsidRPr="00BC23AD">
        <w:rPr>
          <w:sz w:val="28"/>
          <w:szCs w:val="28"/>
        </w:rPr>
        <w:t>ФоминаС</w:t>
      </w:r>
      <w:proofErr w:type="spellEnd"/>
      <w:r w:rsidR="00952899" w:rsidRPr="00BC23AD">
        <w:rPr>
          <w:sz w:val="28"/>
          <w:szCs w:val="28"/>
        </w:rPr>
        <w:t>. А. Обществознание. 10-11 классы. Формирование умения написания эссе. Задания повышенной сложности</w:t>
      </w:r>
      <w:r w:rsidR="00952899" w:rsidRPr="00BC23AD">
        <w:rPr>
          <w:b/>
          <w:i/>
          <w:sz w:val="28"/>
          <w:szCs w:val="28"/>
        </w:rPr>
        <w:t>».</w:t>
      </w:r>
      <w:r w:rsidR="00952899" w:rsidRPr="00BC23AD">
        <w:rPr>
          <w:sz w:val="28"/>
          <w:szCs w:val="28"/>
        </w:rPr>
        <w:t> В., 2014.</w:t>
      </w:r>
    </w:p>
    <w:sectPr w:rsidR="00952899" w:rsidRPr="00BC23AD" w:rsidSect="00CC2CEC">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09" w:rsidRDefault="00BF0E09" w:rsidP="004620CB">
      <w:pPr>
        <w:spacing w:after="0" w:line="240" w:lineRule="auto"/>
      </w:pPr>
      <w:r>
        <w:separator/>
      </w:r>
    </w:p>
  </w:endnote>
  <w:endnote w:type="continuationSeparator" w:id="0">
    <w:p w:rsidR="00BF0E09" w:rsidRDefault="00BF0E09" w:rsidP="0046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6422"/>
      <w:docPartObj>
        <w:docPartGallery w:val="Page Numbers (Bottom of Page)"/>
        <w:docPartUnique/>
      </w:docPartObj>
    </w:sdtPr>
    <w:sdtEndPr/>
    <w:sdtContent>
      <w:p w:rsidR="00876DA2" w:rsidRDefault="004406BA">
        <w:pPr>
          <w:pStyle w:val="aff4"/>
          <w:jc w:val="right"/>
        </w:pPr>
        <w:r>
          <w:fldChar w:fldCharType="begin"/>
        </w:r>
        <w:r w:rsidR="00876DA2">
          <w:instrText>PAGE   \* MERGEFORMAT</w:instrText>
        </w:r>
        <w:r>
          <w:fldChar w:fldCharType="separate"/>
        </w:r>
        <w:r w:rsidR="00EF6DE1">
          <w:rPr>
            <w:noProof/>
          </w:rPr>
          <w:t>12</w:t>
        </w:r>
        <w:r>
          <w:fldChar w:fldCharType="end"/>
        </w:r>
      </w:p>
    </w:sdtContent>
  </w:sdt>
  <w:p w:rsidR="00876DA2" w:rsidRDefault="00876DA2">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09" w:rsidRDefault="00BF0E09" w:rsidP="004620CB">
      <w:pPr>
        <w:spacing w:after="0" w:line="240" w:lineRule="auto"/>
      </w:pPr>
      <w:r>
        <w:separator/>
      </w:r>
    </w:p>
  </w:footnote>
  <w:footnote w:type="continuationSeparator" w:id="0">
    <w:p w:rsidR="00BF0E09" w:rsidRDefault="00BF0E09" w:rsidP="004620CB">
      <w:pPr>
        <w:spacing w:after="0" w:line="240" w:lineRule="auto"/>
      </w:pPr>
      <w:r>
        <w:continuationSeparator/>
      </w:r>
    </w:p>
  </w:footnote>
  <w:footnote w:id="1">
    <w:p w:rsidR="00D00E47" w:rsidRPr="00952899" w:rsidRDefault="00D00E47" w:rsidP="00952899">
      <w:pPr>
        <w:pStyle w:val="afd"/>
        <w:rPr>
          <w:rFonts w:ascii="Times New Roman" w:hAnsi="Times New Roman" w:cs="Times New Roman"/>
        </w:rPr>
      </w:pPr>
      <w:r w:rsidRPr="00952899">
        <w:rPr>
          <w:rStyle w:val="aff"/>
          <w:rFonts w:ascii="Times New Roman" w:hAnsi="Times New Roman" w:cs="Times New Roman"/>
        </w:rPr>
        <w:footnoteRef/>
      </w:r>
      <w:r w:rsidRPr="00952899">
        <w:rPr>
          <w:rFonts w:ascii="Times New Roman" w:hAnsi="Times New Roman" w:cs="Times New Roman"/>
          <w:color w:val="000000"/>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952899">
        <w:rPr>
          <w:rFonts w:ascii="Times New Roman" w:hAnsi="Times New Roman" w:cs="Times New Roman"/>
          <w:color w:val="000000"/>
        </w:rPr>
        <w:t>Асмолов</w:t>
      </w:r>
      <w:proofErr w:type="spellEnd"/>
      <w:r w:rsidRPr="00952899">
        <w:rPr>
          <w:rFonts w:ascii="Times New Roman" w:hAnsi="Times New Roman" w:cs="Times New Roman"/>
          <w:color w:val="000000"/>
        </w:rPr>
        <w:t xml:space="preserve">, Г.В. </w:t>
      </w:r>
      <w:proofErr w:type="spellStart"/>
      <w:r w:rsidRPr="00952899">
        <w:rPr>
          <w:rFonts w:ascii="Times New Roman" w:hAnsi="Times New Roman" w:cs="Times New Roman"/>
          <w:color w:val="000000"/>
        </w:rPr>
        <w:t>Бурменская</w:t>
      </w:r>
      <w:proofErr w:type="spellEnd"/>
      <w:r w:rsidRPr="00952899">
        <w:rPr>
          <w:rFonts w:ascii="Times New Roman" w:hAnsi="Times New Roman" w:cs="Times New Roman"/>
          <w:color w:val="000000"/>
        </w:rPr>
        <w:t xml:space="preserve">, И.А. Володарская и др.]; под ред. А.Г. </w:t>
      </w:r>
      <w:proofErr w:type="spellStart"/>
      <w:r w:rsidRPr="00952899">
        <w:rPr>
          <w:rFonts w:ascii="Times New Roman" w:hAnsi="Times New Roman" w:cs="Times New Roman"/>
          <w:color w:val="000000"/>
        </w:rPr>
        <w:t>Асмолова</w:t>
      </w:r>
      <w:proofErr w:type="spellEnd"/>
      <w:r w:rsidRPr="00952899">
        <w:rPr>
          <w:rFonts w:ascii="Times New Roman" w:hAnsi="Times New Roman" w:cs="Times New Roman"/>
          <w:color w:val="000000"/>
        </w:rPr>
        <w:t>. М.: Просвещение, 2011.  С. 105</w:t>
      </w:r>
    </w:p>
  </w:footnote>
  <w:footnote w:id="2">
    <w:p w:rsidR="00D00E47" w:rsidRPr="00952899" w:rsidRDefault="00D00E47" w:rsidP="00952899">
      <w:pPr>
        <w:pStyle w:val="afd"/>
        <w:rPr>
          <w:rFonts w:ascii="Times New Roman" w:hAnsi="Times New Roman" w:cs="Times New Roman"/>
        </w:rPr>
      </w:pPr>
      <w:r w:rsidRPr="00952899">
        <w:rPr>
          <w:rStyle w:val="aff"/>
          <w:rFonts w:ascii="Times New Roman" w:hAnsi="Times New Roman" w:cs="Times New Roman"/>
        </w:rPr>
        <w:footnoteRef/>
      </w:r>
      <w:r w:rsidRPr="00952899">
        <w:rPr>
          <w:rFonts w:ascii="Times New Roman" w:hAnsi="Times New Roman" w:cs="Times New Roman"/>
          <w:color w:val="000000"/>
        </w:rPr>
        <w:t>Там же. С. 106</w:t>
      </w:r>
    </w:p>
  </w:footnote>
  <w:footnote w:id="3">
    <w:p w:rsidR="00952899" w:rsidRPr="00952899" w:rsidRDefault="00952899" w:rsidP="00952899">
      <w:pPr>
        <w:pStyle w:val="4"/>
        <w:shd w:val="clear" w:color="auto" w:fill="FFFFFF"/>
        <w:spacing w:before="0" w:line="240" w:lineRule="auto"/>
        <w:rPr>
          <w:rFonts w:ascii="Times New Roman" w:hAnsi="Times New Roman" w:cs="Times New Roman"/>
          <w:b w:val="0"/>
          <w:i w:val="0"/>
          <w:color w:val="000000" w:themeColor="text1"/>
          <w:sz w:val="20"/>
          <w:szCs w:val="20"/>
        </w:rPr>
      </w:pPr>
      <w:r w:rsidRPr="00952899">
        <w:rPr>
          <w:rStyle w:val="aff"/>
          <w:rFonts w:ascii="Times New Roman" w:hAnsi="Times New Roman" w:cs="Times New Roman"/>
          <w:i w:val="0"/>
          <w:color w:val="000000" w:themeColor="text1"/>
          <w:sz w:val="20"/>
          <w:szCs w:val="20"/>
        </w:rPr>
        <w:footnoteRef/>
      </w:r>
      <w:r w:rsidRPr="00952899">
        <w:rPr>
          <w:rFonts w:ascii="Times New Roman" w:hAnsi="Times New Roman" w:cs="Times New Roman"/>
          <w:b w:val="0"/>
          <w:i w:val="0"/>
          <w:color w:val="000000" w:themeColor="text1"/>
          <w:sz w:val="20"/>
          <w:szCs w:val="20"/>
        </w:rPr>
        <w:t>Фомин</w:t>
      </w:r>
      <w:r>
        <w:rPr>
          <w:rFonts w:ascii="Times New Roman" w:hAnsi="Times New Roman" w:cs="Times New Roman"/>
          <w:b w:val="0"/>
          <w:i w:val="0"/>
          <w:color w:val="000000" w:themeColor="text1"/>
          <w:sz w:val="20"/>
          <w:szCs w:val="20"/>
        </w:rPr>
        <w:t xml:space="preserve">а </w:t>
      </w:r>
      <w:r w:rsidRPr="00952899">
        <w:rPr>
          <w:rFonts w:ascii="Times New Roman" w:hAnsi="Times New Roman" w:cs="Times New Roman"/>
          <w:b w:val="0"/>
          <w:i w:val="0"/>
          <w:color w:val="000000" w:themeColor="text1"/>
          <w:sz w:val="20"/>
          <w:szCs w:val="20"/>
        </w:rPr>
        <w:t>С. А. Обществознание. 10-11 классы. Формирование умения написания эссе. Задания повышенной сложности</w:t>
      </w:r>
      <w:r>
        <w:rPr>
          <w:rFonts w:ascii="Times New Roman" w:hAnsi="Times New Roman" w:cs="Times New Roman"/>
          <w:b w:val="0"/>
          <w:i w:val="0"/>
          <w:color w:val="000000" w:themeColor="text1"/>
          <w:sz w:val="20"/>
          <w:szCs w:val="20"/>
        </w:rPr>
        <w:t>».</w:t>
      </w:r>
      <w:r w:rsidRPr="00952899">
        <w:rPr>
          <w:rFonts w:ascii="Times New Roman" w:hAnsi="Times New Roman" w:cs="Times New Roman"/>
          <w:b w:val="0"/>
          <w:i w:val="0"/>
          <w:color w:val="000000" w:themeColor="text1"/>
          <w:sz w:val="20"/>
          <w:szCs w:val="20"/>
        </w:rPr>
        <w:t> </w:t>
      </w:r>
      <w:r>
        <w:rPr>
          <w:rFonts w:ascii="Times New Roman" w:hAnsi="Times New Roman" w:cs="Times New Roman"/>
          <w:b w:val="0"/>
          <w:i w:val="0"/>
          <w:color w:val="000000" w:themeColor="text1"/>
          <w:sz w:val="20"/>
          <w:szCs w:val="20"/>
        </w:rPr>
        <w:t>В., 2014.</w:t>
      </w:r>
    </w:p>
    <w:p w:rsidR="00952899" w:rsidRPr="00952899" w:rsidRDefault="00952899" w:rsidP="00952899">
      <w:pPr>
        <w:pStyle w:val="afd"/>
        <w:rPr>
          <w:rFonts w:ascii="Times New Roman" w:hAnsi="Times New Roman" w:cs="Times New Roman"/>
        </w:rPr>
      </w:pPr>
    </w:p>
  </w:footnote>
  <w:footnote w:id="4">
    <w:p w:rsidR="00952899" w:rsidRPr="00952899" w:rsidRDefault="00952899" w:rsidP="00952899">
      <w:pPr>
        <w:pStyle w:val="afd"/>
        <w:rPr>
          <w:rFonts w:ascii="Times New Roman" w:hAnsi="Times New Roman" w:cs="Times New Roman"/>
        </w:rPr>
      </w:pPr>
      <w:r w:rsidRPr="00952899">
        <w:rPr>
          <w:rStyle w:val="aff"/>
          <w:rFonts w:ascii="Times New Roman" w:hAnsi="Times New Roman" w:cs="Times New Roman"/>
        </w:rPr>
        <w:footnoteRef/>
      </w:r>
      <w:r w:rsidRPr="00952899">
        <w:rPr>
          <w:rFonts w:ascii="Times New Roman" w:hAnsi="Times New Roman" w:cs="Times New Roman"/>
          <w:color w:val="333333"/>
          <w:shd w:val="clear" w:color="auto" w:fill="FFFFFF"/>
        </w:rPr>
        <w:t>Соломонова В. И. Использование карикатуры на уроке истории // Молодой ученый. — 2014. — №20.2. — С. 49-51.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EE"/>
    <w:multiLevelType w:val="multilevel"/>
    <w:tmpl w:val="6A3C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11275"/>
    <w:multiLevelType w:val="multilevel"/>
    <w:tmpl w:val="6842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60D9A"/>
    <w:multiLevelType w:val="multilevel"/>
    <w:tmpl w:val="DFB8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74B7A"/>
    <w:multiLevelType w:val="multilevel"/>
    <w:tmpl w:val="9FEE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B2986"/>
    <w:multiLevelType w:val="multilevel"/>
    <w:tmpl w:val="76F6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9625F"/>
    <w:multiLevelType w:val="multilevel"/>
    <w:tmpl w:val="4804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30526"/>
    <w:multiLevelType w:val="multilevel"/>
    <w:tmpl w:val="6B8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D2E14"/>
    <w:multiLevelType w:val="multilevel"/>
    <w:tmpl w:val="F43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021FA"/>
    <w:multiLevelType w:val="multilevel"/>
    <w:tmpl w:val="461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32757"/>
    <w:multiLevelType w:val="multilevel"/>
    <w:tmpl w:val="CD1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E5A32"/>
    <w:multiLevelType w:val="hybridMultilevel"/>
    <w:tmpl w:val="00F61C8C"/>
    <w:lvl w:ilvl="0" w:tplc="6F1AA606">
      <w:start w:val="1"/>
      <w:numFmt w:val="bullet"/>
      <w:lvlText w:val="•"/>
      <w:lvlJc w:val="left"/>
      <w:pPr>
        <w:tabs>
          <w:tab w:val="num" w:pos="720"/>
        </w:tabs>
        <w:ind w:left="720" w:hanging="360"/>
      </w:pPr>
      <w:rPr>
        <w:rFonts w:ascii="Times New Roman" w:hAnsi="Times New Roman" w:hint="default"/>
      </w:rPr>
    </w:lvl>
    <w:lvl w:ilvl="1" w:tplc="AF3876DA" w:tentative="1">
      <w:start w:val="1"/>
      <w:numFmt w:val="bullet"/>
      <w:lvlText w:val="•"/>
      <w:lvlJc w:val="left"/>
      <w:pPr>
        <w:tabs>
          <w:tab w:val="num" w:pos="1440"/>
        </w:tabs>
        <w:ind w:left="1440" w:hanging="360"/>
      </w:pPr>
      <w:rPr>
        <w:rFonts w:ascii="Times New Roman" w:hAnsi="Times New Roman" w:hint="default"/>
      </w:rPr>
    </w:lvl>
    <w:lvl w:ilvl="2" w:tplc="2166CEEC" w:tentative="1">
      <w:start w:val="1"/>
      <w:numFmt w:val="bullet"/>
      <w:lvlText w:val="•"/>
      <w:lvlJc w:val="left"/>
      <w:pPr>
        <w:tabs>
          <w:tab w:val="num" w:pos="2160"/>
        </w:tabs>
        <w:ind w:left="2160" w:hanging="360"/>
      </w:pPr>
      <w:rPr>
        <w:rFonts w:ascii="Times New Roman" w:hAnsi="Times New Roman" w:hint="default"/>
      </w:rPr>
    </w:lvl>
    <w:lvl w:ilvl="3" w:tplc="EA8A517E" w:tentative="1">
      <w:start w:val="1"/>
      <w:numFmt w:val="bullet"/>
      <w:lvlText w:val="•"/>
      <w:lvlJc w:val="left"/>
      <w:pPr>
        <w:tabs>
          <w:tab w:val="num" w:pos="2880"/>
        </w:tabs>
        <w:ind w:left="2880" w:hanging="360"/>
      </w:pPr>
      <w:rPr>
        <w:rFonts w:ascii="Times New Roman" w:hAnsi="Times New Roman" w:hint="default"/>
      </w:rPr>
    </w:lvl>
    <w:lvl w:ilvl="4" w:tplc="DD56B384" w:tentative="1">
      <w:start w:val="1"/>
      <w:numFmt w:val="bullet"/>
      <w:lvlText w:val="•"/>
      <w:lvlJc w:val="left"/>
      <w:pPr>
        <w:tabs>
          <w:tab w:val="num" w:pos="3600"/>
        </w:tabs>
        <w:ind w:left="3600" w:hanging="360"/>
      </w:pPr>
      <w:rPr>
        <w:rFonts w:ascii="Times New Roman" w:hAnsi="Times New Roman" w:hint="default"/>
      </w:rPr>
    </w:lvl>
    <w:lvl w:ilvl="5" w:tplc="58D0A752" w:tentative="1">
      <w:start w:val="1"/>
      <w:numFmt w:val="bullet"/>
      <w:lvlText w:val="•"/>
      <w:lvlJc w:val="left"/>
      <w:pPr>
        <w:tabs>
          <w:tab w:val="num" w:pos="4320"/>
        </w:tabs>
        <w:ind w:left="4320" w:hanging="360"/>
      </w:pPr>
      <w:rPr>
        <w:rFonts w:ascii="Times New Roman" w:hAnsi="Times New Roman" w:hint="default"/>
      </w:rPr>
    </w:lvl>
    <w:lvl w:ilvl="6" w:tplc="7550E792" w:tentative="1">
      <w:start w:val="1"/>
      <w:numFmt w:val="bullet"/>
      <w:lvlText w:val="•"/>
      <w:lvlJc w:val="left"/>
      <w:pPr>
        <w:tabs>
          <w:tab w:val="num" w:pos="5040"/>
        </w:tabs>
        <w:ind w:left="5040" w:hanging="360"/>
      </w:pPr>
      <w:rPr>
        <w:rFonts w:ascii="Times New Roman" w:hAnsi="Times New Roman" w:hint="default"/>
      </w:rPr>
    </w:lvl>
    <w:lvl w:ilvl="7" w:tplc="91FAB634" w:tentative="1">
      <w:start w:val="1"/>
      <w:numFmt w:val="bullet"/>
      <w:lvlText w:val="•"/>
      <w:lvlJc w:val="left"/>
      <w:pPr>
        <w:tabs>
          <w:tab w:val="num" w:pos="5760"/>
        </w:tabs>
        <w:ind w:left="5760" w:hanging="360"/>
      </w:pPr>
      <w:rPr>
        <w:rFonts w:ascii="Times New Roman" w:hAnsi="Times New Roman" w:hint="default"/>
      </w:rPr>
    </w:lvl>
    <w:lvl w:ilvl="8" w:tplc="7DEC24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7404E1"/>
    <w:multiLevelType w:val="multilevel"/>
    <w:tmpl w:val="C782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E402EC"/>
    <w:multiLevelType w:val="multilevel"/>
    <w:tmpl w:val="A6A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3482B"/>
    <w:multiLevelType w:val="multilevel"/>
    <w:tmpl w:val="DD1A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351726"/>
    <w:multiLevelType w:val="multilevel"/>
    <w:tmpl w:val="81E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F3F60"/>
    <w:multiLevelType w:val="multilevel"/>
    <w:tmpl w:val="2AD2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E15ACA"/>
    <w:multiLevelType w:val="multilevel"/>
    <w:tmpl w:val="7656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2A21A7"/>
    <w:multiLevelType w:val="multilevel"/>
    <w:tmpl w:val="947A8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7248C4"/>
    <w:multiLevelType w:val="multilevel"/>
    <w:tmpl w:val="8E6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223C2"/>
    <w:multiLevelType w:val="multilevel"/>
    <w:tmpl w:val="0F7EDA5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4E1246"/>
    <w:multiLevelType w:val="multilevel"/>
    <w:tmpl w:val="7C1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35ECF"/>
    <w:multiLevelType w:val="multilevel"/>
    <w:tmpl w:val="0A9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96A98"/>
    <w:multiLevelType w:val="multilevel"/>
    <w:tmpl w:val="2ECE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5555A"/>
    <w:multiLevelType w:val="multilevel"/>
    <w:tmpl w:val="4076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064645"/>
    <w:multiLevelType w:val="multilevel"/>
    <w:tmpl w:val="F238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093AA2"/>
    <w:multiLevelType w:val="multilevel"/>
    <w:tmpl w:val="21703AE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2B5651"/>
    <w:multiLevelType w:val="multilevel"/>
    <w:tmpl w:val="5EE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526F80"/>
    <w:multiLevelType w:val="multilevel"/>
    <w:tmpl w:val="7FC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F85EB9"/>
    <w:multiLevelType w:val="multilevel"/>
    <w:tmpl w:val="73D4FFB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9D2897"/>
    <w:multiLevelType w:val="multilevel"/>
    <w:tmpl w:val="B3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B65A3D"/>
    <w:multiLevelType w:val="multilevel"/>
    <w:tmpl w:val="25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1B7F93"/>
    <w:multiLevelType w:val="multilevel"/>
    <w:tmpl w:val="098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5601E"/>
    <w:multiLevelType w:val="multilevel"/>
    <w:tmpl w:val="48007AE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C5655"/>
    <w:multiLevelType w:val="multilevel"/>
    <w:tmpl w:val="9D1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72E04"/>
    <w:multiLevelType w:val="multilevel"/>
    <w:tmpl w:val="0E6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8269F1"/>
    <w:multiLevelType w:val="multilevel"/>
    <w:tmpl w:val="FD6E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EC4CE8"/>
    <w:multiLevelType w:val="multilevel"/>
    <w:tmpl w:val="6AE2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801F8"/>
    <w:multiLevelType w:val="hybridMultilevel"/>
    <w:tmpl w:val="715C4F04"/>
    <w:lvl w:ilvl="0" w:tplc="D6F07042">
      <w:start w:val="1"/>
      <w:numFmt w:val="bullet"/>
      <w:lvlText w:val="•"/>
      <w:lvlJc w:val="left"/>
      <w:pPr>
        <w:tabs>
          <w:tab w:val="num" w:pos="720"/>
        </w:tabs>
        <w:ind w:left="720" w:hanging="360"/>
      </w:pPr>
      <w:rPr>
        <w:rFonts w:ascii="Times New Roman" w:hAnsi="Times New Roman" w:hint="default"/>
      </w:rPr>
    </w:lvl>
    <w:lvl w:ilvl="1" w:tplc="053E7F08" w:tentative="1">
      <w:start w:val="1"/>
      <w:numFmt w:val="bullet"/>
      <w:lvlText w:val="•"/>
      <w:lvlJc w:val="left"/>
      <w:pPr>
        <w:tabs>
          <w:tab w:val="num" w:pos="1440"/>
        </w:tabs>
        <w:ind w:left="1440" w:hanging="360"/>
      </w:pPr>
      <w:rPr>
        <w:rFonts w:ascii="Times New Roman" w:hAnsi="Times New Roman" w:hint="default"/>
      </w:rPr>
    </w:lvl>
    <w:lvl w:ilvl="2" w:tplc="CF6C0A60" w:tentative="1">
      <w:start w:val="1"/>
      <w:numFmt w:val="bullet"/>
      <w:lvlText w:val="•"/>
      <w:lvlJc w:val="left"/>
      <w:pPr>
        <w:tabs>
          <w:tab w:val="num" w:pos="2160"/>
        </w:tabs>
        <w:ind w:left="2160" w:hanging="360"/>
      </w:pPr>
      <w:rPr>
        <w:rFonts w:ascii="Times New Roman" w:hAnsi="Times New Roman" w:hint="default"/>
      </w:rPr>
    </w:lvl>
    <w:lvl w:ilvl="3" w:tplc="63285A12" w:tentative="1">
      <w:start w:val="1"/>
      <w:numFmt w:val="bullet"/>
      <w:lvlText w:val="•"/>
      <w:lvlJc w:val="left"/>
      <w:pPr>
        <w:tabs>
          <w:tab w:val="num" w:pos="2880"/>
        </w:tabs>
        <w:ind w:left="2880" w:hanging="360"/>
      </w:pPr>
      <w:rPr>
        <w:rFonts w:ascii="Times New Roman" w:hAnsi="Times New Roman" w:hint="default"/>
      </w:rPr>
    </w:lvl>
    <w:lvl w:ilvl="4" w:tplc="CC72C1C0" w:tentative="1">
      <w:start w:val="1"/>
      <w:numFmt w:val="bullet"/>
      <w:lvlText w:val="•"/>
      <w:lvlJc w:val="left"/>
      <w:pPr>
        <w:tabs>
          <w:tab w:val="num" w:pos="3600"/>
        </w:tabs>
        <w:ind w:left="3600" w:hanging="360"/>
      </w:pPr>
      <w:rPr>
        <w:rFonts w:ascii="Times New Roman" w:hAnsi="Times New Roman" w:hint="default"/>
      </w:rPr>
    </w:lvl>
    <w:lvl w:ilvl="5" w:tplc="64A2F092" w:tentative="1">
      <w:start w:val="1"/>
      <w:numFmt w:val="bullet"/>
      <w:lvlText w:val="•"/>
      <w:lvlJc w:val="left"/>
      <w:pPr>
        <w:tabs>
          <w:tab w:val="num" w:pos="4320"/>
        </w:tabs>
        <w:ind w:left="4320" w:hanging="360"/>
      </w:pPr>
      <w:rPr>
        <w:rFonts w:ascii="Times New Roman" w:hAnsi="Times New Roman" w:hint="default"/>
      </w:rPr>
    </w:lvl>
    <w:lvl w:ilvl="6" w:tplc="9D36A912" w:tentative="1">
      <w:start w:val="1"/>
      <w:numFmt w:val="bullet"/>
      <w:lvlText w:val="•"/>
      <w:lvlJc w:val="left"/>
      <w:pPr>
        <w:tabs>
          <w:tab w:val="num" w:pos="5040"/>
        </w:tabs>
        <w:ind w:left="5040" w:hanging="360"/>
      </w:pPr>
      <w:rPr>
        <w:rFonts w:ascii="Times New Roman" w:hAnsi="Times New Roman" w:hint="default"/>
      </w:rPr>
    </w:lvl>
    <w:lvl w:ilvl="7" w:tplc="C7FCAF96" w:tentative="1">
      <w:start w:val="1"/>
      <w:numFmt w:val="bullet"/>
      <w:lvlText w:val="•"/>
      <w:lvlJc w:val="left"/>
      <w:pPr>
        <w:tabs>
          <w:tab w:val="num" w:pos="5760"/>
        </w:tabs>
        <w:ind w:left="5760" w:hanging="360"/>
      </w:pPr>
      <w:rPr>
        <w:rFonts w:ascii="Times New Roman" w:hAnsi="Times New Roman" w:hint="default"/>
      </w:rPr>
    </w:lvl>
    <w:lvl w:ilvl="8" w:tplc="8FF6775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A807CD9"/>
    <w:multiLevelType w:val="multilevel"/>
    <w:tmpl w:val="DC2040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8C6499"/>
    <w:multiLevelType w:val="multilevel"/>
    <w:tmpl w:val="400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6620DF"/>
    <w:multiLevelType w:val="multilevel"/>
    <w:tmpl w:val="743C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4C108C"/>
    <w:multiLevelType w:val="multilevel"/>
    <w:tmpl w:val="1D8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D06E3"/>
    <w:multiLevelType w:val="multilevel"/>
    <w:tmpl w:val="C33A12E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F42844"/>
    <w:multiLevelType w:val="multilevel"/>
    <w:tmpl w:val="06C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1D5072"/>
    <w:multiLevelType w:val="hybridMultilevel"/>
    <w:tmpl w:val="9D44CA0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7C9B1CFA"/>
    <w:multiLevelType w:val="multilevel"/>
    <w:tmpl w:val="BD9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9"/>
  </w:num>
  <w:num w:numId="3">
    <w:abstractNumId w:val="29"/>
  </w:num>
  <w:num w:numId="4">
    <w:abstractNumId w:val="33"/>
  </w:num>
  <w:num w:numId="5">
    <w:abstractNumId w:val="20"/>
  </w:num>
  <w:num w:numId="6">
    <w:abstractNumId w:val="12"/>
  </w:num>
  <w:num w:numId="7">
    <w:abstractNumId w:val="2"/>
  </w:num>
  <w:num w:numId="8">
    <w:abstractNumId w:val="31"/>
  </w:num>
  <w:num w:numId="9">
    <w:abstractNumId w:val="1"/>
  </w:num>
  <w:num w:numId="10">
    <w:abstractNumId w:val="6"/>
  </w:num>
  <w:num w:numId="11">
    <w:abstractNumId w:val="11"/>
  </w:num>
  <w:num w:numId="12">
    <w:abstractNumId w:val="9"/>
  </w:num>
  <w:num w:numId="13">
    <w:abstractNumId w:val="30"/>
  </w:num>
  <w:num w:numId="14">
    <w:abstractNumId w:val="4"/>
  </w:num>
  <w:num w:numId="15">
    <w:abstractNumId w:val="45"/>
  </w:num>
  <w:num w:numId="16">
    <w:abstractNumId w:val="41"/>
  </w:num>
  <w:num w:numId="17">
    <w:abstractNumId w:val="43"/>
  </w:num>
  <w:num w:numId="18">
    <w:abstractNumId w:val="17"/>
  </w:num>
  <w:num w:numId="19">
    <w:abstractNumId w:val="19"/>
  </w:num>
  <w:num w:numId="20">
    <w:abstractNumId w:val="32"/>
  </w:num>
  <w:num w:numId="21">
    <w:abstractNumId w:val="28"/>
  </w:num>
  <w:num w:numId="22">
    <w:abstractNumId w:val="38"/>
  </w:num>
  <w:num w:numId="23">
    <w:abstractNumId w:val="25"/>
  </w:num>
  <w:num w:numId="24">
    <w:abstractNumId w:val="23"/>
  </w:num>
  <w:num w:numId="25">
    <w:abstractNumId w:val="42"/>
  </w:num>
  <w:num w:numId="26">
    <w:abstractNumId w:val="3"/>
  </w:num>
  <w:num w:numId="27">
    <w:abstractNumId w:val="8"/>
  </w:num>
  <w:num w:numId="28">
    <w:abstractNumId w:val="16"/>
  </w:num>
  <w:num w:numId="29">
    <w:abstractNumId w:val="18"/>
  </w:num>
  <w:num w:numId="30">
    <w:abstractNumId w:val="0"/>
  </w:num>
  <w:num w:numId="31">
    <w:abstractNumId w:val="14"/>
  </w:num>
  <w:num w:numId="32">
    <w:abstractNumId w:val="26"/>
  </w:num>
  <w:num w:numId="33">
    <w:abstractNumId w:val="21"/>
  </w:num>
  <w:num w:numId="34">
    <w:abstractNumId w:val="22"/>
  </w:num>
  <w:num w:numId="35">
    <w:abstractNumId w:val="24"/>
  </w:num>
  <w:num w:numId="36">
    <w:abstractNumId w:val="13"/>
  </w:num>
  <w:num w:numId="37">
    <w:abstractNumId w:val="40"/>
  </w:num>
  <w:num w:numId="38">
    <w:abstractNumId w:val="15"/>
  </w:num>
  <w:num w:numId="39">
    <w:abstractNumId w:val="44"/>
  </w:num>
  <w:num w:numId="40">
    <w:abstractNumId w:val="36"/>
  </w:num>
  <w:num w:numId="41">
    <w:abstractNumId w:val="34"/>
  </w:num>
  <w:num w:numId="42">
    <w:abstractNumId w:val="10"/>
  </w:num>
  <w:num w:numId="43">
    <w:abstractNumId w:val="35"/>
  </w:num>
  <w:num w:numId="44">
    <w:abstractNumId w:val="27"/>
  </w:num>
  <w:num w:numId="45">
    <w:abstractNumId w:val="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5EFA"/>
    <w:rsid w:val="00000936"/>
    <w:rsid w:val="00011F7D"/>
    <w:rsid w:val="00013921"/>
    <w:rsid w:val="000165A5"/>
    <w:rsid w:val="00095185"/>
    <w:rsid w:val="000B4501"/>
    <w:rsid w:val="000D6728"/>
    <w:rsid w:val="00104187"/>
    <w:rsid w:val="00121670"/>
    <w:rsid w:val="00166701"/>
    <w:rsid w:val="00171855"/>
    <w:rsid w:val="001A0D0E"/>
    <w:rsid w:val="001C7085"/>
    <w:rsid w:val="0024139D"/>
    <w:rsid w:val="00244016"/>
    <w:rsid w:val="002518A0"/>
    <w:rsid w:val="00252C23"/>
    <w:rsid w:val="00253464"/>
    <w:rsid w:val="0025563C"/>
    <w:rsid w:val="002668F4"/>
    <w:rsid w:val="002774B1"/>
    <w:rsid w:val="002A55F3"/>
    <w:rsid w:val="002B23C0"/>
    <w:rsid w:val="002E2878"/>
    <w:rsid w:val="002E4965"/>
    <w:rsid w:val="00346C6B"/>
    <w:rsid w:val="003A2C5B"/>
    <w:rsid w:val="003B1C04"/>
    <w:rsid w:val="003B4BC1"/>
    <w:rsid w:val="003D2765"/>
    <w:rsid w:val="003D3886"/>
    <w:rsid w:val="003E42FE"/>
    <w:rsid w:val="003F68D5"/>
    <w:rsid w:val="004064FA"/>
    <w:rsid w:val="00406C3D"/>
    <w:rsid w:val="004103CF"/>
    <w:rsid w:val="00433ADB"/>
    <w:rsid w:val="004406BA"/>
    <w:rsid w:val="00460A28"/>
    <w:rsid w:val="004620CB"/>
    <w:rsid w:val="0049370C"/>
    <w:rsid w:val="00494473"/>
    <w:rsid w:val="004A7B29"/>
    <w:rsid w:val="004B182D"/>
    <w:rsid w:val="004C06FC"/>
    <w:rsid w:val="00517DB9"/>
    <w:rsid w:val="005358CD"/>
    <w:rsid w:val="00583B8B"/>
    <w:rsid w:val="005E5EFA"/>
    <w:rsid w:val="005F2599"/>
    <w:rsid w:val="005F6BCB"/>
    <w:rsid w:val="00645BD7"/>
    <w:rsid w:val="006641FB"/>
    <w:rsid w:val="00665151"/>
    <w:rsid w:val="0069742D"/>
    <w:rsid w:val="006B4CC9"/>
    <w:rsid w:val="0070201E"/>
    <w:rsid w:val="00702E33"/>
    <w:rsid w:val="007D5C7D"/>
    <w:rsid w:val="00830AC2"/>
    <w:rsid w:val="00876DA2"/>
    <w:rsid w:val="0089388B"/>
    <w:rsid w:val="008C09F5"/>
    <w:rsid w:val="008C16FE"/>
    <w:rsid w:val="00905E66"/>
    <w:rsid w:val="009102CA"/>
    <w:rsid w:val="0092646F"/>
    <w:rsid w:val="00951B05"/>
    <w:rsid w:val="00952899"/>
    <w:rsid w:val="009E5B00"/>
    <w:rsid w:val="009F19D8"/>
    <w:rsid w:val="009F7FDD"/>
    <w:rsid w:val="00A5190D"/>
    <w:rsid w:val="00A778FB"/>
    <w:rsid w:val="00AA18CF"/>
    <w:rsid w:val="00AA385D"/>
    <w:rsid w:val="00AE6CAC"/>
    <w:rsid w:val="00AF33DB"/>
    <w:rsid w:val="00B00014"/>
    <w:rsid w:val="00B23B20"/>
    <w:rsid w:val="00B27A8E"/>
    <w:rsid w:val="00B61B14"/>
    <w:rsid w:val="00B83B85"/>
    <w:rsid w:val="00B908A0"/>
    <w:rsid w:val="00BB5E49"/>
    <w:rsid w:val="00BC1A00"/>
    <w:rsid w:val="00BC23AD"/>
    <w:rsid w:val="00BD3F92"/>
    <w:rsid w:val="00BD53BC"/>
    <w:rsid w:val="00BF0E09"/>
    <w:rsid w:val="00C01487"/>
    <w:rsid w:val="00C043EE"/>
    <w:rsid w:val="00C414E0"/>
    <w:rsid w:val="00C47A84"/>
    <w:rsid w:val="00C6547F"/>
    <w:rsid w:val="00CA4617"/>
    <w:rsid w:val="00CA7FCD"/>
    <w:rsid w:val="00CB2648"/>
    <w:rsid w:val="00CB4A8E"/>
    <w:rsid w:val="00CC2CEC"/>
    <w:rsid w:val="00CD1E9A"/>
    <w:rsid w:val="00CF693C"/>
    <w:rsid w:val="00D0059E"/>
    <w:rsid w:val="00D00E47"/>
    <w:rsid w:val="00D21484"/>
    <w:rsid w:val="00D2594D"/>
    <w:rsid w:val="00DA6984"/>
    <w:rsid w:val="00DD7A1E"/>
    <w:rsid w:val="00E01979"/>
    <w:rsid w:val="00E2218E"/>
    <w:rsid w:val="00E4572B"/>
    <w:rsid w:val="00E463EA"/>
    <w:rsid w:val="00EE1C2F"/>
    <w:rsid w:val="00EF6DE1"/>
    <w:rsid w:val="00F4106C"/>
    <w:rsid w:val="00F43526"/>
    <w:rsid w:val="00F9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0"/>
  </w:style>
  <w:style w:type="paragraph" w:styleId="1">
    <w:name w:val="heading 1"/>
    <w:basedOn w:val="a"/>
    <w:next w:val="a"/>
    <w:link w:val="10"/>
    <w:uiPriority w:val="9"/>
    <w:qFormat/>
    <w:rsid w:val="009E5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5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5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5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5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5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5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E5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B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E5B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5B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5B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5B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5B0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5B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5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E5B0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E5B00"/>
    <w:pPr>
      <w:spacing w:line="240" w:lineRule="auto"/>
    </w:pPr>
    <w:rPr>
      <w:b/>
      <w:bCs/>
      <w:color w:val="4F81BD" w:themeColor="accent1"/>
      <w:sz w:val="18"/>
      <w:szCs w:val="18"/>
    </w:rPr>
  </w:style>
  <w:style w:type="paragraph" w:styleId="a4">
    <w:name w:val="Title"/>
    <w:basedOn w:val="a"/>
    <w:next w:val="a"/>
    <w:link w:val="a5"/>
    <w:uiPriority w:val="10"/>
    <w:qFormat/>
    <w:rsid w:val="009E5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E5B0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E5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E5B0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E5B00"/>
    <w:rPr>
      <w:b/>
      <w:bCs/>
    </w:rPr>
  </w:style>
  <w:style w:type="character" w:styleId="a9">
    <w:name w:val="Emphasis"/>
    <w:basedOn w:val="a0"/>
    <w:uiPriority w:val="20"/>
    <w:qFormat/>
    <w:rsid w:val="009E5B00"/>
    <w:rPr>
      <w:i/>
      <w:iCs/>
    </w:rPr>
  </w:style>
  <w:style w:type="paragraph" w:styleId="aa">
    <w:name w:val="No Spacing"/>
    <w:uiPriority w:val="1"/>
    <w:qFormat/>
    <w:rsid w:val="009E5B00"/>
    <w:pPr>
      <w:spacing w:after="0" w:line="240" w:lineRule="auto"/>
    </w:pPr>
  </w:style>
  <w:style w:type="paragraph" w:styleId="ab">
    <w:name w:val="List Paragraph"/>
    <w:basedOn w:val="a"/>
    <w:uiPriority w:val="34"/>
    <w:qFormat/>
    <w:rsid w:val="009E5B00"/>
    <w:pPr>
      <w:ind w:left="720"/>
      <w:contextualSpacing/>
    </w:pPr>
  </w:style>
  <w:style w:type="paragraph" w:styleId="21">
    <w:name w:val="Quote"/>
    <w:basedOn w:val="a"/>
    <w:next w:val="a"/>
    <w:link w:val="22"/>
    <w:uiPriority w:val="29"/>
    <w:qFormat/>
    <w:rsid w:val="009E5B00"/>
    <w:rPr>
      <w:i/>
      <w:iCs/>
      <w:color w:val="000000" w:themeColor="text1"/>
    </w:rPr>
  </w:style>
  <w:style w:type="character" w:customStyle="1" w:styleId="22">
    <w:name w:val="Цитата 2 Знак"/>
    <w:basedOn w:val="a0"/>
    <w:link w:val="21"/>
    <w:uiPriority w:val="29"/>
    <w:rsid w:val="009E5B00"/>
    <w:rPr>
      <w:i/>
      <w:iCs/>
      <w:color w:val="000000" w:themeColor="text1"/>
    </w:rPr>
  </w:style>
  <w:style w:type="paragraph" w:styleId="ac">
    <w:name w:val="Intense Quote"/>
    <w:basedOn w:val="a"/>
    <w:next w:val="a"/>
    <w:link w:val="ad"/>
    <w:uiPriority w:val="30"/>
    <w:qFormat/>
    <w:rsid w:val="009E5B0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E5B00"/>
    <w:rPr>
      <w:b/>
      <w:bCs/>
      <w:i/>
      <w:iCs/>
      <w:color w:val="4F81BD" w:themeColor="accent1"/>
    </w:rPr>
  </w:style>
  <w:style w:type="character" w:styleId="ae">
    <w:name w:val="Subtle Emphasis"/>
    <w:basedOn w:val="a0"/>
    <w:uiPriority w:val="19"/>
    <w:qFormat/>
    <w:rsid w:val="009E5B00"/>
    <w:rPr>
      <w:i/>
      <w:iCs/>
      <w:color w:val="808080" w:themeColor="text1" w:themeTint="7F"/>
    </w:rPr>
  </w:style>
  <w:style w:type="character" w:styleId="af">
    <w:name w:val="Intense Emphasis"/>
    <w:basedOn w:val="a0"/>
    <w:uiPriority w:val="21"/>
    <w:qFormat/>
    <w:rsid w:val="009E5B00"/>
    <w:rPr>
      <w:b/>
      <w:bCs/>
      <w:i/>
      <w:iCs/>
      <w:color w:val="4F81BD" w:themeColor="accent1"/>
    </w:rPr>
  </w:style>
  <w:style w:type="character" w:styleId="af0">
    <w:name w:val="Subtle Reference"/>
    <w:basedOn w:val="a0"/>
    <w:uiPriority w:val="31"/>
    <w:qFormat/>
    <w:rsid w:val="009E5B00"/>
    <w:rPr>
      <w:smallCaps/>
      <w:color w:val="C0504D" w:themeColor="accent2"/>
      <w:u w:val="single"/>
    </w:rPr>
  </w:style>
  <w:style w:type="character" w:styleId="af1">
    <w:name w:val="Intense Reference"/>
    <w:basedOn w:val="a0"/>
    <w:uiPriority w:val="32"/>
    <w:qFormat/>
    <w:rsid w:val="009E5B00"/>
    <w:rPr>
      <w:b/>
      <w:bCs/>
      <w:smallCaps/>
      <w:color w:val="C0504D" w:themeColor="accent2"/>
      <w:spacing w:val="5"/>
      <w:u w:val="single"/>
    </w:rPr>
  </w:style>
  <w:style w:type="character" w:styleId="af2">
    <w:name w:val="Book Title"/>
    <w:basedOn w:val="a0"/>
    <w:uiPriority w:val="33"/>
    <w:qFormat/>
    <w:rsid w:val="009E5B00"/>
    <w:rPr>
      <w:b/>
      <w:bCs/>
      <w:smallCaps/>
      <w:spacing w:val="5"/>
    </w:rPr>
  </w:style>
  <w:style w:type="paragraph" w:styleId="af3">
    <w:name w:val="TOC Heading"/>
    <w:basedOn w:val="1"/>
    <w:next w:val="a"/>
    <w:uiPriority w:val="39"/>
    <w:semiHidden/>
    <w:unhideWhenUsed/>
    <w:qFormat/>
    <w:rsid w:val="009E5B00"/>
    <w:pPr>
      <w:outlineLvl w:val="9"/>
    </w:pPr>
  </w:style>
  <w:style w:type="character" w:styleId="af4">
    <w:name w:val="Hyperlink"/>
    <w:basedOn w:val="a0"/>
    <w:uiPriority w:val="99"/>
    <w:semiHidden/>
    <w:unhideWhenUsed/>
    <w:rsid w:val="00DD7A1E"/>
    <w:rPr>
      <w:color w:val="0000FF"/>
      <w:u w:val="single"/>
    </w:rPr>
  </w:style>
  <w:style w:type="paragraph" w:styleId="af5">
    <w:name w:val="Normal (Web)"/>
    <w:basedOn w:val="a"/>
    <w:uiPriority w:val="99"/>
    <w:unhideWhenUsed/>
    <w:rsid w:val="00DD7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D7A1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7A1E"/>
    <w:rPr>
      <w:rFonts w:ascii="Tahoma" w:hAnsi="Tahoma" w:cs="Tahoma"/>
      <w:sz w:val="16"/>
      <w:szCs w:val="16"/>
    </w:rPr>
  </w:style>
  <w:style w:type="character" w:customStyle="1" w:styleId="apple-converted-space">
    <w:name w:val="apple-converted-space"/>
    <w:basedOn w:val="a0"/>
    <w:rsid w:val="00E2218E"/>
  </w:style>
  <w:style w:type="character" w:customStyle="1" w:styleId="apple-style-span">
    <w:name w:val="apple-style-span"/>
    <w:basedOn w:val="a0"/>
    <w:rsid w:val="00E2218E"/>
  </w:style>
  <w:style w:type="character" w:customStyle="1" w:styleId="FontStyle15">
    <w:name w:val="Font Style15"/>
    <w:rsid w:val="00252C23"/>
    <w:rPr>
      <w:rFonts w:ascii="Cambria" w:hAnsi="Cambria" w:cs="Cambria" w:hint="default"/>
      <w:sz w:val="18"/>
      <w:szCs w:val="18"/>
    </w:rPr>
  </w:style>
  <w:style w:type="character" w:customStyle="1" w:styleId="w">
    <w:name w:val="w"/>
    <w:basedOn w:val="a0"/>
    <w:rsid w:val="003F68D5"/>
  </w:style>
  <w:style w:type="paragraph" w:styleId="af8">
    <w:name w:val="Body Text Indent"/>
    <w:basedOn w:val="a"/>
    <w:link w:val="af9"/>
    <w:semiHidden/>
    <w:unhideWhenUsed/>
    <w:rsid w:val="003B1C04"/>
    <w:pPr>
      <w:spacing w:after="0" w:line="240" w:lineRule="auto"/>
      <w:ind w:firstLine="540"/>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3B1C04"/>
    <w:rPr>
      <w:rFonts w:ascii="Times New Roman" w:eastAsia="Times New Roman" w:hAnsi="Times New Roman" w:cs="Times New Roman"/>
      <w:sz w:val="24"/>
      <w:szCs w:val="24"/>
      <w:lang w:eastAsia="ru-RU"/>
    </w:rPr>
  </w:style>
  <w:style w:type="character" w:customStyle="1" w:styleId="word">
    <w:name w:val="word"/>
    <w:basedOn w:val="a0"/>
    <w:rsid w:val="003B1C04"/>
  </w:style>
  <w:style w:type="paragraph" w:customStyle="1" w:styleId="Default">
    <w:name w:val="Default"/>
    <w:rsid w:val="004620CB"/>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endnote text"/>
    <w:basedOn w:val="a"/>
    <w:link w:val="afb"/>
    <w:uiPriority w:val="99"/>
    <w:semiHidden/>
    <w:unhideWhenUsed/>
    <w:rsid w:val="004620CB"/>
    <w:pPr>
      <w:spacing w:after="0" w:line="240" w:lineRule="auto"/>
    </w:pPr>
    <w:rPr>
      <w:sz w:val="20"/>
      <w:szCs w:val="20"/>
    </w:rPr>
  </w:style>
  <w:style w:type="character" w:customStyle="1" w:styleId="afb">
    <w:name w:val="Текст концевой сноски Знак"/>
    <w:basedOn w:val="a0"/>
    <w:link w:val="afa"/>
    <w:uiPriority w:val="99"/>
    <w:semiHidden/>
    <w:rsid w:val="004620CB"/>
    <w:rPr>
      <w:sz w:val="20"/>
      <w:szCs w:val="20"/>
    </w:rPr>
  </w:style>
  <w:style w:type="character" w:styleId="afc">
    <w:name w:val="endnote reference"/>
    <w:basedOn w:val="a0"/>
    <w:uiPriority w:val="99"/>
    <w:semiHidden/>
    <w:unhideWhenUsed/>
    <w:rsid w:val="004620CB"/>
    <w:rPr>
      <w:vertAlign w:val="superscript"/>
    </w:rPr>
  </w:style>
  <w:style w:type="paragraph" w:styleId="afd">
    <w:name w:val="footnote text"/>
    <w:basedOn w:val="a"/>
    <w:link w:val="afe"/>
    <w:uiPriority w:val="99"/>
    <w:semiHidden/>
    <w:unhideWhenUsed/>
    <w:rsid w:val="004620CB"/>
    <w:pPr>
      <w:spacing w:after="0" w:line="240" w:lineRule="auto"/>
    </w:pPr>
    <w:rPr>
      <w:sz w:val="20"/>
      <w:szCs w:val="20"/>
    </w:rPr>
  </w:style>
  <w:style w:type="character" w:customStyle="1" w:styleId="afe">
    <w:name w:val="Текст сноски Знак"/>
    <w:basedOn w:val="a0"/>
    <w:link w:val="afd"/>
    <w:uiPriority w:val="99"/>
    <w:semiHidden/>
    <w:rsid w:val="004620CB"/>
    <w:rPr>
      <w:sz w:val="20"/>
      <w:szCs w:val="20"/>
    </w:rPr>
  </w:style>
  <w:style w:type="character" w:styleId="aff">
    <w:name w:val="footnote reference"/>
    <w:basedOn w:val="a0"/>
    <w:uiPriority w:val="99"/>
    <w:semiHidden/>
    <w:unhideWhenUsed/>
    <w:rsid w:val="004620CB"/>
    <w:rPr>
      <w:vertAlign w:val="superscript"/>
    </w:rPr>
  </w:style>
  <w:style w:type="table" w:styleId="aff0">
    <w:name w:val="Table Grid"/>
    <w:basedOn w:val="a1"/>
    <w:uiPriority w:val="59"/>
    <w:rsid w:val="00B0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semiHidden/>
    <w:unhideWhenUsed/>
    <w:rsid w:val="00B00014"/>
    <w:rPr>
      <w:color w:val="800080" w:themeColor="followedHyperlink"/>
      <w:u w:val="single"/>
    </w:rPr>
  </w:style>
  <w:style w:type="paragraph" w:styleId="aff2">
    <w:name w:val="header"/>
    <w:basedOn w:val="a"/>
    <w:link w:val="aff3"/>
    <w:uiPriority w:val="99"/>
    <w:unhideWhenUsed/>
    <w:rsid w:val="00876DA2"/>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876DA2"/>
  </w:style>
  <w:style w:type="paragraph" w:styleId="aff4">
    <w:name w:val="footer"/>
    <w:basedOn w:val="a"/>
    <w:link w:val="aff5"/>
    <w:uiPriority w:val="99"/>
    <w:unhideWhenUsed/>
    <w:rsid w:val="00876DA2"/>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876DA2"/>
  </w:style>
  <w:style w:type="paragraph" w:customStyle="1" w:styleId="western">
    <w:name w:val="western"/>
    <w:basedOn w:val="a"/>
    <w:rsid w:val="00C47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0"/>
  </w:style>
  <w:style w:type="paragraph" w:styleId="1">
    <w:name w:val="heading 1"/>
    <w:basedOn w:val="a"/>
    <w:next w:val="a"/>
    <w:link w:val="10"/>
    <w:uiPriority w:val="9"/>
    <w:qFormat/>
    <w:rsid w:val="009E5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5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5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5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5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5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5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E5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B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E5B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5B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5B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5B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5B0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5B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5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E5B0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E5B00"/>
    <w:pPr>
      <w:spacing w:line="240" w:lineRule="auto"/>
    </w:pPr>
    <w:rPr>
      <w:b/>
      <w:bCs/>
      <w:color w:val="4F81BD" w:themeColor="accent1"/>
      <w:sz w:val="18"/>
      <w:szCs w:val="18"/>
    </w:rPr>
  </w:style>
  <w:style w:type="paragraph" w:styleId="a4">
    <w:name w:val="Title"/>
    <w:basedOn w:val="a"/>
    <w:next w:val="a"/>
    <w:link w:val="a5"/>
    <w:uiPriority w:val="10"/>
    <w:qFormat/>
    <w:rsid w:val="009E5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E5B0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E5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E5B0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E5B00"/>
    <w:rPr>
      <w:b/>
      <w:bCs/>
    </w:rPr>
  </w:style>
  <w:style w:type="character" w:styleId="a9">
    <w:name w:val="Emphasis"/>
    <w:basedOn w:val="a0"/>
    <w:uiPriority w:val="20"/>
    <w:qFormat/>
    <w:rsid w:val="009E5B00"/>
    <w:rPr>
      <w:i/>
      <w:iCs/>
    </w:rPr>
  </w:style>
  <w:style w:type="paragraph" w:styleId="aa">
    <w:name w:val="No Spacing"/>
    <w:uiPriority w:val="1"/>
    <w:qFormat/>
    <w:rsid w:val="009E5B00"/>
    <w:pPr>
      <w:spacing w:after="0" w:line="240" w:lineRule="auto"/>
    </w:pPr>
  </w:style>
  <w:style w:type="paragraph" w:styleId="ab">
    <w:name w:val="List Paragraph"/>
    <w:basedOn w:val="a"/>
    <w:uiPriority w:val="34"/>
    <w:qFormat/>
    <w:rsid w:val="009E5B00"/>
    <w:pPr>
      <w:ind w:left="720"/>
      <w:contextualSpacing/>
    </w:pPr>
  </w:style>
  <w:style w:type="paragraph" w:styleId="21">
    <w:name w:val="Quote"/>
    <w:basedOn w:val="a"/>
    <w:next w:val="a"/>
    <w:link w:val="22"/>
    <w:uiPriority w:val="29"/>
    <w:qFormat/>
    <w:rsid w:val="009E5B00"/>
    <w:rPr>
      <w:i/>
      <w:iCs/>
      <w:color w:val="000000" w:themeColor="text1"/>
    </w:rPr>
  </w:style>
  <w:style w:type="character" w:customStyle="1" w:styleId="22">
    <w:name w:val="Цитата 2 Знак"/>
    <w:basedOn w:val="a0"/>
    <w:link w:val="21"/>
    <w:uiPriority w:val="29"/>
    <w:rsid w:val="009E5B00"/>
    <w:rPr>
      <w:i/>
      <w:iCs/>
      <w:color w:val="000000" w:themeColor="text1"/>
    </w:rPr>
  </w:style>
  <w:style w:type="paragraph" w:styleId="ac">
    <w:name w:val="Intense Quote"/>
    <w:basedOn w:val="a"/>
    <w:next w:val="a"/>
    <w:link w:val="ad"/>
    <w:uiPriority w:val="30"/>
    <w:qFormat/>
    <w:rsid w:val="009E5B0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E5B00"/>
    <w:rPr>
      <w:b/>
      <w:bCs/>
      <w:i/>
      <w:iCs/>
      <w:color w:val="4F81BD" w:themeColor="accent1"/>
    </w:rPr>
  </w:style>
  <w:style w:type="character" w:styleId="ae">
    <w:name w:val="Subtle Emphasis"/>
    <w:basedOn w:val="a0"/>
    <w:uiPriority w:val="19"/>
    <w:qFormat/>
    <w:rsid w:val="009E5B00"/>
    <w:rPr>
      <w:i/>
      <w:iCs/>
      <w:color w:val="808080" w:themeColor="text1" w:themeTint="7F"/>
    </w:rPr>
  </w:style>
  <w:style w:type="character" w:styleId="af">
    <w:name w:val="Intense Emphasis"/>
    <w:basedOn w:val="a0"/>
    <w:uiPriority w:val="21"/>
    <w:qFormat/>
    <w:rsid w:val="009E5B00"/>
    <w:rPr>
      <w:b/>
      <w:bCs/>
      <w:i/>
      <w:iCs/>
      <w:color w:val="4F81BD" w:themeColor="accent1"/>
    </w:rPr>
  </w:style>
  <w:style w:type="character" w:styleId="af0">
    <w:name w:val="Subtle Reference"/>
    <w:basedOn w:val="a0"/>
    <w:uiPriority w:val="31"/>
    <w:qFormat/>
    <w:rsid w:val="009E5B00"/>
    <w:rPr>
      <w:smallCaps/>
      <w:color w:val="C0504D" w:themeColor="accent2"/>
      <w:u w:val="single"/>
    </w:rPr>
  </w:style>
  <w:style w:type="character" w:styleId="af1">
    <w:name w:val="Intense Reference"/>
    <w:basedOn w:val="a0"/>
    <w:uiPriority w:val="32"/>
    <w:qFormat/>
    <w:rsid w:val="009E5B00"/>
    <w:rPr>
      <w:b/>
      <w:bCs/>
      <w:smallCaps/>
      <w:color w:val="C0504D" w:themeColor="accent2"/>
      <w:spacing w:val="5"/>
      <w:u w:val="single"/>
    </w:rPr>
  </w:style>
  <w:style w:type="character" w:styleId="af2">
    <w:name w:val="Book Title"/>
    <w:basedOn w:val="a0"/>
    <w:uiPriority w:val="33"/>
    <w:qFormat/>
    <w:rsid w:val="009E5B00"/>
    <w:rPr>
      <w:b/>
      <w:bCs/>
      <w:smallCaps/>
      <w:spacing w:val="5"/>
    </w:rPr>
  </w:style>
  <w:style w:type="paragraph" w:styleId="af3">
    <w:name w:val="TOC Heading"/>
    <w:basedOn w:val="1"/>
    <w:next w:val="a"/>
    <w:uiPriority w:val="39"/>
    <w:semiHidden/>
    <w:unhideWhenUsed/>
    <w:qFormat/>
    <w:rsid w:val="009E5B00"/>
    <w:pPr>
      <w:outlineLvl w:val="9"/>
    </w:pPr>
  </w:style>
  <w:style w:type="character" w:styleId="af4">
    <w:name w:val="Hyperlink"/>
    <w:basedOn w:val="a0"/>
    <w:uiPriority w:val="99"/>
    <w:semiHidden/>
    <w:unhideWhenUsed/>
    <w:rsid w:val="00DD7A1E"/>
    <w:rPr>
      <w:color w:val="0000FF"/>
      <w:u w:val="single"/>
    </w:rPr>
  </w:style>
  <w:style w:type="paragraph" w:styleId="af5">
    <w:name w:val="Normal (Web)"/>
    <w:basedOn w:val="a"/>
    <w:uiPriority w:val="99"/>
    <w:unhideWhenUsed/>
    <w:rsid w:val="00DD7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D7A1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7A1E"/>
    <w:rPr>
      <w:rFonts w:ascii="Tahoma" w:hAnsi="Tahoma" w:cs="Tahoma"/>
      <w:sz w:val="16"/>
      <w:szCs w:val="16"/>
    </w:rPr>
  </w:style>
  <w:style w:type="character" w:customStyle="1" w:styleId="apple-converted-space">
    <w:name w:val="apple-converted-space"/>
    <w:basedOn w:val="a0"/>
    <w:rsid w:val="00E2218E"/>
  </w:style>
  <w:style w:type="character" w:customStyle="1" w:styleId="apple-style-span">
    <w:name w:val="apple-style-span"/>
    <w:basedOn w:val="a0"/>
    <w:rsid w:val="00E2218E"/>
  </w:style>
  <w:style w:type="character" w:customStyle="1" w:styleId="FontStyle15">
    <w:name w:val="Font Style15"/>
    <w:rsid w:val="00252C23"/>
    <w:rPr>
      <w:rFonts w:ascii="Cambria" w:hAnsi="Cambria" w:cs="Cambria" w:hint="default"/>
      <w:sz w:val="18"/>
      <w:szCs w:val="18"/>
    </w:rPr>
  </w:style>
  <w:style w:type="character" w:customStyle="1" w:styleId="w">
    <w:name w:val="w"/>
    <w:basedOn w:val="a0"/>
    <w:rsid w:val="003F68D5"/>
  </w:style>
  <w:style w:type="paragraph" w:styleId="af8">
    <w:name w:val="Body Text Indent"/>
    <w:basedOn w:val="a"/>
    <w:link w:val="af9"/>
    <w:semiHidden/>
    <w:unhideWhenUsed/>
    <w:rsid w:val="003B1C04"/>
    <w:pPr>
      <w:spacing w:after="0" w:line="240" w:lineRule="auto"/>
      <w:ind w:firstLine="540"/>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3B1C04"/>
    <w:rPr>
      <w:rFonts w:ascii="Times New Roman" w:eastAsia="Times New Roman" w:hAnsi="Times New Roman" w:cs="Times New Roman"/>
      <w:sz w:val="24"/>
      <w:szCs w:val="24"/>
      <w:lang w:eastAsia="ru-RU"/>
    </w:rPr>
  </w:style>
  <w:style w:type="character" w:customStyle="1" w:styleId="word">
    <w:name w:val="word"/>
    <w:basedOn w:val="a0"/>
    <w:rsid w:val="003B1C04"/>
  </w:style>
  <w:style w:type="paragraph" w:customStyle="1" w:styleId="Default">
    <w:name w:val="Default"/>
    <w:rsid w:val="004620CB"/>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endnote text"/>
    <w:basedOn w:val="a"/>
    <w:link w:val="afb"/>
    <w:uiPriority w:val="99"/>
    <w:semiHidden/>
    <w:unhideWhenUsed/>
    <w:rsid w:val="004620CB"/>
    <w:pPr>
      <w:spacing w:after="0" w:line="240" w:lineRule="auto"/>
    </w:pPr>
    <w:rPr>
      <w:sz w:val="20"/>
      <w:szCs w:val="20"/>
    </w:rPr>
  </w:style>
  <w:style w:type="character" w:customStyle="1" w:styleId="afb">
    <w:name w:val="Текст концевой сноски Знак"/>
    <w:basedOn w:val="a0"/>
    <w:link w:val="afa"/>
    <w:uiPriority w:val="99"/>
    <w:semiHidden/>
    <w:rsid w:val="004620CB"/>
    <w:rPr>
      <w:sz w:val="20"/>
      <w:szCs w:val="20"/>
    </w:rPr>
  </w:style>
  <w:style w:type="character" w:styleId="afc">
    <w:name w:val="endnote reference"/>
    <w:basedOn w:val="a0"/>
    <w:uiPriority w:val="99"/>
    <w:semiHidden/>
    <w:unhideWhenUsed/>
    <w:rsid w:val="004620CB"/>
    <w:rPr>
      <w:vertAlign w:val="superscript"/>
    </w:rPr>
  </w:style>
  <w:style w:type="paragraph" w:styleId="afd">
    <w:name w:val="footnote text"/>
    <w:basedOn w:val="a"/>
    <w:link w:val="afe"/>
    <w:uiPriority w:val="99"/>
    <w:semiHidden/>
    <w:unhideWhenUsed/>
    <w:rsid w:val="004620CB"/>
    <w:pPr>
      <w:spacing w:after="0" w:line="240" w:lineRule="auto"/>
    </w:pPr>
    <w:rPr>
      <w:sz w:val="20"/>
      <w:szCs w:val="20"/>
    </w:rPr>
  </w:style>
  <w:style w:type="character" w:customStyle="1" w:styleId="afe">
    <w:name w:val="Текст сноски Знак"/>
    <w:basedOn w:val="a0"/>
    <w:link w:val="afd"/>
    <w:uiPriority w:val="99"/>
    <w:semiHidden/>
    <w:rsid w:val="004620CB"/>
    <w:rPr>
      <w:sz w:val="20"/>
      <w:szCs w:val="20"/>
    </w:rPr>
  </w:style>
  <w:style w:type="character" w:styleId="aff">
    <w:name w:val="footnote reference"/>
    <w:basedOn w:val="a0"/>
    <w:uiPriority w:val="99"/>
    <w:semiHidden/>
    <w:unhideWhenUsed/>
    <w:rsid w:val="00462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883">
      <w:bodyDiv w:val="1"/>
      <w:marLeft w:val="0"/>
      <w:marRight w:val="0"/>
      <w:marTop w:val="0"/>
      <w:marBottom w:val="0"/>
      <w:divBdr>
        <w:top w:val="none" w:sz="0" w:space="0" w:color="auto"/>
        <w:left w:val="none" w:sz="0" w:space="0" w:color="auto"/>
        <w:bottom w:val="none" w:sz="0" w:space="0" w:color="auto"/>
        <w:right w:val="none" w:sz="0" w:space="0" w:color="auto"/>
      </w:divBdr>
    </w:div>
    <w:div w:id="44137885">
      <w:bodyDiv w:val="1"/>
      <w:marLeft w:val="0"/>
      <w:marRight w:val="0"/>
      <w:marTop w:val="0"/>
      <w:marBottom w:val="0"/>
      <w:divBdr>
        <w:top w:val="none" w:sz="0" w:space="0" w:color="auto"/>
        <w:left w:val="none" w:sz="0" w:space="0" w:color="auto"/>
        <w:bottom w:val="none" w:sz="0" w:space="0" w:color="auto"/>
        <w:right w:val="none" w:sz="0" w:space="0" w:color="auto"/>
      </w:divBdr>
    </w:div>
    <w:div w:id="159854002">
      <w:bodyDiv w:val="1"/>
      <w:marLeft w:val="0"/>
      <w:marRight w:val="0"/>
      <w:marTop w:val="0"/>
      <w:marBottom w:val="0"/>
      <w:divBdr>
        <w:top w:val="none" w:sz="0" w:space="0" w:color="auto"/>
        <w:left w:val="none" w:sz="0" w:space="0" w:color="auto"/>
        <w:bottom w:val="none" w:sz="0" w:space="0" w:color="auto"/>
        <w:right w:val="none" w:sz="0" w:space="0" w:color="auto"/>
      </w:divBdr>
      <w:divsChild>
        <w:div w:id="814569855">
          <w:marLeft w:val="0"/>
          <w:marRight w:val="0"/>
          <w:marTop w:val="0"/>
          <w:marBottom w:val="0"/>
          <w:divBdr>
            <w:top w:val="none" w:sz="0" w:space="0" w:color="auto"/>
            <w:left w:val="none" w:sz="0" w:space="0" w:color="auto"/>
            <w:bottom w:val="none" w:sz="0" w:space="0" w:color="auto"/>
            <w:right w:val="none" w:sz="0" w:space="0" w:color="auto"/>
          </w:divBdr>
        </w:div>
      </w:divsChild>
    </w:div>
    <w:div w:id="242883349">
      <w:bodyDiv w:val="1"/>
      <w:marLeft w:val="0"/>
      <w:marRight w:val="0"/>
      <w:marTop w:val="0"/>
      <w:marBottom w:val="0"/>
      <w:divBdr>
        <w:top w:val="none" w:sz="0" w:space="0" w:color="auto"/>
        <w:left w:val="none" w:sz="0" w:space="0" w:color="auto"/>
        <w:bottom w:val="none" w:sz="0" w:space="0" w:color="auto"/>
        <w:right w:val="none" w:sz="0" w:space="0" w:color="auto"/>
      </w:divBdr>
    </w:div>
    <w:div w:id="456921706">
      <w:bodyDiv w:val="1"/>
      <w:marLeft w:val="0"/>
      <w:marRight w:val="0"/>
      <w:marTop w:val="0"/>
      <w:marBottom w:val="0"/>
      <w:divBdr>
        <w:top w:val="none" w:sz="0" w:space="0" w:color="auto"/>
        <w:left w:val="none" w:sz="0" w:space="0" w:color="auto"/>
        <w:bottom w:val="none" w:sz="0" w:space="0" w:color="auto"/>
        <w:right w:val="none" w:sz="0" w:space="0" w:color="auto"/>
      </w:divBdr>
    </w:div>
    <w:div w:id="496194272">
      <w:bodyDiv w:val="1"/>
      <w:marLeft w:val="0"/>
      <w:marRight w:val="0"/>
      <w:marTop w:val="0"/>
      <w:marBottom w:val="0"/>
      <w:divBdr>
        <w:top w:val="none" w:sz="0" w:space="0" w:color="auto"/>
        <w:left w:val="none" w:sz="0" w:space="0" w:color="auto"/>
        <w:bottom w:val="none" w:sz="0" w:space="0" w:color="auto"/>
        <w:right w:val="none" w:sz="0" w:space="0" w:color="auto"/>
      </w:divBdr>
    </w:div>
    <w:div w:id="509491464">
      <w:bodyDiv w:val="1"/>
      <w:marLeft w:val="0"/>
      <w:marRight w:val="0"/>
      <w:marTop w:val="0"/>
      <w:marBottom w:val="0"/>
      <w:divBdr>
        <w:top w:val="none" w:sz="0" w:space="0" w:color="auto"/>
        <w:left w:val="none" w:sz="0" w:space="0" w:color="auto"/>
        <w:bottom w:val="none" w:sz="0" w:space="0" w:color="auto"/>
        <w:right w:val="none" w:sz="0" w:space="0" w:color="auto"/>
      </w:divBdr>
    </w:div>
    <w:div w:id="528225732">
      <w:bodyDiv w:val="1"/>
      <w:marLeft w:val="0"/>
      <w:marRight w:val="0"/>
      <w:marTop w:val="0"/>
      <w:marBottom w:val="0"/>
      <w:divBdr>
        <w:top w:val="none" w:sz="0" w:space="0" w:color="auto"/>
        <w:left w:val="none" w:sz="0" w:space="0" w:color="auto"/>
        <w:bottom w:val="none" w:sz="0" w:space="0" w:color="auto"/>
        <w:right w:val="none" w:sz="0" w:space="0" w:color="auto"/>
      </w:divBdr>
    </w:div>
    <w:div w:id="538931788">
      <w:bodyDiv w:val="1"/>
      <w:marLeft w:val="0"/>
      <w:marRight w:val="0"/>
      <w:marTop w:val="0"/>
      <w:marBottom w:val="0"/>
      <w:divBdr>
        <w:top w:val="none" w:sz="0" w:space="0" w:color="auto"/>
        <w:left w:val="none" w:sz="0" w:space="0" w:color="auto"/>
        <w:bottom w:val="none" w:sz="0" w:space="0" w:color="auto"/>
        <w:right w:val="none" w:sz="0" w:space="0" w:color="auto"/>
      </w:divBdr>
    </w:div>
    <w:div w:id="635644217">
      <w:bodyDiv w:val="1"/>
      <w:marLeft w:val="0"/>
      <w:marRight w:val="0"/>
      <w:marTop w:val="0"/>
      <w:marBottom w:val="0"/>
      <w:divBdr>
        <w:top w:val="none" w:sz="0" w:space="0" w:color="auto"/>
        <w:left w:val="none" w:sz="0" w:space="0" w:color="auto"/>
        <w:bottom w:val="none" w:sz="0" w:space="0" w:color="auto"/>
        <w:right w:val="none" w:sz="0" w:space="0" w:color="auto"/>
      </w:divBdr>
      <w:divsChild>
        <w:div w:id="159928063">
          <w:marLeft w:val="0"/>
          <w:marRight w:val="0"/>
          <w:marTop w:val="0"/>
          <w:marBottom w:val="0"/>
          <w:divBdr>
            <w:top w:val="none" w:sz="0" w:space="0" w:color="auto"/>
            <w:left w:val="none" w:sz="0" w:space="0" w:color="auto"/>
            <w:bottom w:val="none" w:sz="0" w:space="0" w:color="auto"/>
            <w:right w:val="none" w:sz="0" w:space="0" w:color="auto"/>
          </w:divBdr>
          <w:divsChild>
            <w:div w:id="1682050950">
              <w:marLeft w:val="0"/>
              <w:marRight w:val="0"/>
              <w:marTop w:val="0"/>
              <w:marBottom w:val="0"/>
              <w:divBdr>
                <w:top w:val="none" w:sz="0" w:space="0" w:color="auto"/>
                <w:left w:val="none" w:sz="0" w:space="0" w:color="auto"/>
                <w:bottom w:val="none" w:sz="0" w:space="0" w:color="auto"/>
                <w:right w:val="none" w:sz="0" w:space="0" w:color="auto"/>
              </w:divBdr>
              <w:divsChild>
                <w:div w:id="1470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4165">
      <w:bodyDiv w:val="1"/>
      <w:marLeft w:val="0"/>
      <w:marRight w:val="0"/>
      <w:marTop w:val="0"/>
      <w:marBottom w:val="0"/>
      <w:divBdr>
        <w:top w:val="none" w:sz="0" w:space="0" w:color="auto"/>
        <w:left w:val="none" w:sz="0" w:space="0" w:color="auto"/>
        <w:bottom w:val="none" w:sz="0" w:space="0" w:color="auto"/>
        <w:right w:val="none" w:sz="0" w:space="0" w:color="auto"/>
      </w:divBdr>
    </w:div>
    <w:div w:id="890766860">
      <w:bodyDiv w:val="1"/>
      <w:marLeft w:val="0"/>
      <w:marRight w:val="0"/>
      <w:marTop w:val="0"/>
      <w:marBottom w:val="0"/>
      <w:divBdr>
        <w:top w:val="none" w:sz="0" w:space="0" w:color="auto"/>
        <w:left w:val="none" w:sz="0" w:space="0" w:color="auto"/>
        <w:bottom w:val="none" w:sz="0" w:space="0" w:color="auto"/>
        <w:right w:val="none" w:sz="0" w:space="0" w:color="auto"/>
      </w:divBdr>
    </w:div>
    <w:div w:id="942036067">
      <w:bodyDiv w:val="1"/>
      <w:marLeft w:val="0"/>
      <w:marRight w:val="0"/>
      <w:marTop w:val="0"/>
      <w:marBottom w:val="0"/>
      <w:divBdr>
        <w:top w:val="none" w:sz="0" w:space="0" w:color="auto"/>
        <w:left w:val="none" w:sz="0" w:space="0" w:color="auto"/>
        <w:bottom w:val="none" w:sz="0" w:space="0" w:color="auto"/>
        <w:right w:val="none" w:sz="0" w:space="0" w:color="auto"/>
      </w:divBdr>
    </w:div>
    <w:div w:id="1038163014">
      <w:bodyDiv w:val="1"/>
      <w:marLeft w:val="0"/>
      <w:marRight w:val="0"/>
      <w:marTop w:val="0"/>
      <w:marBottom w:val="0"/>
      <w:divBdr>
        <w:top w:val="none" w:sz="0" w:space="0" w:color="auto"/>
        <w:left w:val="none" w:sz="0" w:space="0" w:color="auto"/>
        <w:bottom w:val="none" w:sz="0" w:space="0" w:color="auto"/>
        <w:right w:val="none" w:sz="0" w:space="0" w:color="auto"/>
      </w:divBdr>
    </w:div>
    <w:div w:id="1047947303">
      <w:bodyDiv w:val="1"/>
      <w:marLeft w:val="0"/>
      <w:marRight w:val="0"/>
      <w:marTop w:val="0"/>
      <w:marBottom w:val="0"/>
      <w:divBdr>
        <w:top w:val="none" w:sz="0" w:space="0" w:color="auto"/>
        <w:left w:val="none" w:sz="0" w:space="0" w:color="auto"/>
        <w:bottom w:val="none" w:sz="0" w:space="0" w:color="auto"/>
        <w:right w:val="none" w:sz="0" w:space="0" w:color="auto"/>
      </w:divBdr>
      <w:divsChild>
        <w:div w:id="281962472">
          <w:marLeft w:val="547"/>
          <w:marRight w:val="0"/>
          <w:marTop w:val="134"/>
          <w:marBottom w:val="0"/>
          <w:divBdr>
            <w:top w:val="none" w:sz="0" w:space="0" w:color="auto"/>
            <w:left w:val="none" w:sz="0" w:space="0" w:color="auto"/>
            <w:bottom w:val="none" w:sz="0" w:space="0" w:color="auto"/>
            <w:right w:val="none" w:sz="0" w:space="0" w:color="auto"/>
          </w:divBdr>
        </w:div>
        <w:div w:id="1015888573">
          <w:marLeft w:val="547"/>
          <w:marRight w:val="0"/>
          <w:marTop w:val="134"/>
          <w:marBottom w:val="0"/>
          <w:divBdr>
            <w:top w:val="none" w:sz="0" w:space="0" w:color="auto"/>
            <w:left w:val="none" w:sz="0" w:space="0" w:color="auto"/>
            <w:bottom w:val="none" w:sz="0" w:space="0" w:color="auto"/>
            <w:right w:val="none" w:sz="0" w:space="0" w:color="auto"/>
          </w:divBdr>
        </w:div>
        <w:div w:id="264577610">
          <w:marLeft w:val="547"/>
          <w:marRight w:val="0"/>
          <w:marTop w:val="134"/>
          <w:marBottom w:val="0"/>
          <w:divBdr>
            <w:top w:val="none" w:sz="0" w:space="0" w:color="auto"/>
            <w:left w:val="none" w:sz="0" w:space="0" w:color="auto"/>
            <w:bottom w:val="none" w:sz="0" w:space="0" w:color="auto"/>
            <w:right w:val="none" w:sz="0" w:space="0" w:color="auto"/>
          </w:divBdr>
        </w:div>
        <w:div w:id="1214847223">
          <w:marLeft w:val="547"/>
          <w:marRight w:val="0"/>
          <w:marTop w:val="134"/>
          <w:marBottom w:val="0"/>
          <w:divBdr>
            <w:top w:val="none" w:sz="0" w:space="0" w:color="auto"/>
            <w:left w:val="none" w:sz="0" w:space="0" w:color="auto"/>
            <w:bottom w:val="none" w:sz="0" w:space="0" w:color="auto"/>
            <w:right w:val="none" w:sz="0" w:space="0" w:color="auto"/>
          </w:divBdr>
        </w:div>
        <w:div w:id="1235357267">
          <w:marLeft w:val="547"/>
          <w:marRight w:val="0"/>
          <w:marTop w:val="134"/>
          <w:marBottom w:val="0"/>
          <w:divBdr>
            <w:top w:val="none" w:sz="0" w:space="0" w:color="auto"/>
            <w:left w:val="none" w:sz="0" w:space="0" w:color="auto"/>
            <w:bottom w:val="none" w:sz="0" w:space="0" w:color="auto"/>
            <w:right w:val="none" w:sz="0" w:space="0" w:color="auto"/>
          </w:divBdr>
        </w:div>
        <w:div w:id="1259949460">
          <w:marLeft w:val="547"/>
          <w:marRight w:val="0"/>
          <w:marTop w:val="134"/>
          <w:marBottom w:val="0"/>
          <w:divBdr>
            <w:top w:val="none" w:sz="0" w:space="0" w:color="auto"/>
            <w:left w:val="none" w:sz="0" w:space="0" w:color="auto"/>
            <w:bottom w:val="none" w:sz="0" w:space="0" w:color="auto"/>
            <w:right w:val="none" w:sz="0" w:space="0" w:color="auto"/>
          </w:divBdr>
        </w:div>
        <w:div w:id="770514651">
          <w:marLeft w:val="547"/>
          <w:marRight w:val="0"/>
          <w:marTop w:val="134"/>
          <w:marBottom w:val="0"/>
          <w:divBdr>
            <w:top w:val="none" w:sz="0" w:space="0" w:color="auto"/>
            <w:left w:val="none" w:sz="0" w:space="0" w:color="auto"/>
            <w:bottom w:val="none" w:sz="0" w:space="0" w:color="auto"/>
            <w:right w:val="none" w:sz="0" w:space="0" w:color="auto"/>
          </w:divBdr>
        </w:div>
      </w:divsChild>
    </w:div>
    <w:div w:id="1075321360">
      <w:bodyDiv w:val="1"/>
      <w:marLeft w:val="0"/>
      <w:marRight w:val="0"/>
      <w:marTop w:val="0"/>
      <w:marBottom w:val="0"/>
      <w:divBdr>
        <w:top w:val="none" w:sz="0" w:space="0" w:color="auto"/>
        <w:left w:val="none" w:sz="0" w:space="0" w:color="auto"/>
        <w:bottom w:val="none" w:sz="0" w:space="0" w:color="auto"/>
        <w:right w:val="none" w:sz="0" w:space="0" w:color="auto"/>
      </w:divBdr>
    </w:div>
    <w:div w:id="1208374369">
      <w:bodyDiv w:val="1"/>
      <w:marLeft w:val="0"/>
      <w:marRight w:val="0"/>
      <w:marTop w:val="0"/>
      <w:marBottom w:val="0"/>
      <w:divBdr>
        <w:top w:val="none" w:sz="0" w:space="0" w:color="auto"/>
        <w:left w:val="none" w:sz="0" w:space="0" w:color="auto"/>
        <w:bottom w:val="none" w:sz="0" w:space="0" w:color="auto"/>
        <w:right w:val="none" w:sz="0" w:space="0" w:color="auto"/>
      </w:divBdr>
    </w:div>
    <w:div w:id="1271742299">
      <w:bodyDiv w:val="1"/>
      <w:marLeft w:val="0"/>
      <w:marRight w:val="0"/>
      <w:marTop w:val="0"/>
      <w:marBottom w:val="0"/>
      <w:divBdr>
        <w:top w:val="none" w:sz="0" w:space="0" w:color="auto"/>
        <w:left w:val="none" w:sz="0" w:space="0" w:color="auto"/>
        <w:bottom w:val="none" w:sz="0" w:space="0" w:color="auto"/>
        <w:right w:val="none" w:sz="0" w:space="0" w:color="auto"/>
      </w:divBdr>
    </w:div>
    <w:div w:id="1280146642">
      <w:bodyDiv w:val="1"/>
      <w:marLeft w:val="0"/>
      <w:marRight w:val="0"/>
      <w:marTop w:val="0"/>
      <w:marBottom w:val="0"/>
      <w:divBdr>
        <w:top w:val="none" w:sz="0" w:space="0" w:color="auto"/>
        <w:left w:val="none" w:sz="0" w:space="0" w:color="auto"/>
        <w:bottom w:val="none" w:sz="0" w:space="0" w:color="auto"/>
        <w:right w:val="none" w:sz="0" w:space="0" w:color="auto"/>
      </w:divBdr>
    </w:div>
    <w:div w:id="1431656220">
      <w:bodyDiv w:val="1"/>
      <w:marLeft w:val="0"/>
      <w:marRight w:val="0"/>
      <w:marTop w:val="0"/>
      <w:marBottom w:val="0"/>
      <w:divBdr>
        <w:top w:val="none" w:sz="0" w:space="0" w:color="auto"/>
        <w:left w:val="none" w:sz="0" w:space="0" w:color="auto"/>
        <w:bottom w:val="none" w:sz="0" w:space="0" w:color="auto"/>
        <w:right w:val="none" w:sz="0" w:space="0" w:color="auto"/>
      </w:divBdr>
      <w:divsChild>
        <w:div w:id="388311951">
          <w:marLeft w:val="547"/>
          <w:marRight w:val="0"/>
          <w:marTop w:val="115"/>
          <w:marBottom w:val="0"/>
          <w:divBdr>
            <w:top w:val="none" w:sz="0" w:space="0" w:color="auto"/>
            <w:left w:val="none" w:sz="0" w:space="0" w:color="auto"/>
            <w:bottom w:val="none" w:sz="0" w:space="0" w:color="auto"/>
            <w:right w:val="none" w:sz="0" w:space="0" w:color="auto"/>
          </w:divBdr>
        </w:div>
        <w:div w:id="1994992285">
          <w:marLeft w:val="547"/>
          <w:marRight w:val="0"/>
          <w:marTop w:val="115"/>
          <w:marBottom w:val="0"/>
          <w:divBdr>
            <w:top w:val="none" w:sz="0" w:space="0" w:color="auto"/>
            <w:left w:val="none" w:sz="0" w:space="0" w:color="auto"/>
            <w:bottom w:val="none" w:sz="0" w:space="0" w:color="auto"/>
            <w:right w:val="none" w:sz="0" w:space="0" w:color="auto"/>
          </w:divBdr>
        </w:div>
        <w:div w:id="345182764">
          <w:marLeft w:val="547"/>
          <w:marRight w:val="0"/>
          <w:marTop w:val="115"/>
          <w:marBottom w:val="0"/>
          <w:divBdr>
            <w:top w:val="none" w:sz="0" w:space="0" w:color="auto"/>
            <w:left w:val="none" w:sz="0" w:space="0" w:color="auto"/>
            <w:bottom w:val="none" w:sz="0" w:space="0" w:color="auto"/>
            <w:right w:val="none" w:sz="0" w:space="0" w:color="auto"/>
          </w:divBdr>
        </w:div>
        <w:div w:id="895580520">
          <w:marLeft w:val="547"/>
          <w:marRight w:val="0"/>
          <w:marTop w:val="115"/>
          <w:marBottom w:val="0"/>
          <w:divBdr>
            <w:top w:val="none" w:sz="0" w:space="0" w:color="auto"/>
            <w:left w:val="none" w:sz="0" w:space="0" w:color="auto"/>
            <w:bottom w:val="none" w:sz="0" w:space="0" w:color="auto"/>
            <w:right w:val="none" w:sz="0" w:space="0" w:color="auto"/>
          </w:divBdr>
        </w:div>
        <w:div w:id="1422486322">
          <w:marLeft w:val="547"/>
          <w:marRight w:val="0"/>
          <w:marTop w:val="115"/>
          <w:marBottom w:val="0"/>
          <w:divBdr>
            <w:top w:val="none" w:sz="0" w:space="0" w:color="auto"/>
            <w:left w:val="none" w:sz="0" w:space="0" w:color="auto"/>
            <w:bottom w:val="none" w:sz="0" w:space="0" w:color="auto"/>
            <w:right w:val="none" w:sz="0" w:space="0" w:color="auto"/>
          </w:divBdr>
        </w:div>
        <w:div w:id="1809392009">
          <w:marLeft w:val="547"/>
          <w:marRight w:val="0"/>
          <w:marTop w:val="115"/>
          <w:marBottom w:val="0"/>
          <w:divBdr>
            <w:top w:val="none" w:sz="0" w:space="0" w:color="auto"/>
            <w:left w:val="none" w:sz="0" w:space="0" w:color="auto"/>
            <w:bottom w:val="none" w:sz="0" w:space="0" w:color="auto"/>
            <w:right w:val="none" w:sz="0" w:space="0" w:color="auto"/>
          </w:divBdr>
        </w:div>
        <w:div w:id="1168329976">
          <w:marLeft w:val="547"/>
          <w:marRight w:val="0"/>
          <w:marTop w:val="115"/>
          <w:marBottom w:val="0"/>
          <w:divBdr>
            <w:top w:val="none" w:sz="0" w:space="0" w:color="auto"/>
            <w:left w:val="none" w:sz="0" w:space="0" w:color="auto"/>
            <w:bottom w:val="none" w:sz="0" w:space="0" w:color="auto"/>
            <w:right w:val="none" w:sz="0" w:space="0" w:color="auto"/>
          </w:divBdr>
        </w:div>
        <w:div w:id="1752583986">
          <w:marLeft w:val="547"/>
          <w:marRight w:val="0"/>
          <w:marTop w:val="115"/>
          <w:marBottom w:val="0"/>
          <w:divBdr>
            <w:top w:val="none" w:sz="0" w:space="0" w:color="auto"/>
            <w:left w:val="none" w:sz="0" w:space="0" w:color="auto"/>
            <w:bottom w:val="none" w:sz="0" w:space="0" w:color="auto"/>
            <w:right w:val="none" w:sz="0" w:space="0" w:color="auto"/>
          </w:divBdr>
        </w:div>
        <w:div w:id="12802704">
          <w:marLeft w:val="547"/>
          <w:marRight w:val="0"/>
          <w:marTop w:val="115"/>
          <w:marBottom w:val="0"/>
          <w:divBdr>
            <w:top w:val="none" w:sz="0" w:space="0" w:color="auto"/>
            <w:left w:val="none" w:sz="0" w:space="0" w:color="auto"/>
            <w:bottom w:val="none" w:sz="0" w:space="0" w:color="auto"/>
            <w:right w:val="none" w:sz="0" w:space="0" w:color="auto"/>
          </w:divBdr>
        </w:div>
        <w:div w:id="197819604">
          <w:marLeft w:val="547"/>
          <w:marRight w:val="0"/>
          <w:marTop w:val="115"/>
          <w:marBottom w:val="0"/>
          <w:divBdr>
            <w:top w:val="none" w:sz="0" w:space="0" w:color="auto"/>
            <w:left w:val="none" w:sz="0" w:space="0" w:color="auto"/>
            <w:bottom w:val="none" w:sz="0" w:space="0" w:color="auto"/>
            <w:right w:val="none" w:sz="0" w:space="0" w:color="auto"/>
          </w:divBdr>
        </w:div>
        <w:div w:id="2116706990">
          <w:marLeft w:val="547"/>
          <w:marRight w:val="0"/>
          <w:marTop w:val="115"/>
          <w:marBottom w:val="0"/>
          <w:divBdr>
            <w:top w:val="none" w:sz="0" w:space="0" w:color="auto"/>
            <w:left w:val="none" w:sz="0" w:space="0" w:color="auto"/>
            <w:bottom w:val="none" w:sz="0" w:space="0" w:color="auto"/>
            <w:right w:val="none" w:sz="0" w:space="0" w:color="auto"/>
          </w:divBdr>
        </w:div>
      </w:divsChild>
    </w:div>
    <w:div w:id="1537543958">
      <w:bodyDiv w:val="1"/>
      <w:marLeft w:val="0"/>
      <w:marRight w:val="0"/>
      <w:marTop w:val="0"/>
      <w:marBottom w:val="0"/>
      <w:divBdr>
        <w:top w:val="none" w:sz="0" w:space="0" w:color="auto"/>
        <w:left w:val="none" w:sz="0" w:space="0" w:color="auto"/>
        <w:bottom w:val="none" w:sz="0" w:space="0" w:color="auto"/>
        <w:right w:val="none" w:sz="0" w:space="0" w:color="auto"/>
      </w:divBdr>
    </w:div>
    <w:div w:id="1577668764">
      <w:bodyDiv w:val="1"/>
      <w:marLeft w:val="0"/>
      <w:marRight w:val="0"/>
      <w:marTop w:val="0"/>
      <w:marBottom w:val="0"/>
      <w:divBdr>
        <w:top w:val="none" w:sz="0" w:space="0" w:color="auto"/>
        <w:left w:val="none" w:sz="0" w:space="0" w:color="auto"/>
        <w:bottom w:val="none" w:sz="0" w:space="0" w:color="auto"/>
        <w:right w:val="none" w:sz="0" w:space="0" w:color="auto"/>
      </w:divBdr>
    </w:div>
    <w:div w:id="1687246703">
      <w:bodyDiv w:val="1"/>
      <w:marLeft w:val="0"/>
      <w:marRight w:val="0"/>
      <w:marTop w:val="0"/>
      <w:marBottom w:val="0"/>
      <w:divBdr>
        <w:top w:val="none" w:sz="0" w:space="0" w:color="auto"/>
        <w:left w:val="none" w:sz="0" w:space="0" w:color="auto"/>
        <w:bottom w:val="none" w:sz="0" w:space="0" w:color="auto"/>
        <w:right w:val="none" w:sz="0" w:space="0" w:color="auto"/>
      </w:divBdr>
    </w:div>
    <w:div w:id="1728649875">
      <w:bodyDiv w:val="1"/>
      <w:marLeft w:val="0"/>
      <w:marRight w:val="0"/>
      <w:marTop w:val="0"/>
      <w:marBottom w:val="0"/>
      <w:divBdr>
        <w:top w:val="none" w:sz="0" w:space="0" w:color="auto"/>
        <w:left w:val="none" w:sz="0" w:space="0" w:color="auto"/>
        <w:bottom w:val="none" w:sz="0" w:space="0" w:color="auto"/>
        <w:right w:val="none" w:sz="0" w:space="0" w:color="auto"/>
      </w:divBdr>
    </w:div>
    <w:div w:id="1776972604">
      <w:bodyDiv w:val="1"/>
      <w:marLeft w:val="0"/>
      <w:marRight w:val="0"/>
      <w:marTop w:val="0"/>
      <w:marBottom w:val="0"/>
      <w:divBdr>
        <w:top w:val="none" w:sz="0" w:space="0" w:color="auto"/>
        <w:left w:val="none" w:sz="0" w:space="0" w:color="auto"/>
        <w:bottom w:val="none" w:sz="0" w:space="0" w:color="auto"/>
        <w:right w:val="none" w:sz="0" w:space="0" w:color="auto"/>
      </w:divBdr>
    </w:div>
    <w:div w:id="1853252811">
      <w:bodyDiv w:val="1"/>
      <w:marLeft w:val="0"/>
      <w:marRight w:val="0"/>
      <w:marTop w:val="0"/>
      <w:marBottom w:val="0"/>
      <w:divBdr>
        <w:top w:val="none" w:sz="0" w:space="0" w:color="auto"/>
        <w:left w:val="none" w:sz="0" w:space="0" w:color="auto"/>
        <w:bottom w:val="none" w:sz="0" w:space="0" w:color="auto"/>
        <w:right w:val="none" w:sz="0" w:space="0" w:color="auto"/>
      </w:divBdr>
    </w:div>
    <w:div w:id="1983658865">
      <w:bodyDiv w:val="1"/>
      <w:marLeft w:val="0"/>
      <w:marRight w:val="0"/>
      <w:marTop w:val="0"/>
      <w:marBottom w:val="0"/>
      <w:divBdr>
        <w:top w:val="none" w:sz="0" w:space="0" w:color="auto"/>
        <w:left w:val="none" w:sz="0" w:space="0" w:color="auto"/>
        <w:bottom w:val="none" w:sz="0" w:space="0" w:color="auto"/>
        <w:right w:val="none" w:sz="0" w:space="0" w:color="auto"/>
      </w:divBdr>
      <w:divsChild>
        <w:div w:id="1571577481">
          <w:marLeft w:val="-225"/>
          <w:marRight w:val="-225"/>
          <w:marTop w:val="0"/>
          <w:marBottom w:val="0"/>
          <w:divBdr>
            <w:top w:val="none" w:sz="0" w:space="0" w:color="auto"/>
            <w:left w:val="none" w:sz="0" w:space="0" w:color="auto"/>
            <w:bottom w:val="none" w:sz="0" w:space="0" w:color="auto"/>
            <w:right w:val="none" w:sz="0" w:space="0" w:color="auto"/>
          </w:divBdr>
        </w:div>
        <w:div w:id="15113371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55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ist.msu.ru/ER/Etext/feb186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9CA1-CE56-4002-AC18-F70B8FCC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40</cp:revision>
  <dcterms:created xsi:type="dcterms:W3CDTF">2019-03-23T07:41:00Z</dcterms:created>
  <dcterms:modified xsi:type="dcterms:W3CDTF">2019-03-31T11:32:00Z</dcterms:modified>
</cp:coreProperties>
</file>