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 о порядке оформления возникновения, приостановления и прекращения отношений между МБОУ «Лицей №57», учащимися и (или) родителями (законными представителями) несовершеннолетних обучающихся</w:t>
      </w:r>
      <w:r>
        <w:rPr>
          <w:color w:val="000000"/>
        </w:rPr>
        <w:t>.</w:t>
      </w:r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1.1 Настоящее Положение разработано в соответствии с Федеральным законом от 29.12.2012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МБОУ «Лицей №57». 1.2. Настоящее Положение устанавливает порядок оформления возникновения, приостановления и прекращения отношений между МБОУ «Лицей №57», учащимися и (или) родителями (законными представителями) несовершеннолетних обучающихся. 1.3. Под образовательными отношениями понимается освоение учащимися содержания образовательных программ. 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1.5. Настоящее Положение принимается на заседании педагогического совета, рассматривается и согласовывается с родительским комитетом, советом старшеклассников и утверждается директором лицея. 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2. Возникновение образовательных отношений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МБОУ «Лицей №57» о приеме лица на обучение или для прохождения промежуточной аттестации и (или) государственной итоговой аттестации. 2.2. </w:t>
      </w:r>
      <w:proofErr w:type="gramStart"/>
      <w:r>
        <w:rPr>
          <w:color w:val="000000"/>
        </w:rPr>
        <w:t>Возникновение образовательных отношений в связи с приемом лица в МБОУ «Лицей №57»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МБОУ «Лицей №57», утвержденными приказом директора лицея. 2.3.</w:t>
      </w:r>
      <w:proofErr w:type="gramEnd"/>
      <w:r>
        <w:rPr>
          <w:color w:val="000000"/>
        </w:rPr>
        <w:t xml:space="preserve">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3. Изменение образовательных отношений 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другой образовательной программе. 3.2. Образовательные отношения могут быть изменены: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3.3. Изменение образовательных отношений оформляется приказом директора. 3.4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приказа или с иной указанной в нем даты. </w:t>
      </w:r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4. Приостановление образовательных отношений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4.1 Образовательные отношения могут быть приостановлены в случае отсутствия учащегося на учебных занятиях по следующим причинам: 1) нахождение в оздоровительном учреждении; 2) продолжительная болезнь; 3) длительное медицинское обследование; 4) иные семейные обстоятельства. 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</w:t>
      </w:r>
      <w:proofErr w:type="gramEnd"/>
      <w:r>
        <w:rPr>
          <w:color w:val="000000"/>
        </w:rPr>
        <w:t xml:space="preserve"> Приостановление образовательных отношений оформляется приказом директора ОО. </w:t>
      </w:r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5. Прекращение образовательных отношений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5.2. </w:t>
      </w:r>
      <w:proofErr w:type="gramStart"/>
      <w:r>
        <w:rPr>
          <w:color w:val="000000"/>
        </w:rPr>
        <w:t>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>
        <w:rPr>
          <w:color w:val="000000"/>
        </w:rPr>
        <w:t xml:space="preserve"> 2) по решению Педагогического Совета лицея и за грубые и неоднократные нарушения Устава лицея при достижении 15 лет. 3) грубым нарушением дисциплины является нарушение, которое повлекло или могло повлечь за собой тяжкие последствия в виде: - угроза или причинение вреда жизни и здоровью детей, учащихся, сотрудников, посетителей ОО; - </w:t>
      </w:r>
      <w:proofErr w:type="gramStart"/>
      <w:r>
        <w:rPr>
          <w:color w:val="000000"/>
        </w:rPr>
        <w:t>по судебному решению 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 5.5 Права и обязанности учащегося, предусмотренные законодательством об образовании и локальными нормативными актами</w:t>
      </w:r>
      <w:proofErr w:type="gramEnd"/>
      <w:r>
        <w:rPr>
          <w:color w:val="000000"/>
        </w:rPr>
        <w:t xml:space="preserve"> ОО, прекращаются с даты его отчисления из ОО. 5.6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заявлении ставится резолюция директора об отчислении из лицея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5.8 В случае прекращения деятельности ОО, а также в </w:t>
      </w:r>
      <w:proofErr w:type="gramStart"/>
      <w:r>
        <w:rPr>
          <w:color w:val="000000"/>
        </w:rPr>
        <w:t xml:space="preserve">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  <w:proofErr w:type="gramEnd"/>
    </w:p>
    <w:p w:rsidR="00A755D7" w:rsidRDefault="00A755D7" w:rsidP="00A755D7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6. Заключительные положения</w:t>
      </w:r>
    </w:p>
    <w:p w:rsidR="00A755D7" w:rsidRDefault="00A755D7" w:rsidP="00A755D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EE6814" w:rsidRDefault="00EE6814"/>
    <w:sectPr w:rsidR="00EE6814" w:rsidSect="00EE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D7"/>
    <w:rsid w:val="00A755D7"/>
    <w:rsid w:val="00E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1070</Words>
  <Characters>6103</Characters>
  <Application>Microsoft Office Word</Application>
  <DocSecurity>0</DocSecurity>
  <Lines>50</Lines>
  <Paragraphs>14</Paragraphs>
  <ScaleCrop>false</ScaleCrop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2018-12-01T15:41:00Z</dcterms:created>
  <dcterms:modified xsi:type="dcterms:W3CDTF">2018-12-01T15:46:00Z</dcterms:modified>
</cp:coreProperties>
</file>