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57" w:rsidRDefault="004F4C60">
      <w:pPr>
        <w:spacing w:after="60" w:line="276" w:lineRule="auto"/>
        <w:ind w:firstLine="709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F4C60">
        <w:rPr>
          <w:rFonts w:eastAsia="Times New Roman" w:cs="Times New Roman"/>
          <w:b/>
          <w:bCs/>
          <w:szCs w:val="28"/>
          <w:lang w:eastAsia="ru-RU"/>
        </w:rPr>
        <w:t xml:space="preserve"> ВНИМАНИЕ</w:t>
      </w:r>
      <w:proofErr w:type="gramStart"/>
      <w:r w:rsidRPr="004F4C60">
        <w:rPr>
          <w:rFonts w:eastAsia="Times New Roman" w:cs="Times New Roman"/>
          <w:b/>
          <w:bCs/>
          <w:szCs w:val="28"/>
          <w:lang w:eastAsia="ru-RU"/>
        </w:rPr>
        <w:t xml:space="preserve"> !</w:t>
      </w:r>
      <w:proofErr w:type="gramEnd"/>
      <w:r w:rsidRPr="004F4C60">
        <w:rPr>
          <w:rFonts w:eastAsia="Times New Roman" w:cs="Times New Roman"/>
          <w:b/>
          <w:bCs/>
          <w:szCs w:val="28"/>
          <w:lang w:eastAsia="ru-RU"/>
        </w:rPr>
        <w:t>!       КИБЕРМОШЕННИЧЕСТВО</w:t>
      </w:r>
      <w:proofErr w:type="gramStart"/>
      <w:r w:rsidRPr="004F4C60">
        <w:rPr>
          <w:rFonts w:eastAsia="Times New Roman" w:cs="Times New Roman"/>
          <w:b/>
          <w:bCs/>
          <w:szCs w:val="28"/>
          <w:lang w:eastAsia="ru-RU"/>
        </w:rPr>
        <w:t xml:space="preserve"> !</w:t>
      </w:r>
      <w:proofErr w:type="gramEnd"/>
      <w:r w:rsidRPr="004F4C60">
        <w:rPr>
          <w:rFonts w:eastAsia="Times New Roman" w:cs="Times New Roman"/>
          <w:b/>
          <w:bCs/>
          <w:szCs w:val="28"/>
          <w:lang w:eastAsia="ru-RU"/>
        </w:rPr>
        <w:t>!!!</w:t>
      </w:r>
    </w:p>
    <w:p w:rsidR="004F4C60" w:rsidRPr="004F4C60" w:rsidRDefault="004F4C60">
      <w:pPr>
        <w:spacing w:after="60" w:line="276" w:lineRule="auto"/>
        <w:ind w:firstLine="709"/>
        <w:jc w:val="center"/>
        <w:outlineLvl w:val="1"/>
        <w:rPr>
          <w:rFonts w:eastAsia="Times New Roman" w:cs="Times New Roman"/>
          <w:b/>
          <w:bCs/>
          <w:sz w:val="8"/>
          <w:szCs w:val="8"/>
          <w:u w:val="single"/>
          <w:lang w:eastAsia="ru-RU"/>
        </w:rPr>
      </w:pPr>
    </w:p>
    <w:p w:rsidR="00056357" w:rsidRPr="004F4C60" w:rsidRDefault="004F4C60" w:rsidP="004F4C60">
      <w:pPr>
        <w:spacing w:after="60" w:line="276" w:lineRule="auto"/>
        <w:jc w:val="center"/>
        <w:rPr>
          <w:rFonts w:eastAsia="Times New Roman" w:cs="Times New Roman"/>
          <w:b/>
          <w:caps/>
          <w:sz w:val="26"/>
          <w:szCs w:val="26"/>
          <w:lang w:eastAsia="ru-RU"/>
        </w:rPr>
      </w:pPr>
      <w:r w:rsidRPr="004F4C60">
        <w:rPr>
          <w:rFonts w:eastAsia="Times New Roman" w:cs="Times New Roman"/>
          <w:b/>
          <w:caps/>
          <w:sz w:val="26"/>
          <w:szCs w:val="26"/>
          <w:lang w:eastAsia="ru-RU"/>
        </w:rPr>
        <w:t>В</w:t>
      </w:r>
      <w:r w:rsidR="00AA23A4" w:rsidRPr="004F4C60">
        <w:rPr>
          <w:rFonts w:eastAsia="Times New Roman" w:cs="Times New Roman"/>
          <w:b/>
          <w:caps/>
          <w:sz w:val="26"/>
          <w:szCs w:val="26"/>
          <w:lang w:eastAsia="ru-RU"/>
        </w:rPr>
        <w:t>ИРУС</w:t>
      </w:r>
    </w:p>
    <w:p w:rsidR="00056357" w:rsidRPr="004F4C60" w:rsidRDefault="00AA23A4">
      <w:pPr>
        <w:spacing w:after="60" w:line="276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F4C60">
        <w:rPr>
          <w:rFonts w:eastAsia="Times New Roman" w:cs="Times New Roman"/>
          <w:sz w:val="26"/>
          <w:szCs w:val="26"/>
          <w:lang w:eastAsia="ru-RU"/>
        </w:rPr>
        <w:t>Вирусы могут открыть удаленный доступ к вашему устройству, украсть логины и пароли от онлай</w:t>
      </w:r>
      <w:proofErr w:type="gramStart"/>
      <w:r w:rsidRPr="004F4C60">
        <w:rPr>
          <w:rFonts w:eastAsia="Times New Roman" w:cs="Times New Roman"/>
          <w:sz w:val="26"/>
          <w:szCs w:val="26"/>
          <w:lang w:eastAsia="ru-RU"/>
        </w:rPr>
        <w:t>н-</w:t>
      </w:r>
      <w:proofErr w:type="gram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и мобильного банка, а также перехватывают секретные коды из сообщений. Заполучив эти данные, </w:t>
      </w: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киберпреступники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могут похитить все деньги с ваших счетов. </w:t>
      </w:r>
      <w:r w:rsidR="004F4C60"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56357" w:rsidRPr="004F4C60" w:rsidRDefault="00056357">
      <w:pPr>
        <w:spacing w:after="60" w:line="276" w:lineRule="auto"/>
        <w:ind w:firstLine="709"/>
        <w:rPr>
          <w:rFonts w:eastAsia="Times New Roman" w:cs="Times New Roman"/>
          <w:b/>
          <w:caps/>
          <w:sz w:val="8"/>
          <w:szCs w:val="8"/>
          <w:lang w:eastAsia="ru-RU"/>
        </w:rPr>
      </w:pPr>
    </w:p>
    <w:p w:rsidR="00056357" w:rsidRPr="004F4C60" w:rsidRDefault="004F4C60" w:rsidP="004F4C60">
      <w:pPr>
        <w:spacing w:after="60" w:line="276" w:lineRule="auto"/>
        <w:jc w:val="center"/>
        <w:rPr>
          <w:rFonts w:eastAsia="Times New Roman" w:cs="Times New Roman"/>
          <w:b/>
          <w:caps/>
          <w:sz w:val="26"/>
          <w:szCs w:val="26"/>
          <w:lang w:eastAsia="ru-RU"/>
        </w:rPr>
      </w:pPr>
      <w:r w:rsidRPr="004F4C60">
        <w:rPr>
          <w:rFonts w:eastAsia="Times New Roman" w:cs="Times New Roman"/>
          <w:b/>
          <w:caps/>
          <w:sz w:val="26"/>
          <w:szCs w:val="26"/>
          <w:lang w:eastAsia="ru-RU"/>
        </w:rPr>
        <w:t>О</w:t>
      </w:r>
      <w:r w:rsidR="00AA23A4" w:rsidRPr="004F4C60">
        <w:rPr>
          <w:rFonts w:eastAsia="Times New Roman" w:cs="Times New Roman"/>
          <w:b/>
          <w:caps/>
          <w:sz w:val="26"/>
          <w:szCs w:val="26"/>
          <w:lang w:eastAsia="ru-RU"/>
        </w:rPr>
        <w:t>нлайн-мошенник</w:t>
      </w:r>
    </w:p>
    <w:p w:rsidR="00056357" w:rsidRPr="004F4C60" w:rsidRDefault="00AA23A4">
      <w:pPr>
        <w:spacing w:after="60" w:line="276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F4C60">
        <w:rPr>
          <w:rFonts w:eastAsia="Times New Roman" w:cs="Times New Roman"/>
          <w:sz w:val="26"/>
          <w:szCs w:val="26"/>
          <w:lang w:eastAsia="ru-RU"/>
        </w:rPr>
        <w:t xml:space="preserve">Стать жертвой мошенника можно не только на улице. С развитием технологий охотники за наживой быстро освоили и виртуальное пространство. </w:t>
      </w:r>
      <w:proofErr w:type="gramStart"/>
      <w:r w:rsidRPr="004F4C60">
        <w:rPr>
          <w:rFonts w:eastAsia="Times New Roman" w:cs="Times New Roman"/>
          <w:sz w:val="26"/>
          <w:szCs w:val="26"/>
          <w:lang w:eastAsia="ru-RU"/>
        </w:rPr>
        <w:t>Аферисты могут подстерегать своих жертв на самых разных онлайн-площадках: они нередко играют роль покупателей или продавцов на интернет-сервисах для размещения объявлений о товарах и услугах,</w:t>
      </w:r>
      <w:r w:rsidRPr="004F4C60">
        <w:rPr>
          <w:rFonts w:cs="Times New Roman"/>
          <w:sz w:val="26"/>
          <w:szCs w:val="26"/>
        </w:rPr>
        <w:t xml:space="preserve"> </w:t>
      </w:r>
      <w:r w:rsidRPr="004F4C60">
        <w:rPr>
          <w:rFonts w:eastAsia="Times New Roman" w:cs="Times New Roman"/>
          <w:sz w:val="26"/>
          <w:szCs w:val="26"/>
          <w:lang w:eastAsia="ru-RU"/>
        </w:rPr>
        <w:t xml:space="preserve">копируют известные сайты, присылают подозрительные ссылки через социальные сети, </w:t>
      </w: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мессенджеры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или на электронную почту. </w:t>
      </w:r>
      <w:r w:rsidR="004F4C60"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056357" w:rsidRPr="004F4C60" w:rsidRDefault="00056357">
      <w:pPr>
        <w:spacing w:after="60" w:line="276" w:lineRule="auto"/>
        <w:ind w:firstLine="709"/>
        <w:rPr>
          <w:rFonts w:eastAsia="Times New Roman" w:cs="Times New Roman"/>
          <w:b/>
          <w:caps/>
          <w:sz w:val="8"/>
          <w:szCs w:val="8"/>
          <w:lang w:eastAsia="ru-RU"/>
        </w:rPr>
      </w:pPr>
    </w:p>
    <w:p w:rsidR="00056357" w:rsidRPr="004F4C60" w:rsidRDefault="004F4C60" w:rsidP="004F4C60">
      <w:pPr>
        <w:spacing w:after="60" w:line="276" w:lineRule="auto"/>
        <w:jc w:val="center"/>
        <w:rPr>
          <w:rFonts w:eastAsia="Times New Roman" w:cs="Times New Roman"/>
          <w:b/>
          <w:caps/>
          <w:sz w:val="26"/>
          <w:szCs w:val="26"/>
          <w:lang w:eastAsia="ru-RU"/>
        </w:rPr>
      </w:pPr>
      <w:r w:rsidRPr="004F4C60">
        <w:rPr>
          <w:rFonts w:eastAsia="Times New Roman" w:cs="Times New Roman"/>
          <w:b/>
          <w:caps/>
          <w:sz w:val="26"/>
          <w:szCs w:val="26"/>
          <w:lang w:eastAsia="ru-RU"/>
        </w:rPr>
        <w:t>П</w:t>
      </w:r>
      <w:r w:rsidR="00AA23A4" w:rsidRPr="004F4C60">
        <w:rPr>
          <w:rFonts w:eastAsia="Times New Roman" w:cs="Times New Roman"/>
          <w:b/>
          <w:caps/>
          <w:sz w:val="26"/>
          <w:szCs w:val="26"/>
          <w:lang w:eastAsia="ru-RU"/>
        </w:rPr>
        <w:t>ОДМЕННЫЕ НОМЕРА</w:t>
      </w:r>
    </w:p>
    <w:p w:rsidR="00056357" w:rsidRPr="004F4C60" w:rsidRDefault="00AA23A4">
      <w:pPr>
        <w:spacing w:after="60" w:line="276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Киберпреступники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научились маскировать свой телефонный номер под официальные номера банков. Разбираемся, как не попасться на уловки мошенников. Главное – помнить: даже если у вас на телефоне высветился знакомый номер банка, ни в коем случае не делайте на него обратный звонок. Наберите номер горячей линии банка вручную. Телефон горячей линии можно найти на обратной стороне банковской карты или на официальном сайте банка. </w:t>
      </w:r>
      <w:r w:rsidR="004F4C60"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56357" w:rsidRPr="004F4C60" w:rsidRDefault="00056357">
      <w:pPr>
        <w:spacing w:after="60" w:line="276" w:lineRule="auto"/>
        <w:ind w:firstLine="709"/>
        <w:rPr>
          <w:rFonts w:eastAsia="Times New Roman" w:cs="Times New Roman"/>
          <w:b/>
          <w:sz w:val="8"/>
          <w:szCs w:val="8"/>
          <w:lang w:eastAsia="ru-RU"/>
        </w:rPr>
      </w:pPr>
    </w:p>
    <w:p w:rsidR="00056357" w:rsidRPr="004F4C60" w:rsidRDefault="00AA23A4" w:rsidP="004F4C60">
      <w:pPr>
        <w:spacing w:after="60"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4F4C60">
        <w:rPr>
          <w:rFonts w:eastAsia="Times New Roman" w:cs="Times New Roman"/>
          <w:b/>
          <w:sz w:val="26"/>
          <w:szCs w:val="26"/>
          <w:lang w:eastAsia="ru-RU"/>
        </w:rPr>
        <w:t>С КАРТЫ УКРАЛИ ДЕНЬГИ</w:t>
      </w:r>
    </w:p>
    <w:p w:rsidR="00056357" w:rsidRDefault="00AA23A4">
      <w:pPr>
        <w:spacing w:after="60" w:line="276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F4C60">
        <w:rPr>
          <w:rFonts w:eastAsia="Times New Roman" w:cs="Times New Roman"/>
          <w:sz w:val="26"/>
          <w:szCs w:val="26"/>
          <w:lang w:eastAsia="ru-RU"/>
        </w:rPr>
        <w:t xml:space="preserve">Пришло СМС, что с карты списали деньги, но вы ничего не покупали, переводы не делали и наличные не снимали. Вероятно, ваша карта или ее данные попали к мошенникам. В такой ситуации нужно немедленно заблокировать карту, сообщить в банк по горячей линии о краже денег и написать в отделении банка заявление о несогласии с операцией. Сделать все это необходимо не позднее следующего дня после того, как банк уведомил вас об операции, которую вы не совершали. </w:t>
      </w:r>
      <w:r w:rsidR="004F4C60"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F4C60" w:rsidRPr="004F4C60" w:rsidRDefault="004F4C60">
      <w:pPr>
        <w:spacing w:after="60" w:line="276" w:lineRule="auto"/>
        <w:ind w:firstLine="709"/>
        <w:rPr>
          <w:rFonts w:eastAsia="Times New Roman" w:cs="Times New Roman"/>
          <w:b/>
          <w:sz w:val="8"/>
          <w:szCs w:val="8"/>
          <w:lang w:eastAsia="ru-RU"/>
        </w:rPr>
      </w:pPr>
    </w:p>
    <w:p w:rsidR="00056357" w:rsidRPr="004F4C60" w:rsidRDefault="00AA23A4" w:rsidP="004F4C60">
      <w:pPr>
        <w:spacing w:after="60"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4F4C60">
        <w:rPr>
          <w:rFonts w:eastAsia="Times New Roman" w:cs="Times New Roman"/>
          <w:b/>
          <w:sz w:val="26"/>
          <w:szCs w:val="26"/>
          <w:lang w:eastAsia="ru-RU"/>
        </w:rPr>
        <w:t>ТЕЛЕФОННЫЕ МОШЕННИКИ</w:t>
      </w:r>
    </w:p>
    <w:p w:rsidR="00056357" w:rsidRDefault="00AA23A4">
      <w:pPr>
        <w:spacing w:after="60" w:line="276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F4C60">
        <w:rPr>
          <w:rFonts w:eastAsia="Times New Roman" w:cs="Times New Roman"/>
          <w:sz w:val="26"/>
          <w:szCs w:val="26"/>
          <w:lang w:eastAsia="ru-RU"/>
        </w:rPr>
        <w:t xml:space="preserve">Вам позвонили на </w:t>
      </w:r>
      <w:proofErr w:type="gramStart"/>
      <w:r w:rsidRPr="004F4C60">
        <w:rPr>
          <w:rFonts w:eastAsia="Times New Roman" w:cs="Times New Roman"/>
          <w:sz w:val="26"/>
          <w:szCs w:val="26"/>
          <w:lang w:eastAsia="ru-RU"/>
        </w:rPr>
        <w:t>мобильный</w:t>
      </w:r>
      <w:proofErr w:type="gram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с незнакомого номера. Солидный мужской голос на фоне шума офиса сообщил: «Это служба безопасности вашего банка. Мы зафиксировали, что </w:t>
      </w: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киберпреступники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пытаются получить доступ к вашему личному кабинету. Надо срочно перевести все деньги на безопасный счет, иначе их украдут!». В такой ситуации нужно немедленно положить трубку: это звонят мошенники. Аферисты постоянно придумывают новые способы выманить у людей деньги или конфиденциальные данные для доступа к счетам. </w:t>
      </w:r>
      <w:r w:rsidR="004F4C60"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F4C60" w:rsidRPr="004F4C60" w:rsidRDefault="004F4C60">
      <w:pPr>
        <w:spacing w:after="60" w:line="276" w:lineRule="auto"/>
        <w:ind w:firstLine="709"/>
        <w:rPr>
          <w:rFonts w:eastAsia="Times New Roman" w:cs="Times New Roman"/>
          <w:sz w:val="8"/>
          <w:szCs w:val="8"/>
          <w:lang w:eastAsia="ru-RU"/>
        </w:rPr>
      </w:pPr>
    </w:p>
    <w:p w:rsidR="00056357" w:rsidRPr="004F4C60" w:rsidRDefault="00AA23A4" w:rsidP="004F4C60">
      <w:pPr>
        <w:spacing w:after="60" w:line="276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4F4C60">
        <w:rPr>
          <w:rFonts w:eastAsia="Times New Roman" w:cs="Times New Roman"/>
          <w:b/>
          <w:sz w:val="26"/>
          <w:szCs w:val="26"/>
          <w:lang w:eastAsia="ru-RU"/>
        </w:rPr>
        <w:t>ФИШИНГ</w:t>
      </w:r>
    </w:p>
    <w:p w:rsidR="00056357" w:rsidRDefault="004F4C60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Фишинг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="00AA23A4" w:rsidRPr="004F4C60">
        <w:rPr>
          <w:rFonts w:eastAsia="Times New Roman" w:cs="Times New Roman"/>
          <w:sz w:val="26"/>
          <w:szCs w:val="26"/>
          <w:lang w:eastAsia="ru-RU"/>
        </w:rPr>
        <w:t xml:space="preserve">главное оружие </w:t>
      </w:r>
      <w:proofErr w:type="spellStart"/>
      <w:r w:rsidR="00AA23A4" w:rsidRPr="004F4C60">
        <w:rPr>
          <w:rFonts w:eastAsia="Times New Roman" w:cs="Times New Roman"/>
          <w:sz w:val="26"/>
          <w:szCs w:val="26"/>
          <w:lang w:eastAsia="ru-RU"/>
        </w:rPr>
        <w:t>кибе</w:t>
      </w:r>
      <w:r w:rsidRPr="004F4C60">
        <w:rPr>
          <w:rFonts w:eastAsia="Times New Roman" w:cs="Times New Roman"/>
          <w:sz w:val="26"/>
          <w:szCs w:val="26"/>
          <w:lang w:eastAsia="ru-RU"/>
        </w:rPr>
        <w:t>рпреступников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. Другими словами – </w:t>
      </w:r>
      <w:r w:rsidR="00AA23A4" w:rsidRPr="004F4C60">
        <w:rPr>
          <w:rFonts w:eastAsia="Times New Roman" w:cs="Times New Roman"/>
          <w:sz w:val="26"/>
          <w:szCs w:val="26"/>
          <w:lang w:eastAsia="ru-RU"/>
        </w:rPr>
        <w:t xml:space="preserve">это выуживание конфиденциальных данных: паролей, реквизитов карты или счета для кражи денег с карты или из </w:t>
      </w:r>
      <w:proofErr w:type="gramStart"/>
      <w:r w:rsidR="00AA23A4" w:rsidRPr="004F4C60">
        <w:rPr>
          <w:rFonts w:eastAsia="Times New Roman" w:cs="Times New Roman"/>
          <w:sz w:val="26"/>
          <w:szCs w:val="26"/>
          <w:lang w:eastAsia="ru-RU"/>
        </w:rPr>
        <w:t>интернет-кошелька</w:t>
      </w:r>
      <w:proofErr w:type="gramEnd"/>
      <w:r w:rsidR="00AA23A4" w:rsidRPr="004F4C60">
        <w:rPr>
          <w:rFonts w:eastAsia="Times New Roman" w:cs="Times New Roman"/>
          <w:sz w:val="26"/>
          <w:szCs w:val="26"/>
          <w:lang w:eastAsia="ru-RU"/>
        </w:rPr>
        <w:t>.</w:t>
      </w:r>
      <w:r w:rsidR="00AA23A4" w:rsidRPr="004F4C60">
        <w:rPr>
          <w:rFonts w:cs="Times New Roman"/>
          <w:sz w:val="26"/>
          <w:szCs w:val="26"/>
        </w:rPr>
        <w:t xml:space="preserve"> </w:t>
      </w:r>
      <w:r w:rsidR="00AA23A4" w:rsidRPr="004F4C60">
        <w:rPr>
          <w:rFonts w:eastAsia="Times New Roman" w:cs="Times New Roman"/>
          <w:sz w:val="26"/>
          <w:szCs w:val="26"/>
          <w:lang w:eastAsia="ru-RU"/>
        </w:rPr>
        <w:t>Воры играют на психологии: рассылают СМС, электронные письма и сообщения в чатах с просьбой, например, «подтвердить аккаунт» или «восстановить доступ к банковскому счету». При этом сообщения содержат ссылку н</w:t>
      </w:r>
      <w:r w:rsidRPr="004F4C60">
        <w:rPr>
          <w:rFonts w:eastAsia="Times New Roman" w:cs="Times New Roman"/>
          <w:sz w:val="26"/>
          <w:szCs w:val="26"/>
          <w:lang w:eastAsia="ru-RU"/>
        </w:rPr>
        <w:t xml:space="preserve">а специальный </w:t>
      </w: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фишинговый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сайт – </w:t>
      </w:r>
      <w:r w:rsidR="00AA23A4" w:rsidRPr="004F4C60">
        <w:rPr>
          <w:rFonts w:eastAsia="Times New Roman" w:cs="Times New Roman"/>
          <w:sz w:val="26"/>
          <w:szCs w:val="26"/>
          <w:lang w:eastAsia="ru-RU"/>
        </w:rPr>
        <w:t>сайт-двойник банка, госоргана или другой организации. Если вы не заметили подмены, то после ввода своего логина, пароля интернет-банка или реквизитов карты переведете деньги мошенникам.</w:t>
      </w:r>
      <w:r w:rsidR="00AA23A4" w:rsidRPr="004F4C60">
        <w:rPr>
          <w:rFonts w:cs="Times New Roman"/>
          <w:sz w:val="26"/>
          <w:szCs w:val="26"/>
        </w:rPr>
        <w:t xml:space="preserve"> </w:t>
      </w:r>
      <w:r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056357" w:rsidSect="004F4C60">
      <w:pgSz w:w="11906" w:h="16838"/>
      <w:pgMar w:top="284" w:right="424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57"/>
    <w:rsid w:val="00056357"/>
    <w:rsid w:val="004F4C60"/>
    <w:rsid w:val="00A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1D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25C7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3581A"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4734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4734F"/>
    <w:rPr>
      <w:rFonts w:ascii="Times New Roman" w:hAnsi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4734F"/>
    <w:rPr>
      <w:rFonts w:ascii="Times New Roman" w:hAnsi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4734F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annotation text"/>
    <w:basedOn w:val="a"/>
    <w:uiPriority w:val="99"/>
    <w:semiHidden/>
    <w:unhideWhenUsed/>
    <w:qFormat/>
    <w:rsid w:val="0014734F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4734F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4734F"/>
    <w:pPr>
      <w:spacing w:after="0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1D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25C7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3581A"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4734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4734F"/>
    <w:rPr>
      <w:rFonts w:ascii="Times New Roman" w:hAnsi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4734F"/>
    <w:rPr>
      <w:rFonts w:ascii="Times New Roman" w:hAnsi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4734F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annotation text"/>
    <w:basedOn w:val="a"/>
    <w:uiPriority w:val="99"/>
    <w:semiHidden/>
    <w:unhideWhenUsed/>
    <w:qFormat/>
    <w:rsid w:val="0014734F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4734F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4734F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A183-8400-47A9-8358-244C1B03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4</cp:revision>
  <dcterms:created xsi:type="dcterms:W3CDTF">2023-03-13T13:29:00Z</dcterms:created>
  <dcterms:modified xsi:type="dcterms:W3CDTF">2023-03-18T07:07:00Z</dcterms:modified>
  <dc:language>ru-RU</dc:language>
</cp:coreProperties>
</file>