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График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доставки бланков записи участников итогового сочинения (изложения) на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обработку в государственное бюджетное учреждение Ростовской области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"Ростовский областной центр обработки информации в сфере образования"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</w:t>
      </w:r>
      <w:r w:rsidR="00D0792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1354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792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7336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31354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27336" w:rsidRDefault="00127336" w:rsidP="00D7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D769B0" w:rsidRPr="00127336" w:rsidRDefault="00D769B0" w:rsidP="00D7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График составлен на основе последних данных интерактивной карты дорог Ростовской</w:t>
      </w:r>
      <w:r w:rsidR="00127336" w:rsidRPr="001273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2733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области для движения со средней путевой скоростью в диапазоне 60-70 км/ч</w:t>
      </w:r>
    </w:p>
    <w:p w:rsidR="00D769B0" w:rsidRPr="00127336" w:rsidRDefault="00D769B0" w:rsidP="00D7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638"/>
        <w:gridCol w:w="1389"/>
        <w:gridCol w:w="1304"/>
      </w:tblGrid>
      <w:tr w:rsidR="00D769B0" w:rsidRPr="00127336" w:rsidTr="00127336">
        <w:tc>
          <w:tcPr>
            <w:tcW w:w="849" w:type="dxa"/>
            <w:vAlign w:val="center"/>
          </w:tcPr>
          <w:p w:rsidR="00D769B0" w:rsidRPr="00127336" w:rsidRDefault="00D769B0" w:rsidP="0012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№п\п</w:t>
            </w:r>
          </w:p>
          <w:p w:rsidR="00D769B0" w:rsidRPr="00127336" w:rsidRDefault="00D769B0" w:rsidP="0012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38" w:type="dxa"/>
            <w:vAlign w:val="center"/>
          </w:tcPr>
          <w:p w:rsidR="00D769B0" w:rsidRPr="00127336" w:rsidRDefault="00D769B0" w:rsidP="0012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 (городского округа) области</w:t>
            </w:r>
          </w:p>
        </w:tc>
        <w:tc>
          <w:tcPr>
            <w:tcW w:w="1389" w:type="dxa"/>
            <w:vAlign w:val="center"/>
          </w:tcPr>
          <w:p w:rsidR="00D769B0" w:rsidRPr="00127336" w:rsidRDefault="00D769B0" w:rsidP="0012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304" w:type="dxa"/>
            <w:vAlign w:val="center"/>
          </w:tcPr>
          <w:p w:rsidR="00D769B0" w:rsidRPr="00127336" w:rsidRDefault="00D769B0" w:rsidP="0012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доставки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район г. Ростов н/Д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 район г. Ростов н/Д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 г. Ростов н/Д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Пролетарский район г. Ростов н/Д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Ворошиловский район г. Ростов н/Д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 г. Ростов н/Д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 район г. Ростов н/Д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 г. Ростов н/Д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Аксайский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Азов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Новочеркасск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 – </w:t>
            </w: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Несветайский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Таганрог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Кагальницкий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(с)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Шахты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Новошахтинск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Багаевский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Матвеево – Курганский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Каменск – Шахтинский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18:40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Зверево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Гуково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Семикаракорский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Куйбышевский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Донецк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Донецкий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Константиновский район </w:t>
            </w:r>
            <w:bookmarkStart w:id="0" w:name="_GoBack"/>
            <w:bookmarkEnd w:id="0"/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Тарасовский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Каменский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Миллеровский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Морозовский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Тацинский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Волгодонской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Волгодонск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Милютинский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Пролетарский (с)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Цимлянский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Зимовниковский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Шолоховский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Ремонтненский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23:00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Советский (с)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23:30</w:t>
            </w:r>
          </w:p>
        </w:tc>
      </w:tr>
      <w:tr w:rsidR="00127336" w:rsidRPr="00127336" w:rsidTr="00127336">
        <w:trPr>
          <w:trHeight w:val="300"/>
        </w:trPr>
        <w:tc>
          <w:tcPr>
            <w:tcW w:w="84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38" w:type="dxa"/>
            <w:noWrap/>
            <w:hideMark/>
          </w:tcPr>
          <w:p w:rsidR="00127336" w:rsidRPr="00127336" w:rsidRDefault="00127336" w:rsidP="00127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Заветинский</w:t>
            </w:r>
            <w:proofErr w:type="spellEnd"/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389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304" w:type="dxa"/>
            <w:noWrap/>
            <w:hideMark/>
          </w:tcPr>
          <w:p w:rsidR="00127336" w:rsidRPr="00127336" w:rsidRDefault="00127336" w:rsidP="001273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24:00</w:t>
            </w:r>
          </w:p>
        </w:tc>
      </w:tr>
    </w:tbl>
    <w:p w:rsidR="00D769B0" w:rsidRPr="00127336" w:rsidRDefault="00D769B0" w:rsidP="00D7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Адрес передачи бланков на обработку: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г. Ростов-на-Дону, п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>росп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тел. (863)2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>10-50-11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69B0" w:rsidRPr="00127336" w:rsidRDefault="00D769B0" w:rsidP="0012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Для взаимодействия необходимо сообщить о времени выезда из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>административного центра муниципального образования (городского округа)</w:t>
      </w:r>
      <w:r w:rsidR="00127336"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7336">
        <w:rPr>
          <w:rFonts w:ascii="Times New Roman" w:hAnsi="Times New Roman" w:cs="Times New Roman"/>
          <w:color w:val="000000"/>
          <w:sz w:val="28"/>
          <w:szCs w:val="28"/>
        </w:rPr>
        <w:t>области по указанному телефону или по E-</w:t>
      </w:r>
      <w:proofErr w:type="spellStart"/>
      <w:r w:rsidRPr="00127336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12733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127336" w:rsidRPr="00127336">
        <w:rPr>
          <w:rFonts w:ascii="Times New Roman" w:hAnsi="Times New Roman" w:cs="Times New Roman"/>
          <w:color w:val="0000FF"/>
          <w:sz w:val="28"/>
          <w:szCs w:val="28"/>
          <w:lang w:val="en-US"/>
        </w:rPr>
        <w:t>ege</w:t>
      </w:r>
      <w:proofErr w:type="spellEnd"/>
      <w:r w:rsidRPr="00127336">
        <w:rPr>
          <w:rFonts w:ascii="Times New Roman" w:hAnsi="Times New Roman" w:cs="Times New Roman"/>
          <w:color w:val="0000FF"/>
          <w:sz w:val="28"/>
          <w:szCs w:val="28"/>
        </w:rPr>
        <w:t>@rcoi61.org.ru</w:t>
      </w:r>
    </w:p>
    <w:p w:rsidR="002B46D1" w:rsidRPr="00127336" w:rsidRDefault="00D769B0" w:rsidP="001273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36">
        <w:rPr>
          <w:rFonts w:ascii="Times New Roman" w:hAnsi="Times New Roman" w:cs="Times New Roman"/>
          <w:color w:val="000000"/>
          <w:sz w:val="28"/>
          <w:szCs w:val="28"/>
        </w:rPr>
        <w:t>Рекомендуемое время выезда из городов области и районов г. Ростова-на-Дону – 16.00, из районов – 17.00.</w:t>
      </w:r>
    </w:p>
    <w:sectPr w:rsidR="002B46D1" w:rsidRPr="0012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B0"/>
    <w:rsid w:val="00127336"/>
    <w:rsid w:val="002B46D1"/>
    <w:rsid w:val="0038404F"/>
    <w:rsid w:val="00631354"/>
    <w:rsid w:val="006A47D6"/>
    <w:rsid w:val="00950CA9"/>
    <w:rsid w:val="00D07922"/>
    <w:rsid w:val="00D7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F91C"/>
  <w15:docId w15:val="{01903585-0749-4160-B3E3-E4629CA0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РО РОЦОИСО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vbogdanov</cp:lastModifiedBy>
  <cp:revision>7</cp:revision>
  <dcterms:created xsi:type="dcterms:W3CDTF">2015-01-31T12:12:00Z</dcterms:created>
  <dcterms:modified xsi:type="dcterms:W3CDTF">2018-11-09T09:22:00Z</dcterms:modified>
</cp:coreProperties>
</file>